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FC" w:rsidRPr="004E17BD" w:rsidRDefault="004757CD" w:rsidP="004757CD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Принято на заседании</w:t>
      </w:r>
      <w:r w:rsidR="005A61FC" w:rsidRPr="004E17BD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                                               УТВЕРЖДЕН</w:t>
      </w:r>
    </w:p>
    <w:p w:rsidR="005A61FC" w:rsidRPr="004E17BD" w:rsidRDefault="004757CD" w:rsidP="004757CD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Педагогического совета</w:t>
      </w:r>
      <w:r w:rsidR="00197E72" w:rsidRPr="004E17BD">
        <w:rPr>
          <w:rFonts w:ascii="Times New Roman" w:hAnsi="Times New Roman" w:cs="Times New Roman"/>
          <w:bCs/>
          <w:sz w:val="32"/>
          <w:szCs w:val="32"/>
        </w:rPr>
        <w:tab/>
      </w:r>
      <w:r w:rsidR="005A61FC" w:rsidRPr="00AD24D9">
        <w:rPr>
          <w:rFonts w:ascii="Times New Roman" w:hAnsi="Times New Roman" w:cs="Times New Roman"/>
          <w:bCs/>
          <w:sz w:val="32"/>
          <w:szCs w:val="32"/>
        </w:rPr>
        <w:t>Приказ №</w:t>
      </w:r>
      <w:r w:rsidR="00AD24D9" w:rsidRPr="00AD24D9">
        <w:rPr>
          <w:rFonts w:ascii="Times New Roman" w:hAnsi="Times New Roman" w:cs="Times New Roman"/>
          <w:bCs/>
          <w:sz w:val="32"/>
          <w:szCs w:val="32"/>
        </w:rPr>
        <w:t>03-</w:t>
      </w:r>
      <w:r w:rsidR="00067982" w:rsidRPr="00AD24D9">
        <w:rPr>
          <w:rFonts w:ascii="Times New Roman" w:hAnsi="Times New Roman" w:cs="Times New Roman"/>
          <w:bCs/>
          <w:sz w:val="32"/>
          <w:szCs w:val="32"/>
        </w:rPr>
        <w:t>03</w:t>
      </w:r>
      <w:r w:rsidR="00CB5FB6" w:rsidRPr="00AD24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D24D9" w:rsidRPr="00AD24D9">
        <w:rPr>
          <w:rFonts w:ascii="Times New Roman" w:hAnsi="Times New Roman" w:cs="Times New Roman"/>
          <w:bCs/>
          <w:sz w:val="32"/>
          <w:szCs w:val="32"/>
        </w:rPr>
        <w:t>/9А</w:t>
      </w:r>
      <w:r w:rsidR="00CB5FB6" w:rsidRPr="00AD24D9">
        <w:rPr>
          <w:rFonts w:ascii="Times New Roman" w:hAnsi="Times New Roman" w:cs="Times New Roman"/>
          <w:bCs/>
          <w:sz w:val="32"/>
          <w:szCs w:val="32"/>
        </w:rPr>
        <w:t xml:space="preserve">        </w:t>
      </w:r>
      <w:r w:rsidR="00D62117" w:rsidRPr="00AD24D9">
        <w:rPr>
          <w:rFonts w:ascii="Times New Roman" w:hAnsi="Times New Roman" w:cs="Times New Roman"/>
          <w:bCs/>
          <w:sz w:val="32"/>
          <w:szCs w:val="32"/>
        </w:rPr>
        <w:t>о</w:t>
      </w:r>
      <w:r w:rsidR="005A61FC" w:rsidRPr="00AD24D9">
        <w:rPr>
          <w:rFonts w:ascii="Times New Roman" w:hAnsi="Times New Roman" w:cs="Times New Roman"/>
          <w:bCs/>
          <w:sz w:val="32"/>
          <w:szCs w:val="32"/>
        </w:rPr>
        <w:t>т</w:t>
      </w:r>
      <w:r w:rsidR="00D62117" w:rsidRPr="00AD24D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D24D9" w:rsidRPr="00AD24D9">
        <w:rPr>
          <w:rFonts w:ascii="Times New Roman" w:hAnsi="Times New Roman" w:cs="Times New Roman"/>
          <w:bCs/>
          <w:sz w:val="32"/>
          <w:szCs w:val="32"/>
        </w:rPr>
        <w:t>17.01.2020 г.</w:t>
      </w:r>
    </w:p>
    <w:p w:rsidR="00CB5FB6" w:rsidRDefault="00067982" w:rsidP="004757CD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(протокол № 1 </w:t>
      </w:r>
      <w:r w:rsidR="004757CD">
        <w:rPr>
          <w:rFonts w:ascii="Times New Roman" w:hAnsi="Times New Roman" w:cs="Times New Roman"/>
          <w:bCs/>
          <w:sz w:val="32"/>
          <w:szCs w:val="32"/>
        </w:rPr>
        <w:t>от</w:t>
      </w:r>
      <w:r w:rsidR="00C94780">
        <w:rPr>
          <w:rFonts w:ascii="Times New Roman" w:hAnsi="Times New Roman" w:cs="Times New Roman"/>
          <w:bCs/>
          <w:sz w:val="32"/>
          <w:szCs w:val="32"/>
        </w:rPr>
        <w:t xml:space="preserve"> 16.01.2020 г.</w:t>
      </w:r>
      <w:r w:rsidR="004757CD">
        <w:rPr>
          <w:rFonts w:ascii="Times New Roman" w:hAnsi="Times New Roman" w:cs="Times New Roman"/>
          <w:bCs/>
          <w:sz w:val="32"/>
          <w:szCs w:val="32"/>
        </w:rPr>
        <w:t>)</w:t>
      </w:r>
      <w:r w:rsidR="004757CD">
        <w:rPr>
          <w:rFonts w:ascii="Times New Roman" w:hAnsi="Times New Roman" w:cs="Times New Roman"/>
          <w:bCs/>
          <w:sz w:val="32"/>
          <w:szCs w:val="32"/>
        </w:rPr>
        <w:tab/>
      </w:r>
      <w:r w:rsidR="005A61FC" w:rsidRPr="004E17BD">
        <w:rPr>
          <w:rFonts w:ascii="Times New Roman" w:hAnsi="Times New Roman" w:cs="Times New Roman"/>
          <w:bCs/>
          <w:sz w:val="32"/>
          <w:szCs w:val="32"/>
        </w:rPr>
        <w:t>Руководитель ОУ</w:t>
      </w:r>
      <w:r w:rsidR="00CB5FB6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5A61FC" w:rsidRPr="004E17BD" w:rsidRDefault="00CB5FB6" w:rsidP="006279F0">
      <w:pPr>
        <w:spacing w:after="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Чернецова С.Б.</w:t>
      </w:r>
    </w:p>
    <w:p w:rsidR="007110F1" w:rsidRPr="00AD24D9" w:rsidRDefault="007110F1" w:rsidP="007258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58BB" w:rsidRPr="001E1672" w:rsidRDefault="007258BB" w:rsidP="007258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672">
        <w:rPr>
          <w:rFonts w:ascii="Times New Roman" w:hAnsi="Times New Roman" w:cs="Times New Roman"/>
          <w:b/>
          <w:sz w:val="32"/>
          <w:szCs w:val="32"/>
        </w:rPr>
        <w:t xml:space="preserve">Дорожная карта (план мероприятий) </w:t>
      </w:r>
    </w:p>
    <w:p w:rsidR="007258BB" w:rsidRPr="001E1672" w:rsidRDefault="00916DDA" w:rsidP="007258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7258BB" w:rsidRPr="001E1672">
        <w:rPr>
          <w:rFonts w:ascii="Times New Roman" w:hAnsi="Times New Roman" w:cs="Times New Roman"/>
          <w:b/>
          <w:sz w:val="32"/>
          <w:szCs w:val="32"/>
        </w:rPr>
        <w:t xml:space="preserve">реализации </w:t>
      </w:r>
      <w:r>
        <w:rPr>
          <w:rFonts w:ascii="Times New Roman" w:hAnsi="Times New Roman" w:cs="Times New Roman"/>
          <w:b/>
          <w:sz w:val="32"/>
          <w:szCs w:val="32"/>
        </w:rPr>
        <w:t>проекта ПФДО  «Успех каждого ребенка»</w:t>
      </w:r>
    </w:p>
    <w:p w:rsidR="00180D12" w:rsidRPr="00EF0418" w:rsidRDefault="00EF0418" w:rsidP="007258B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F0418">
        <w:rPr>
          <w:rFonts w:ascii="Times New Roman" w:hAnsi="Times New Roman" w:cs="Times New Roman"/>
          <w:sz w:val="32"/>
          <w:szCs w:val="32"/>
          <w:u w:val="single"/>
        </w:rPr>
        <w:t>в Муниципальное общеобразовательное учреждение «Средняя школа № 66»</w:t>
      </w:r>
    </w:p>
    <w:p w:rsidR="00C960F2" w:rsidRPr="00C960F2" w:rsidRDefault="00C960F2" w:rsidP="00C947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 xml:space="preserve">«Дорожная карта» составлена на основе Межведомственной программы развития дополнительного образования детей в Российской Федерации до 2020 года, приказа </w:t>
      </w:r>
      <w:r w:rsidRPr="00C9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департамента образования мэрии города Ярославля от </w:t>
      </w:r>
      <w:r w:rsidRPr="00C960F2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07.12.2018№ 01-05/1032</w:t>
      </w:r>
      <w:r w:rsidRPr="00C9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плана мероприятий («д</w:t>
      </w:r>
      <w:r w:rsidRPr="00C96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орожной карты») </w:t>
      </w:r>
      <w:r w:rsidRPr="00C96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приоритетного национального проекта «Доступное дополнительное образование детей» в муниципальной системе образования города Ярославля</w:t>
      </w:r>
      <w:r w:rsidRPr="00C960F2">
        <w:rPr>
          <w:rFonts w:ascii="Times New Roman" w:hAnsi="Times New Roman" w:cs="Times New Roman"/>
          <w:sz w:val="28"/>
          <w:szCs w:val="28"/>
        </w:rPr>
        <w:t>».</w:t>
      </w:r>
    </w:p>
    <w:p w:rsidR="00C960F2" w:rsidRPr="00C960F2" w:rsidRDefault="00C960F2" w:rsidP="00C9478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960F2">
        <w:rPr>
          <w:rFonts w:ascii="Times New Roman" w:hAnsi="Times New Roman" w:cs="Times New Roman"/>
          <w:i/>
          <w:sz w:val="28"/>
          <w:szCs w:val="28"/>
        </w:rPr>
        <w:t>создание условий для повышения качества и разнообразия ресурсов  для  социальной адаптации,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самоопределения.</w:t>
      </w:r>
    </w:p>
    <w:p w:rsidR="00C960F2" w:rsidRPr="00C960F2" w:rsidRDefault="00C960F2" w:rsidP="00C947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0F2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C960F2" w:rsidRPr="00C960F2" w:rsidRDefault="00C960F2" w:rsidP="00C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>- создание условий для эффективного использования имеющихся ресурсов в интересах детей, семей, общества, государства;</w:t>
      </w:r>
    </w:p>
    <w:p w:rsidR="00C960F2" w:rsidRPr="00C960F2" w:rsidRDefault="00C960F2" w:rsidP="00C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>- развитие механизмов вовлечения детей в сферу ДОД;</w:t>
      </w:r>
    </w:p>
    <w:p w:rsidR="00C960F2" w:rsidRPr="00C960F2" w:rsidRDefault="00C960F2" w:rsidP="00C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>- создание социально-экономических условий для удовлетворения потребностей в интеллектуальном, духовном и физическом развитии детей, их профессионального самоопределения;</w:t>
      </w:r>
    </w:p>
    <w:p w:rsidR="00C960F2" w:rsidRPr="00C960F2" w:rsidRDefault="00C960F2" w:rsidP="00C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>- развитие кадрового потенциала сферы ДОД</w:t>
      </w:r>
      <w:bookmarkStart w:id="0" w:name="Par1"/>
      <w:bookmarkEnd w:id="0"/>
      <w:r w:rsidRPr="00C960F2">
        <w:rPr>
          <w:rFonts w:ascii="Times New Roman" w:hAnsi="Times New Roman" w:cs="Times New Roman"/>
          <w:sz w:val="28"/>
          <w:szCs w:val="28"/>
        </w:rPr>
        <w:t>.</w:t>
      </w:r>
    </w:p>
    <w:p w:rsidR="004B770A" w:rsidRPr="00C960F2" w:rsidRDefault="004B770A" w:rsidP="00C94780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60F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Шаги:</w:t>
      </w:r>
    </w:p>
    <w:p w:rsidR="004B770A" w:rsidRPr="00C960F2" w:rsidRDefault="004B770A" w:rsidP="004B7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>Изучение нормативных документов всех уровней.</w:t>
      </w:r>
    </w:p>
    <w:p w:rsidR="004B770A" w:rsidRPr="00C960F2" w:rsidRDefault="004B770A" w:rsidP="004B7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>Назначение ответственного в ОУ.</w:t>
      </w:r>
    </w:p>
    <w:p w:rsidR="004B770A" w:rsidRPr="00C960F2" w:rsidRDefault="004B770A" w:rsidP="004B7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 xml:space="preserve">Формирование плана мероприятий. </w:t>
      </w:r>
    </w:p>
    <w:p w:rsidR="004B770A" w:rsidRPr="00C960F2" w:rsidRDefault="004B770A" w:rsidP="004B7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>Мониторинг реализации плана (ежегодно): аналитические справки, протоколы  педсоветов, круглых столов, методических советов и др.</w:t>
      </w:r>
    </w:p>
    <w:p w:rsidR="004B770A" w:rsidRPr="00C960F2" w:rsidRDefault="004B770A" w:rsidP="004B7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>Отслеживание результатов, анализ и подведение итогов.</w:t>
      </w:r>
    </w:p>
    <w:p w:rsidR="004B770A" w:rsidRPr="00C960F2" w:rsidRDefault="004B770A" w:rsidP="004B7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>Информационное сопровождение через сайт ОУ, работу с родителями, обучающимися/воспитанниками,  массовые мероприятия уровня ОО, района, города, работа библиотеки…</w:t>
      </w:r>
    </w:p>
    <w:p w:rsidR="004B770A" w:rsidRPr="00C960F2" w:rsidRDefault="004B770A" w:rsidP="004B77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0F2">
        <w:rPr>
          <w:rFonts w:ascii="Times New Roman" w:hAnsi="Times New Roman" w:cs="Times New Roman"/>
          <w:sz w:val="28"/>
          <w:szCs w:val="28"/>
        </w:rPr>
        <w:t>Консультирование с работниками  Муниципального опорного центра.</w:t>
      </w:r>
    </w:p>
    <w:p w:rsidR="004B770A" w:rsidRDefault="004B770A" w:rsidP="00C94780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B770A" w:rsidRDefault="00C960F2" w:rsidP="00C960F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770A">
        <w:rPr>
          <w:rFonts w:ascii="Times New Roman" w:hAnsi="Times New Roman" w:cs="Times New Roman"/>
          <w:sz w:val="28"/>
          <w:szCs w:val="28"/>
        </w:rPr>
        <w:t>охва</w:t>
      </w:r>
      <w:r w:rsidR="004B770A" w:rsidRPr="004B770A">
        <w:rPr>
          <w:rFonts w:ascii="Times New Roman" w:hAnsi="Times New Roman" w:cs="Times New Roman"/>
          <w:sz w:val="28"/>
          <w:szCs w:val="28"/>
        </w:rPr>
        <w:t xml:space="preserve">тобучающихся </w:t>
      </w:r>
      <w:r w:rsidRPr="004B770A">
        <w:rPr>
          <w:rFonts w:ascii="Times New Roman" w:hAnsi="Times New Roman" w:cs="Times New Roman"/>
          <w:sz w:val="28"/>
          <w:szCs w:val="28"/>
        </w:rPr>
        <w:t>программ</w:t>
      </w:r>
      <w:r w:rsidR="004B770A" w:rsidRPr="004B770A">
        <w:rPr>
          <w:rFonts w:ascii="Times New Roman" w:hAnsi="Times New Roman" w:cs="Times New Roman"/>
          <w:sz w:val="28"/>
          <w:szCs w:val="28"/>
        </w:rPr>
        <w:t>ами дополнительного образования</w:t>
      </w:r>
      <w:r w:rsidR="004B770A">
        <w:rPr>
          <w:rFonts w:ascii="Times New Roman" w:hAnsi="Times New Roman" w:cs="Times New Roman"/>
          <w:sz w:val="28"/>
          <w:szCs w:val="28"/>
        </w:rPr>
        <w:t>, соответствующий плановым показателям</w:t>
      </w:r>
      <w:r w:rsidR="004B770A" w:rsidRPr="004B770A">
        <w:rPr>
          <w:rFonts w:ascii="Times New Roman" w:hAnsi="Times New Roman" w:cs="Times New Roman"/>
          <w:sz w:val="28"/>
          <w:szCs w:val="28"/>
        </w:rPr>
        <w:t>;</w:t>
      </w:r>
    </w:p>
    <w:p w:rsidR="004B770A" w:rsidRDefault="004B770A" w:rsidP="00C960F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B770A">
        <w:rPr>
          <w:rFonts w:ascii="Times New Roman" w:hAnsi="Times New Roman" w:cs="Times New Roman"/>
          <w:sz w:val="28"/>
          <w:szCs w:val="28"/>
        </w:rPr>
        <w:t>азработка и реализация качественных и востребованных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770A" w:rsidRPr="004B770A" w:rsidRDefault="004B770A" w:rsidP="00C960F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услугами дополнительного образования всех участников образовательных отношений.</w:t>
      </w:r>
    </w:p>
    <w:p w:rsidR="007110F1" w:rsidRDefault="007110F1" w:rsidP="00C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0F2" w:rsidRPr="00C960F2" w:rsidRDefault="007110F1" w:rsidP="00C96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960F2" w:rsidRPr="00C960F2">
        <w:rPr>
          <w:rFonts w:ascii="Times New Roman" w:hAnsi="Times New Roman" w:cs="Times New Roman"/>
          <w:b/>
          <w:sz w:val="28"/>
          <w:szCs w:val="28"/>
        </w:rPr>
        <w:t>ероприятия</w:t>
      </w:r>
    </w:p>
    <w:tbl>
      <w:tblPr>
        <w:tblStyle w:val="a4"/>
        <w:tblW w:w="15025" w:type="dxa"/>
        <w:tblLook w:val="04A0"/>
      </w:tblPr>
      <w:tblGrid>
        <w:gridCol w:w="744"/>
        <w:gridCol w:w="6690"/>
        <w:gridCol w:w="2220"/>
        <w:gridCol w:w="2375"/>
        <w:gridCol w:w="2996"/>
      </w:tblGrid>
      <w:tr w:rsidR="00C960F2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left="-11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F2" w:rsidRPr="00C960F2" w:rsidRDefault="00C960F2">
            <w:pPr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960F2" w:rsidRPr="00C960F2" w:rsidTr="00C960F2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960F2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деятельности ОО по реализации персонифицированного дополнительного образования детей(ПФДО)</w:t>
            </w:r>
          </w:p>
        </w:tc>
      </w:tr>
      <w:tr w:rsidR="00C960F2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реализации информационной деятельности в рамках проекта ПФДО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955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Алляных Н.В., 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9557F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сайте, информационном стенде</w:t>
            </w:r>
            <w:r w:rsidR="00C960F2" w:rsidRPr="00C960F2">
              <w:rPr>
                <w:rFonts w:ascii="Times New Roman" w:hAnsi="Times New Roman" w:cs="Times New Roman"/>
                <w:sz w:val="24"/>
                <w:szCs w:val="24"/>
              </w:rPr>
              <w:t>, памятки</w:t>
            </w:r>
          </w:p>
        </w:tc>
      </w:tr>
      <w:tr w:rsidR="00C960F2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 w:rsidP="009E4AF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="009E4AF7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 и Уставы ОО в части включения мероприятия по обеспечению получения образования детей в рамках системы </w:t>
            </w:r>
            <w:r w:rsidRPr="00C96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персонифицированного финансирования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955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Алляных Н.В., 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Документы обновлены</w:t>
            </w:r>
          </w:p>
        </w:tc>
      </w:tr>
      <w:tr w:rsidR="00C960F2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Обновление макетов информационных бюллетеней, стендов, медиаплана по информированию и продвижению идей и средств реализации ПФДО с учетом изменений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Алляных Н.В., 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Информация обновляется</w:t>
            </w:r>
          </w:p>
        </w:tc>
      </w:tr>
      <w:tr w:rsidR="00C960F2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среди родителей и обучающихся, обеспечению прозрачности деятельности учреждения в организации дополнительного образования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 w:rsidP="00955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</w:t>
            </w:r>
            <w:r w:rsidR="00B23F1F" w:rsidRPr="009E4AF7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C960F2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ОО с учреждениями дополнительного образования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Алляных Н.В., 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C960F2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Направление педагог</w:t>
            </w:r>
            <w:r w:rsidR="00B23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в на курсы повышения квалификации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Курсы пройдены</w:t>
            </w:r>
          </w:p>
        </w:tc>
      </w:tr>
      <w:tr w:rsidR="00C960F2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Открытие программ ДО в ОО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955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разработки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Алляных Н.В., 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</w:t>
            </w:r>
            <w:proofErr w:type="gramStart"/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960F2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 w:rsidP="009E4AF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ОО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955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Алляных Н.В., 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960F2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 w:rsidP="009E4AF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r w:rsidR="00B23F1F" w:rsidRPr="009E4AF7">
              <w:rPr>
                <w:rFonts w:ascii="Times New Roman" w:hAnsi="Times New Roman" w:cs="Times New Roman"/>
                <w:sz w:val="24"/>
                <w:szCs w:val="24"/>
              </w:rPr>
              <w:t>на следующий учебный год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955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ежегодно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Алляных Н.В., 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4B770A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 w:rsidP="00C960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4B770A" w:rsidRDefault="004B770A" w:rsidP="009E4AF7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7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Default="004B7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A" w:rsidRPr="00C960F2" w:rsidRDefault="004B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F2" w:rsidRPr="00C960F2" w:rsidTr="00C960F2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по повышению профессионального мастерства и уровня компетентности педагогов</w:t>
            </w:r>
          </w:p>
        </w:tc>
      </w:tr>
      <w:tr w:rsidR="00C960F2" w:rsidRPr="00C960F2" w:rsidTr="00EF041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дефицитов педагогов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Алляных Н.В., 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</w:tr>
      <w:tr w:rsidR="00C960F2" w:rsidRPr="00C960F2" w:rsidTr="00EF041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методической помощи педагогам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Алляных Н.В.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обеспечена</w:t>
            </w:r>
          </w:p>
        </w:tc>
      </w:tr>
      <w:tr w:rsidR="00C960F2" w:rsidRPr="00C960F2" w:rsidTr="00EF041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консультационной поддержки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Алляных Н.В., 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Консультации проводятся</w:t>
            </w:r>
          </w:p>
        </w:tc>
      </w:tr>
      <w:tr w:rsidR="004B770A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 w:rsidP="00C960F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F2" w:rsidRPr="00C960F2" w:rsidTr="00C960F2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обучающимися</w:t>
            </w:r>
          </w:p>
        </w:tc>
      </w:tr>
      <w:tr w:rsidR="00C960F2" w:rsidRPr="00C960F2" w:rsidTr="00C960F2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Расширение потенциала системы дополнительного образования детей</w:t>
            </w:r>
          </w:p>
        </w:tc>
      </w:tr>
      <w:tr w:rsidR="00C960F2" w:rsidRPr="00C960F2" w:rsidTr="00EF041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Изучение интересов и потребностей учащихся в группах по интересам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Алляных Н.В., 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9E4AF7" w:rsidP="00B23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C960F2" w:rsidRPr="00C960F2" w:rsidTr="00EF041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Открытие групп по интересам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- 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Алляных Н.В., 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групп по интересам; </w:t>
            </w:r>
            <w:r w:rsidR="008F3D1C" w:rsidRPr="008F3D1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C960F2" w:rsidRPr="00C960F2" w:rsidRDefault="00C9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охват детей</w:t>
            </w:r>
            <w:r w:rsidR="008F3D1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F3D1C" w:rsidRPr="008F3D1C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4B770A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F2" w:rsidRPr="00C960F2" w:rsidTr="00C960F2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Распространение сетевых форм организации дополнительного образования детей:</w:t>
            </w:r>
          </w:p>
        </w:tc>
      </w:tr>
      <w:tr w:rsidR="00C960F2" w:rsidRPr="00C960F2" w:rsidTr="00EF041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соглашений о сотрудничестве в части реализации  образовательных проектов дополнительного образования детей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Чернецова С.Б.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 w:rsidP="009E4AF7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творческих объединений учреждений СДОД, культуры, спорта, работающих на </w:t>
            </w:r>
            <w:r w:rsidRPr="009E4AF7">
              <w:rPr>
                <w:rFonts w:ascii="Times New Roman" w:hAnsi="Times New Roman" w:cs="Times New Roman"/>
                <w:sz w:val="24"/>
                <w:szCs w:val="24"/>
              </w:rPr>
              <w:t xml:space="preserve">базе </w:t>
            </w:r>
            <w:r w:rsidR="009E4AF7" w:rsidRPr="009E4AF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9E4A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 xml:space="preserve"> охват детей</w:t>
            </w:r>
            <w:r w:rsidR="008F3D1C">
              <w:rPr>
                <w:rFonts w:ascii="Times New Roman" w:hAnsi="Times New Roman" w:cs="Times New Roman"/>
                <w:sz w:val="24"/>
                <w:szCs w:val="24"/>
              </w:rPr>
              <w:t xml:space="preserve"> – 1 гр.</w:t>
            </w:r>
          </w:p>
        </w:tc>
      </w:tr>
      <w:tr w:rsidR="00C960F2" w:rsidRPr="00C960F2" w:rsidTr="00EF041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Использование дистанционного образования по программам ДОД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110F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программой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Алляных Н.В., 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Количество детей включенных в дистанционное образование по программам ДОД</w:t>
            </w:r>
            <w:r w:rsidR="008F3D1C">
              <w:rPr>
                <w:rFonts w:ascii="Times New Roman" w:hAnsi="Times New Roman" w:cs="Times New Roman"/>
                <w:sz w:val="24"/>
                <w:szCs w:val="24"/>
              </w:rPr>
              <w:t xml:space="preserve"> – 12 чел.</w:t>
            </w:r>
          </w:p>
        </w:tc>
      </w:tr>
      <w:tr w:rsidR="004B770A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F2" w:rsidRPr="00C960F2" w:rsidTr="00C960F2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потенциала каникулярного времени для дополнительного образования детей:</w:t>
            </w:r>
          </w:p>
        </w:tc>
      </w:tr>
      <w:tr w:rsidR="00C960F2" w:rsidRPr="00C960F2" w:rsidTr="00EF041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профильных лагерях, участие в профильных сменах, каникулярных интенсивных школах.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8F3D1C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8F3D1C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1C">
              <w:rPr>
                <w:rFonts w:ascii="Times New Roman" w:hAnsi="Times New Roman" w:cs="Times New Roman"/>
                <w:sz w:val="24"/>
                <w:szCs w:val="24"/>
              </w:rPr>
              <w:t>Зуева Ю.А.</w:t>
            </w:r>
          </w:p>
          <w:p w:rsidR="00D35AFC" w:rsidRPr="008F3D1C" w:rsidRDefault="00D35AFC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1C">
              <w:rPr>
                <w:rFonts w:ascii="Times New Roman" w:hAnsi="Times New Roman" w:cs="Times New Roman"/>
                <w:sz w:val="24"/>
                <w:szCs w:val="24"/>
              </w:rPr>
              <w:t>Кустикова Ю.А.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 w:rsidR="00D35AFC">
              <w:rPr>
                <w:rFonts w:ascii="Times New Roman" w:hAnsi="Times New Roman" w:cs="Times New Roman"/>
                <w:sz w:val="24"/>
                <w:szCs w:val="24"/>
              </w:rPr>
              <w:t xml:space="preserve"> - 50</w:t>
            </w:r>
          </w:p>
        </w:tc>
      </w:tr>
      <w:tr w:rsidR="00C960F2" w:rsidRPr="00C960F2" w:rsidTr="00EF041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программ летнего пришкольного лагеря дневного пребывания.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Default="00C9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1C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8F3D1C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D1C">
              <w:rPr>
                <w:rFonts w:ascii="Times New Roman" w:hAnsi="Times New Roman" w:cs="Times New Roman"/>
                <w:sz w:val="24"/>
                <w:szCs w:val="24"/>
              </w:rPr>
              <w:t>Зуева Ю.А.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B23F1F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F7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программ и ко</w:t>
            </w:r>
            <w:r w:rsidR="009E4AF7" w:rsidRPr="009E4AF7">
              <w:rPr>
                <w:rFonts w:ascii="Times New Roman" w:hAnsi="Times New Roman" w:cs="Times New Roman"/>
                <w:sz w:val="24"/>
                <w:szCs w:val="24"/>
              </w:rPr>
              <w:t>личество реализованных программ</w:t>
            </w:r>
          </w:p>
        </w:tc>
      </w:tr>
      <w:tr w:rsidR="004B770A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9E4AF7" w:rsidRDefault="004B770A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F2" w:rsidRPr="00C960F2" w:rsidTr="00C960F2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widowControl w:val="0"/>
              <w:autoSpaceDE w:val="0"/>
              <w:autoSpaceDN w:val="0"/>
              <w:adjustRightInd w:val="0"/>
              <w:ind w:firstLine="3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деятельности по выравниванию доступности предоставления услуг дополнительного образования детей с учетом муниципальных особенностей, запросам, уровню подготовки и способностям детей с различными образовательными потребностями и возможностями</w:t>
            </w:r>
          </w:p>
        </w:tc>
      </w:tr>
      <w:tr w:rsidR="00C960F2" w:rsidRPr="00C960F2" w:rsidTr="00EF041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Мониторинг запроса детей с различными образовательными потребностями и возможностями на дополнительное образование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Алляных Н.В., 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C960F2" w:rsidRPr="00C960F2" w:rsidTr="00EF041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разработки и внедрения программ дополнительного образования (дистанционных, модульных, разноуровневых)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Алляных Н.В., 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по написанию программ, курсы ПК</w:t>
            </w:r>
          </w:p>
        </w:tc>
      </w:tr>
      <w:tr w:rsidR="00C960F2" w:rsidRPr="00C960F2" w:rsidTr="00EF041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Мониторинг охвата детей персонифицированным дополнительным образованием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4B770A" w:rsidRPr="00C960F2" w:rsidTr="00EF041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0A" w:rsidRPr="00C960F2" w:rsidRDefault="004B770A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F2" w:rsidRPr="00C960F2" w:rsidTr="00EF0418"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F2" w:rsidRPr="00C960F2" w:rsidRDefault="00C960F2" w:rsidP="00EF0418">
            <w:pPr>
              <w:widowControl w:val="0"/>
              <w:autoSpaceDE w:val="0"/>
              <w:autoSpaceDN w:val="0"/>
              <w:adjustRightInd w:val="0"/>
              <w:ind w:firstLine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</w:t>
            </w:r>
          </w:p>
        </w:tc>
      </w:tr>
      <w:tr w:rsidR="00C960F2" w:rsidRPr="00C960F2" w:rsidTr="00EF041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родителей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Алляных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Родительские собрания, </w:t>
            </w:r>
            <w:r w:rsidRPr="00C96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семинары</w:t>
            </w:r>
          </w:p>
        </w:tc>
      </w:tr>
      <w:tr w:rsidR="00C960F2" w:rsidRPr="00C960F2" w:rsidTr="00EF041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C960F2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консультационной поддержки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F2" w:rsidRPr="00C960F2" w:rsidRDefault="008F3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F2" w:rsidRPr="00C960F2" w:rsidRDefault="00EF0418" w:rsidP="00EF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Алляных Н.В., Мусатов В.Е.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F2" w:rsidRPr="00C960F2" w:rsidRDefault="00C960F2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F2">
              <w:rPr>
                <w:rFonts w:ascii="Times New Roman" w:hAnsi="Times New Roman" w:cs="Times New Roman"/>
                <w:sz w:val="24"/>
                <w:szCs w:val="24"/>
              </w:rPr>
              <w:t>Консультации проводятся</w:t>
            </w:r>
          </w:p>
        </w:tc>
      </w:tr>
      <w:tr w:rsidR="004B770A" w:rsidRPr="00C960F2" w:rsidTr="00C960F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 w:rsidP="00C960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A" w:rsidRPr="00C960F2" w:rsidRDefault="004B770A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0F2" w:rsidRPr="00C960F2" w:rsidRDefault="00C960F2" w:rsidP="00C960F2">
      <w:pPr>
        <w:rPr>
          <w:rFonts w:ascii="Times New Roman" w:hAnsi="Times New Roman" w:cs="Times New Roman"/>
          <w:sz w:val="24"/>
          <w:szCs w:val="24"/>
        </w:rPr>
      </w:pPr>
    </w:p>
    <w:p w:rsidR="007258BB" w:rsidRPr="00DE5C53" w:rsidRDefault="00DE5C53" w:rsidP="007258BB">
      <w:pPr>
        <w:rPr>
          <w:rFonts w:ascii="Times New Roman" w:hAnsi="Times New Roman" w:cs="Times New Roman"/>
          <w:i/>
          <w:sz w:val="24"/>
          <w:szCs w:val="24"/>
        </w:rPr>
      </w:pPr>
      <w:r w:rsidRPr="00DE5C53">
        <w:rPr>
          <w:rFonts w:ascii="Times New Roman" w:hAnsi="Times New Roman" w:cs="Times New Roman"/>
          <w:i/>
          <w:sz w:val="24"/>
          <w:szCs w:val="24"/>
        </w:rPr>
        <w:t>Примечание: проект модели плана мероприятий, который может быть изменен, дополнен в соответствии со спецификой ОУ</w:t>
      </w:r>
    </w:p>
    <w:p w:rsidR="001E1672" w:rsidRPr="001E1672" w:rsidRDefault="001E1672" w:rsidP="005A61FC">
      <w:pPr>
        <w:rPr>
          <w:rFonts w:ascii="Times New Roman" w:hAnsi="Times New Roman" w:cs="Times New Roman"/>
          <w:sz w:val="32"/>
          <w:szCs w:val="32"/>
        </w:rPr>
      </w:pPr>
    </w:p>
    <w:sectPr w:rsidR="001E1672" w:rsidRPr="001E1672" w:rsidSect="007110F1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5C9"/>
    <w:multiLevelType w:val="hybridMultilevel"/>
    <w:tmpl w:val="CF14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6F5C"/>
    <w:multiLevelType w:val="hybridMultilevel"/>
    <w:tmpl w:val="F28E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047EA"/>
    <w:multiLevelType w:val="hybridMultilevel"/>
    <w:tmpl w:val="609E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26775"/>
    <w:multiLevelType w:val="hybridMultilevel"/>
    <w:tmpl w:val="283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B0A08"/>
    <w:multiLevelType w:val="hybridMultilevel"/>
    <w:tmpl w:val="283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B17B0"/>
    <w:multiLevelType w:val="hybridMultilevel"/>
    <w:tmpl w:val="283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5729E"/>
    <w:multiLevelType w:val="hybridMultilevel"/>
    <w:tmpl w:val="CE12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8BB"/>
    <w:rsid w:val="00067982"/>
    <w:rsid w:val="00083868"/>
    <w:rsid w:val="00116214"/>
    <w:rsid w:val="00135DA7"/>
    <w:rsid w:val="00180D12"/>
    <w:rsid w:val="00197E72"/>
    <w:rsid w:val="001E1672"/>
    <w:rsid w:val="002513AC"/>
    <w:rsid w:val="00315D2E"/>
    <w:rsid w:val="004757CD"/>
    <w:rsid w:val="00483E0A"/>
    <w:rsid w:val="004B770A"/>
    <w:rsid w:val="004C6CEE"/>
    <w:rsid w:val="004E17BD"/>
    <w:rsid w:val="005A3876"/>
    <w:rsid w:val="005A61FC"/>
    <w:rsid w:val="006279F0"/>
    <w:rsid w:val="00706106"/>
    <w:rsid w:val="007110F1"/>
    <w:rsid w:val="007258BB"/>
    <w:rsid w:val="007B5159"/>
    <w:rsid w:val="008F3D1C"/>
    <w:rsid w:val="00916DDA"/>
    <w:rsid w:val="009557FE"/>
    <w:rsid w:val="00986480"/>
    <w:rsid w:val="009B7B69"/>
    <w:rsid w:val="009E4AF7"/>
    <w:rsid w:val="00A168FC"/>
    <w:rsid w:val="00AD24D9"/>
    <w:rsid w:val="00B23F1F"/>
    <w:rsid w:val="00B3468D"/>
    <w:rsid w:val="00BF5F30"/>
    <w:rsid w:val="00C94780"/>
    <w:rsid w:val="00C960F2"/>
    <w:rsid w:val="00CB5FB6"/>
    <w:rsid w:val="00D35AFC"/>
    <w:rsid w:val="00D62117"/>
    <w:rsid w:val="00DE5C53"/>
    <w:rsid w:val="00E66202"/>
    <w:rsid w:val="00EF0418"/>
    <w:rsid w:val="00F46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BB"/>
    <w:pPr>
      <w:ind w:left="720"/>
      <w:contextualSpacing/>
    </w:pPr>
  </w:style>
  <w:style w:type="table" w:styleId="a4">
    <w:name w:val="Table Grid"/>
    <w:basedOn w:val="a1"/>
    <w:uiPriority w:val="59"/>
    <w:rsid w:val="00725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E005-481E-43E3-8115-1D0BAFDB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26</cp:revision>
  <cp:lastPrinted>2020-02-04T07:15:00Z</cp:lastPrinted>
  <dcterms:created xsi:type="dcterms:W3CDTF">2017-09-13T11:46:00Z</dcterms:created>
  <dcterms:modified xsi:type="dcterms:W3CDTF">2020-02-10T09:40:00Z</dcterms:modified>
</cp:coreProperties>
</file>