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7E" w:rsidRDefault="0038717E" w:rsidP="00CD6F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17E" w:rsidRPr="00D3687A" w:rsidRDefault="0038717E" w:rsidP="0038717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                                                             Утверждено</w:t>
      </w:r>
    </w:p>
    <w:p w:rsidR="0038717E" w:rsidRPr="00D3687A" w:rsidRDefault="0038717E" w:rsidP="0038717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Педагогического совета            приказом по средней школе №66</w:t>
      </w:r>
    </w:p>
    <w:p w:rsidR="0038717E" w:rsidRPr="0038717E" w:rsidRDefault="0038717E" w:rsidP="0038717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(протокол № </w:t>
      </w:r>
      <w:r w:rsidR="007A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077879"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20.06.2023</w:t>
      </w:r>
      <w:r w:rsidR="00077879"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              </w:t>
      </w:r>
      <w:r w:rsidR="00077879"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</w:t>
      </w:r>
      <w:r w:rsid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23.06.2023</w:t>
      </w:r>
      <w:r w:rsidR="00077879"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  <w:bookmarkStart w:id="0" w:name="_GoBack"/>
      <w:bookmarkEnd w:id="0"/>
      <w:r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077879"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03-03/</w:t>
      </w:r>
      <w:r w:rsid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077879" w:rsidRPr="00D3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87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717E" w:rsidRPr="0038717E" w:rsidRDefault="0038717E" w:rsidP="0038717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7E" w:rsidRDefault="0038717E" w:rsidP="003871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AC3" w:rsidRDefault="00150AC3" w:rsidP="00CD6F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D6F50" w:rsidRPr="00980046" w:rsidRDefault="00D977CB" w:rsidP="00CD6F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проектной и учебно-исследовательской</w:t>
      </w:r>
      <w:r w:rsidR="00CD6F50" w:rsidRPr="0098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</w:p>
    <w:p w:rsidR="0038717E" w:rsidRDefault="00D977CB" w:rsidP="00CD6F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="00CD6F50" w:rsidRPr="0098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6F50" w:rsidRPr="0098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</w:t>
      </w:r>
    </w:p>
    <w:p w:rsidR="00D977CB" w:rsidRPr="00980046" w:rsidRDefault="00CD6F50" w:rsidP="00CD6F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  «Средняя школа №66»</w:t>
      </w:r>
    </w:p>
    <w:p w:rsidR="00D977CB" w:rsidRPr="00980046" w:rsidRDefault="00D977CB" w:rsidP="00D977CB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7CB" w:rsidRPr="00980046" w:rsidRDefault="00D977CB" w:rsidP="00D977CB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04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977CB" w:rsidRPr="00980046" w:rsidRDefault="00D977CB" w:rsidP="00D977CB">
      <w:pPr>
        <w:pStyle w:val="a3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046">
        <w:rPr>
          <w:rFonts w:ascii="Times New Roman" w:hAnsi="Times New Roman" w:cs="Times New Roman"/>
          <w:bCs/>
          <w:sz w:val="28"/>
          <w:szCs w:val="28"/>
        </w:rPr>
        <w:t>1.1.</w:t>
      </w:r>
      <w:r w:rsidRPr="00980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цели и задачи проектной и учебно-исследовательской деятельности в средней школе №66, порядок ее организации и общие требования к содержанию и оценке проектных</w:t>
      </w:r>
      <w:r w:rsidR="00F3566E" w:rsidRPr="00980046">
        <w:rPr>
          <w:rFonts w:ascii="Times New Roman" w:hAnsi="Times New Roman" w:cs="Times New Roman"/>
          <w:bCs/>
          <w:sz w:val="28"/>
          <w:szCs w:val="28"/>
        </w:rPr>
        <w:t xml:space="preserve"> и учебно – исследовательских </w:t>
      </w:r>
      <w:r w:rsidRPr="00980046">
        <w:rPr>
          <w:rFonts w:ascii="Times New Roman" w:hAnsi="Times New Roman" w:cs="Times New Roman"/>
          <w:bCs/>
          <w:sz w:val="28"/>
          <w:szCs w:val="28"/>
        </w:rPr>
        <w:t xml:space="preserve"> работ обучающихся.</w:t>
      </w:r>
    </w:p>
    <w:p w:rsidR="00D977CB" w:rsidRPr="00980046" w:rsidRDefault="00D977CB" w:rsidP="00D977CB">
      <w:pPr>
        <w:pStyle w:val="a3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046">
        <w:rPr>
          <w:rFonts w:ascii="Times New Roman" w:hAnsi="Times New Roman" w:cs="Times New Roman"/>
          <w:bCs/>
          <w:sz w:val="28"/>
          <w:szCs w:val="28"/>
        </w:rPr>
        <w:t xml:space="preserve">1.2 Настоящее положение разработано на основе федерального закона «Об образовании в РФ», федерального государственного </w:t>
      </w:r>
      <w:r w:rsidR="000B5B8C" w:rsidRPr="00980046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</w:t>
      </w:r>
      <w:r w:rsidRPr="00980046">
        <w:rPr>
          <w:rFonts w:ascii="Times New Roman" w:hAnsi="Times New Roman" w:cs="Times New Roman"/>
          <w:bCs/>
          <w:sz w:val="28"/>
          <w:szCs w:val="28"/>
        </w:rPr>
        <w:t xml:space="preserve">стандарта начального общего образования, федерального государственного </w:t>
      </w:r>
      <w:r w:rsidR="000B5B8C" w:rsidRPr="00980046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</w:t>
      </w:r>
      <w:r w:rsidRPr="00980046">
        <w:rPr>
          <w:rFonts w:ascii="Times New Roman" w:hAnsi="Times New Roman" w:cs="Times New Roman"/>
          <w:bCs/>
          <w:sz w:val="28"/>
          <w:szCs w:val="28"/>
        </w:rPr>
        <w:t>стандарта основного общего образования,</w:t>
      </w:r>
      <w:r w:rsidR="000B5B8C" w:rsidRPr="00980046">
        <w:rPr>
          <w:rFonts w:ascii="Times New Roman" w:hAnsi="Times New Roman" w:cs="Times New Roman"/>
          <w:bCs/>
          <w:sz w:val="28"/>
          <w:szCs w:val="28"/>
        </w:rPr>
        <w:t xml:space="preserve"> федерального государственного образовательного  стандарта среднего общего образования</w:t>
      </w:r>
      <w:r w:rsidR="00931A77" w:rsidRPr="00980046">
        <w:rPr>
          <w:rFonts w:ascii="Times New Roman" w:hAnsi="Times New Roman" w:cs="Times New Roman"/>
          <w:bCs/>
          <w:sz w:val="28"/>
          <w:szCs w:val="28"/>
        </w:rPr>
        <w:t>,</w:t>
      </w:r>
      <w:r w:rsidRPr="00980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411">
        <w:rPr>
          <w:rFonts w:ascii="Times New Roman" w:hAnsi="Times New Roman" w:cs="Times New Roman"/>
          <w:bCs/>
          <w:sz w:val="28"/>
          <w:szCs w:val="28"/>
        </w:rPr>
        <w:t xml:space="preserve">федеральной </w:t>
      </w:r>
      <w:r w:rsidRPr="00980046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программы начального общего образования, </w:t>
      </w:r>
      <w:r w:rsidR="000B4411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Pr="00980046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программы основного общего образования,</w:t>
      </w:r>
      <w:r w:rsidR="000B5B8C" w:rsidRPr="009800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B44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федеральной</w:t>
      </w:r>
      <w:r w:rsidR="000B5B8C" w:rsidRPr="00980046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программы среднего общего образования</w:t>
      </w:r>
      <w:r w:rsidRPr="00980046">
        <w:rPr>
          <w:rFonts w:ascii="Times New Roman" w:hAnsi="Times New Roman" w:cs="Times New Roman"/>
          <w:bCs/>
          <w:sz w:val="28"/>
          <w:szCs w:val="28"/>
        </w:rPr>
        <w:t>.</w:t>
      </w:r>
    </w:p>
    <w:p w:rsidR="00D977CB" w:rsidRPr="00980046" w:rsidRDefault="00D977CB" w:rsidP="00D977CB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bCs/>
          <w:sz w:val="28"/>
          <w:szCs w:val="28"/>
        </w:rPr>
        <w:t>1.3.</w:t>
      </w:r>
      <w:r w:rsidRPr="00980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sz w:val="28"/>
          <w:szCs w:val="28"/>
        </w:rPr>
        <w:t xml:space="preserve">Проектная и учебно-исследовательская </w:t>
      </w:r>
      <w:r w:rsidR="001F52A1" w:rsidRPr="00980046">
        <w:rPr>
          <w:rFonts w:ascii="Times New Roman" w:hAnsi="Times New Roman" w:cs="Times New Roman"/>
          <w:sz w:val="28"/>
          <w:szCs w:val="28"/>
        </w:rPr>
        <w:t>деятельность организуется</w:t>
      </w:r>
      <w:r w:rsidRPr="00980046">
        <w:rPr>
          <w:rFonts w:ascii="Times New Roman" w:hAnsi="Times New Roman" w:cs="Times New Roman"/>
          <w:sz w:val="28"/>
          <w:szCs w:val="28"/>
        </w:rPr>
        <w:t xml:space="preserve"> </w:t>
      </w:r>
      <w:r w:rsidR="00F3566E" w:rsidRPr="00980046">
        <w:rPr>
          <w:rFonts w:ascii="Times New Roman" w:hAnsi="Times New Roman" w:cs="Times New Roman"/>
          <w:sz w:val="28"/>
          <w:szCs w:val="28"/>
        </w:rPr>
        <w:t xml:space="preserve"> по основным направлениям </w:t>
      </w:r>
      <w:r w:rsidRPr="00980046">
        <w:rPr>
          <w:rFonts w:ascii="Times New Roman" w:hAnsi="Times New Roman" w:cs="Times New Roman"/>
          <w:sz w:val="28"/>
          <w:szCs w:val="28"/>
        </w:rPr>
        <w:t>в рамках</w:t>
      </w:r>
      <w:r w:rsidR="00F65B87" w:rsidRPr="00980046">
        <w:rPr>
          <w:rFonts w:ascii="Times New Roman" w:hAnsi="Times New Roman" w:cs="Times New Roman"/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sz w:val="28"/>
          <w:szCs w:val="28"/>
        </w:rPr>
        <w:t xml:space="preserve">урочной </w:t>
      </w:r>
      <w:r w:rsidR="00F65B87" w:rsidRPr="00980046"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980046"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r w:rsidR="00F3566E" w:rsidRPr="00980046">
        <w:rPr>
          <w:rFonts w:ascii="Times New Roman" w:hAnsi="Times New Roman" w:cs="Times New Roman"/>
          <w:sz w:val="28"/>
          <w:szCs w:val="28"/>
        </w:rPr>
        <w:t xml:space="preserve">повышению качества образования, </w:t>
      </w:r>
      <w:r w:rsidRPr="00980046">
        <w:rPr>
          <w:rFonts w:ascii="Times New Roman" w:hAnsi="Times New Roman" w:cs="Times New Roman"/>
          <w:sz w:val="28"/>
          <w:szCs w:val="28"/>
        </w:rPr>
        <w:t>развитию персональных  компетентностей обучающихся, их успешной социализации.</w:t>
      </w:r>
    </w:p>
    <w:p w:rsidR="00D977CB" w:rsidRPr="00980046" w:rsidRDefault="00D977CB" w:rsidP="00D977CB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bCs/>
          <w:sz w:val="28"/>
          <w:szCs w:val="28"/>
        </w:rPr>
        <w:t>1.4.</w:t>
      </w:r>
      <w:r w:rsidRPr="00980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66E" w:rsidRPr="00980046">
        <w:rPr>
          <w:rFonts w:ascii="Times New Roman" w:hAnsi="Times New Roman" w:cs="Times New Roman"/>
          <w:bCs/>
          <w:sz w:val="28"/>
          <w:szCs w:val="28"/>
        </w:rPr>
        <w:t>Проектная и учебно-исследовательская</w:t>
      </w:r>
      <w:r w:rsidR="00F3566E" w:rsidRPr="00980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sz w:val="28"/>
          <w:szCs w:val="28"/>
        </w:rPr>
        <w:t>деятельность учащихся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9C62E6" w:rsidRPr="00980046" w:rsidRDefault="00D977CB" w:rsidP="009C62E6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1.5. </w:t>
      </w:r>
      <w:r w:rsidR="00F3566E" w:rsidRPr="00980046">
        <w:rPr>
          <w:rFonts w:ascii="Times New Roman" w:hAnsi="Times New Roman" w:cs="Times New Roman"/>
          <w:bCs/>
          <w:sz w:val="28"/>
          <w:szCs w:val="28"/>
        </w:rPr>
        <w:t>Проектная и учебно-исследовательская</w:t>
      </w:r>
      <w:r w:rsidR="00F3566E" w:rsidRPr="00980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66E" w:rsidRPr="00980046">
        <w:rPr>
          <w:rFonts w:ascii="Times New Roman" w:hAnsi="Times New Roman" w:cs="Times New Roman"/>
          <w:sz w:val="28"/>
          <w:szCs w:val="28"/>
        </w:rPr>
        <w:t>деятельность обу</w:t>
      </w:r>
      <w:r w:rsidRPr="00980046">
        <w:rPr>
          <w:rFonts w:ascii="Times New Roman" w:hAnsi="Times New Roman" w:cs="Times New Roman"/>
          <w:sz w:val="28"/>
          <w:szCs w:val="28"/>
        </w:rPr>
        <w:t>ча</w:t>
      </w:r>
      <w:r w:rsidR="00F3566E" w:rsidRPr="00980046">
        <w:rPr>
          <w:rFonts w:ascii="Times New Roman" w:hAnsi="Times New Roman" w:cs="Times New Roman"/>
          <w:sz w:val="28"/>
          <w:szCs w:val="28"/>
        </w:rPr>
        <w:t>ю</w:t>
      </w:r>
      <w:r w:rsidRPr="00980046">
        <w:rPr>
          <w:rFonts w:ascii="Times New Roman" w:hAnsi="Times New Roman" w:cs="Times New Roman"/>
          <w:sz w:val="28"/>
          <w:szCs w:val="28"/>
        </w:rPr>
        <w:t>щихся является одним из способов оценки достижения метапредметных результатов основной образовательной программы основного общего образования</w:t>
      </w:r>
      <w:r w:rsidR="00931A77" w:rsidRPr="00980046">
        <w:rPr>
          <w:rFonts w:ascii="Times New Roman" w:hAnsi="Times New Roman" w:cs="Times New Roman"/>
          <w:sz w:val="28"/>
          <w:szCs w:val="28"/>
        </w:rPr>
        <w:t>,</w:t>
      </w:r>
      <w:r w:rsidR="000B5B8C" w:rsidRPr="0098004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среднего общего образования</w:t>
      </w:r>
      <w:r w:rsidRPr="00980046">
        <w:rPr>
          <w:rFonts w:ascii="Times New Roman" w:hAnsi="Times New Roman" w:cs="Times New Roman"/>
          <w:sz w:val="28"/>
          <w:szCs w:val="28"/>
        </w:rPr>
        <w:t>.</w:t>
      </w:r>
    </w:p>
    <w:p w:rsidR="009C62E6" w:rsidRPr="00980046" w:rsidRDefault="009C62E6" w:rsidP="009C62E6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2E6" w:rsidRPr="00980046" w:rsidRDefault="009C62E6" w:rsidP="009C6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b/>
          <w:bCs/>
          <w:sz w:val="28"/>
          <w:szCs w:val="28"/>
        </w:rPr>
        <w:t>II. Цель проектно</w:t>
      </w:r>
      <w:r w:rsidR="000B5B8C" w:rsidRPr="00980046">
        <w:rPr>
          <w:rFonts w:ascii="Times New Roman" w:hAnsi="Times New Roman" w:cs="Times New Roman"/>
          <w:b/>
          <w:bCs/>
          <w:sz w:val="28"/>
          <w:szCs w:val="28"/>
        </w:rPr>
        <w:t xml:space="preserve">й и учебно </w:t>
      </w:r>
      <w:r w:rsidRPr="0098004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B5B8C" w:rsidRPr="00980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исследовательской деятельности </w:t>
      </w:r>
    </w:p>
    <w:p w:rsidR="000B5B8C" w:rsidRPr="00980046" w:rsidRDefault="000B5B8C" w:rsidP="009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D3F" w:rsidRPr="00980046" w:rsidRDefault="009C62E6" w:rsidP="009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2.1 Создание условий для формирования у учащихся функционального навыка исследования как универсального способа освоения действительности, активизации личностной позиции учащегося в </w:t>
      </w:r>
      <w:r w:rsidRPr="00980046">
        <w:rPr>
          <w:rFonts w:ascii="Times New Roman" w:hAnsi="Times New Roman" w:cs="Times New Roman"/>
          <w:sz w:val="28"/>
          <w:szCs w:val="28"/>
        </w:rPr>
        <w:lastRenderedPageBreak/>
        <w:t>образовательном процессе на основе приобретения субъективно новых знаний, развития творческой личности, ее самоопределения и самореализации.</w:t>
      </w:r>
    </w:p>
    <w:p w:rsidR="00931A77" w:rsidRPr="00980046" w:rsidRDefault="00931A77" w:rsidP="009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A77" w:rsidRPr="00980046" w:rsidRDefault="00931A77" w:rsidP="00931A77">
      <w:pPr>
        <w:rPr>
          <w:rFonts w:ascii="Times New Roman" w:hAnsi="Times New Roman" w:cs="Times New Roman"/>
          <w:b/>
          <w:sz w:val="28"/>
          <w:szCs w:val="28"/>
        </w:rPr>
      </w:pPr>
      <w:r w:rsidRPr="00980046">
        <w:rPr>
          <w:rFonts w:ascii="Times New Roman" w:hAnsi="Times New Roman" w:cs="Times New Roman"/>
          <w:b/>
          <w:sz w:val="28"/>
          <w:szCs w:val="28"/>
        </w:rPr>
        <w:t>III. Задачи проектной и учебно - исследовательской деятельности в учебном процессе</w:t>
      </w:r>
    </w:p>
    <w:p w:rsidR="00931A77" w:rsidRPr="00980046" w:rsidRDefault="00931A77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3.1. Обучение планированию (</w:t>
      </w:r>
      <w:r w:rsidR="000B4411">
        <w:rPr>
          <w:rFonts w:ascii="Times New Roman" w:hAnsi="Times New Roman" w:cs="Times New Roman"/>
          <w:sz w:val="28"/>
          <w:szCs w:val="28"/>
        </w:rPr>
        <w:t>об</w:t>
      </w:r>
      <w:r w:rsidRPr="00980046">
        <w:rPr>
          <w:rFonts w:ascii="Times New Roman" w:hAnsi="Times New Roman" w:cs="Times New Roman"/>
          <w:sz w:val="28"/>
          <w:szCs w:val="28"/>
        </w:rPr>
        <w:t>уча</w:t>
      </w:r>
      <w:r w:rsidR="000B4411">
        <w:rPr>
          <w:rFonts w:ascii="Times New Roman" w:hAnsi="Times New Roman" w:cs="Times New Roman"/>
          <w:sz w:val="28"/>
          <w:szCs w:val="28"/>
        </w:rPr>
        <w:t>ю</w:t>
      </w:r>
      <w:r w:rsidRPr="00980046">
        <w:rPr>
          <w:rFonts w:ascii="Times New Roman" w:hAnsi="Times New Roman" w:cs="Times New Roman"/>
          <w:sz w:val="28"/>
          <w:szCs w:val="28"/>
        </w:rPr>
        <w:t>щийся должен уметь четко определить цель, описать основные шаги по достижению поставленной цели, подобрать методы и формы работы по теме исследования).</w:t>
      </w:r>
    </w:p>
    <w:p w:rsidR="00931A77" w:rsidRPr="00980046" w:rsidRDefault="00931A77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3.2. Формирование навыков сбора и обработки информации, материалов (</w:t>
      </w:r>
      <w:r w:rsidR="000B4411">
        <w:rPr>
          <w:rFonts w:ascii="Times New Roman" w:hAnsi="Times New Roman" w:cs="Times New Roman"/>
          <w:sz w:val="28"/>
          <w:szCs w:val="28"/>
        </w:rPr>
        <w:t>об</w:t>
      </w:r>
      <w:r w:rsidRPr="00980046">
        <w:rPr>
          <w:rFonts w:ascii="Times New Roman" w:hAnsi="Times New Roman" w:cs="Times New Roman"/>
          <w:sz w:val="28"/>
          <w:szCs w:val="28"/>
        </w:rPr>
        <w:t>уча</w:t>
      </w:r>
      <w:r w:rsidR="000B4411">
        <w:rPr>
          <w:rFonts w:ascii="Times New Roman" w:hAnsi="Times New Roman" w:cs="Times New Roman"/>
          <w:sz w:val="28"/>
          <w:szCs w:val="28"/>
        </w:rPr>
        <w:t>ю</w:t>
      </w:r>
      <w:r w:rsidRPr="00980046">
        <w:rPr>
          <w:rFonts w:ascii="Times New Roman" w:hAnsi="Times New Roman" w:cs="Times New Roman"/>
          <w:sz w:val="28"/>
          <w:szCs w:val="28"/>
        </w:rPr>
        <w:t>щийся должен уметь выбрать нужную информацию и правильно ее использовать).</w:t>
      </w:r>
    </w:p>
    <w:p w:rsidR="00931A77" w:rsidRPr="00980046" w:rsidRDefault="00931A77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3.3. Развитие умения анализировать (креативность и критическое мышление).</w:t>
      </w:r>
    </w:p>
    <w:p w:rsidR="00931A77" w:rsidRPr="00980046" w:rsidRDefault="00931A77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3.4. Формирование и 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</w:t>
      </w:r>
    </w:p>
    <w:p w:rsidR="00931A77" w:rsidRPr="00980046" w:rsidRDefault="00931A77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3.5. Формирование позитивного отношения к работе, активной жизненной позиции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931A77" w:rsidRPr="00980046" w:rsidRDefault="00931A77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3.6. Интенсификация освоения знаний по базовым предметам, формирование системы межпредметной интеграции и целостной картины мира.</w:t>
      </w:r>
    </w:p>
    <w:p w:rsidR="00931A77" w:rsidRPr="00980046" w:rsidRDefault="00931A77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3.7. Формирование и развитие коммуникативной компетенции обучающихся как одного из факторов их успешной социализации в будущем.</w:t>
      </w:r>
    </w:p>
    <w:p w:rsidR="001144F1" w:rsidRPr="00980046" w:rsidRDefault="001144F1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A77" w:rsidRPr="00980046" w:rsidRDefault="001144F1" w:rsidP="00931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0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0046">
        <w:rPr>
          <w:rFonts w:ascii="Times New Roman" w:hAnsi="Times New Roman" w:cs="Times New Roman"/>
          <w:b/>
          <w:sz w:val="28"/>
          <w:szCs w:val="28"/>
        </w:rPr>
        <w:t>. Различие проектной и учебно-исследовательской деятельности</w:t>
      </w:r>
    </w:p>
    <w:p w:rsidR="001144F1" w:rsidRPr="00980046" w:rsidRDefault="001144F1" w:rsidP="00931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44F1" w:rsidRPr="00980046" w:rsidTr="001144F1">
        <w:tc>
          <w:tcPr>
            <w:tcW w:w="4785" w:type="dxa"/>
          </w:tcPr>
          <w:p w:rsidR="001144F1" w:rsidRPr="00980046" w:rsidRDefault="001144F1" w:rsidP="00114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6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4786" w:type="dxa"/>
          </w:tcPr>
          <w:p w:rsidR="001144F1" w:rsidRPr="00980046" w:rsidRDefault="001144F1" w:rsidP="00114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6">
              <w:rPr>
                <w:rFonts w:ascii="Times New Roman" w:hAnsi="Times New Roman" w:cs="Times New Roman"/>
                <w:b/>
                <w:sz w:val="28"/>
                <w:szCs w:val="28"/>
              </w:rPr>
              <w:t>Учебно-исследовательская</w:t>
            </w:r>
          </w:p>
          <w:p w:rsidR="001144F1" w:rsidRPr="00980046" w:rsidRDefault="001144F1" w:rsidP="00114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1144F1" w:rsidRPr="00980046" w:rsidTr="001144F1">
        <w:tc>
          <w:tcPr>
            <w:tcW w:w="4785" w:type="dxa"/>
          </w:tcPr>
          <w:p w:rsidR="001144F1" w:rsidRPr="00980046" w:rsidRDefault="001144F1" w:rsidP="001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получение конкретного запланированного результата – </w:t>
            </w:r>
            <w:r w:rsidRPr="0098004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продукта,</w:t>
            </w:r>
            <w:r w:rsidRPr="00980046">
              <w:rPr>
                <w:rFonts w:ascii="Times New Roman" w:hAnsi="Times New Roman" w:cs="Times New Roman"/>
                <w:sz w:val="28"/>
                <w:szCs w:val="28"/>
              </w:rPr>
              <w:t xml:space="preserve"> обладающего определенными свойствами и необходимого для конкретного использования</w:t>
            </w:r>
          </w:p>
        </w:tc>
        <w:tc>
          <w:tcPr>
            <w:tcW w:w="4786" w:type="dxa"/>
          </w:tcPr>
          <w:p w:rsidR="001144F1" w:rsidRPr="00980046" w:rsidRDefault="001144F1" w:rsidP="001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организуется поиск в какой-то области, формулируются отдельные характеристики итогов работ.</w:t>
            </w:r>
          </w:p>
          <w:p w:rsidR="001144F1" w:rsidRPr="00980046" w:rsidRDefault="001144F1" w:rsidP="00114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6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Отрицательный результат – тоже результат</w:t>
            </w:r>
          </w:p>
        </w:tc>
      </w:tr>
      <w:tr w:rsidR="001144F1" w:rsidRPr="00980046" w:rsidTr="001144F1">
        <w:tc>
          <w:tcPr>
            <w:tcW w:w="4785" w:type="dxa"/>
          </w:tcPr>
          <w:p w:rsidR="001144F1" w:rsidRPr="00980046" w:rsidRDefault="001144F1" w:rsidP="001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</w:rPr>
              <w:t>Реализацию проектных работ предваряет представление о будущем проекте,  планирование процесса создания продукта и реализации этого плана.</w:t>
            </w:r>
          </w:p>
          <w:p w:rsidR="001144F1" w:rsidRPr="00980046" w:rsidRDefault="001144F1" w:rsidP="00114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</w:rPr>
              <w:t>Результат проекта должен быть точно соотнесен со всеми характеристиками, сформулированными в его замысле.</w:t>
            </w:r>
          </w:p>
        </w:tc>
        <w:tc>
          <w:tcPr>
            <w:tcW w:w="4786" w:type="dxa"/>
          </w:tcPr>
          <w:p w:rsidR="001144F1" w:rsidRPr="00980046" w:rsidRDefault="001144F1" w:rsidP="0011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</w:t>
            </w:r>
          </w:p>
          <w:p w:rsidR="001144F1" w:rsidRPr="00980046" w:rsidRDefault="001144F1" w:rsidP="00114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46">
              <w:rPr>
                <w:rFonts w:ascii="Times New Roman" w:hAnsi="Times New Roman" w:cs="Times New Roman"/>
                <w:sz w:val="28"/>
                <w:szCs w:val="28"/>
              </w:rPr>
              <w:t>последующую экспериментальную или модельную проверку выдвинутых предположений.</w:t>
            </w:r>
          </w:p>
        </w:tc>
      </w:tr>
    </w:tbl>
    <w:p w:rsidR="00150AC3" w:rsidRPr="00980046" w:rsidRDefault="00150AC3" w:rsidP="00931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A77" w:rsidRPr="00980046" w:rsidRDefault="00931A77" w:rsidP="00931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046">
        <w:rPr>
          <w:rFonts w:ascii="Times New Roman" w:hAnsi="Times New Roman" w:cs="Times New Roman"/>
          <w:b/>
          <w:sz w:val="28"/>
          <w:szCs w:val="28"/>
        </w:rPr>
        <w:t>V. Содержание проектной и учебно - исследовательской деятельности</w:t>
      </w:r>
    </w:p>
    <w:p w:rsidR="00931A77" w:rsidRPr="00980046" w:rsidRDefault="00931A77" w:rsidP="00931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A77" w:rsidRPr="00980046" w:rsidRDefault="001F52A1" w:rsidP="0096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1A77" w:rsidRPr="00980046">
        <w:rPr>
          <w:rFonts w:ascii="Times New Roman" w:hAnsi="Times New Roman" w:cs="Times New Roman"/>
          <w:sz w:val="28"/>
          <w:szCs w:val="28"/>
        </w:rPr>
        <w:t>.1. Проектная и учебно -</w:t>
      </w:r>
      <w:r w:rsidR="00501D40" w:rsidRPr="00980046">
        <w:rPr>
          <w:rFonts w:ascii="Times New Roman" w:hAnsi="Times New Roman" w:cs="Times New Roman"/>
          <w:sz w:val="28"/>
          <w:szCs w:val="28"/>
        </w:rPr>
        <w:t xml:space="preserve"> </w:t>
      </w:r>
      <w:r w:rsidR="00931A77" w:rsidRPr="00980046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является составляющей учебной деятельности обучающихся. В проектную деятельность могут включаться обучающиеся 1-11 классов. 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В </w:t>
      </w:r>
      <w:r w:rsidR="00F363F9" w:rsidRPr="00980046">
        <w:rPr>
          <w:rFonts w:ascii="Times New Roman" w:hAnsi="Times New Roman" w:cs="Times New Roman"/>
          <w:sz w:val="28"/>
          <w:szCs w:val="28"/>
        </w:rPr>
        <w:t>1</w:t>
      </w:r>
      <w:r w:rsidR="009626EE" w:rsidRPr="00980046">
        <w:rPr>
          <w:rFonts w:ascii="Times New Roman" w:hAnsi="Times New Roman" w:cs="Times New Roman"/>
          <w:sz w:val="28"/>
          <w:szCs w:val="28"/>
        </w:rPr>
        <w:t>-</w:t>
      </w:r>
      <w:r w:rsidR="00F363F9" w:rsidRPr="00980046">
        <w:rPr>
          <w:rFonts w:ascii="Times New Roman" w:hAnsi="Times New Roman" w:cs="Times New Roman"/>
          <w:sz w:val="28"/>
          <w:szCs w:val="28"/>
        </w:rPr>
        <w:t xml:space="preserve"> </w:t>
      </w:r>
      <w:r w:rsidR="00C46673">
        <w:rPr>
          <w:rFonts w:ascii="Times New Roman" w:hAnsi="Times New Roman" w:cs="Times New Roman"/>
          <w:sz w:val="28"/>
          <w:szCs w:val="28"/>
        </w:rPr>
        <w:t>8 -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х классах работа над проектом осуществляется </w:t>
      </w:r>
      <w:r w:rsidR="0085116B" w:rsidRPr="00980046">
        <w:rPr>
          <w:rFonts w:ascii="Times New Roman" w:hAnsi="Times New Roman" w:cs="Times New Roman"/>
          <w:sz w:val="28"/>
          <w:szCs w:val="28"/>
        </w:rPr>
        <w:t>об</w:t>
      </w:r>
      <w:r w:rsidR="009626EE" w:rsidRPr="00980046">
        <w:rPr>
          <w:rFonts w:ascii="Times New Roman" w:hAnsi="Times New Roman" w:cs="Times New Roman"/>
          <w:sz w:val="28"/>
          <w:szCs w:val="28"/>
        </w:rPr>
        <w:t>уча</w:t>
      </w:r>
      <w:r w:rsidR="0085116B" w:rsidRPr="00980046">
        <w:rPr>
          <w:rFonts w:ascii="Times New Roman" w:hAnsi="Times New Roman" w:cs="Times New Roman"/>
          <w:sz w:val="28"/>
          <w:szCs w:val="28"/>
        </w:rPr>
        <w:t>ю</w:t>
      </w:r>
      <w:r w:rsidR="009626EE" w:rsidRPr="00980046">
        <w:rPr>
          <w:rFonts w:ascii="Times New Roman" w:hAnsi="Times New Roman" w:cs="Times New Roman"/>
          <w:sz w:val="28"/>
          <w:szCs w:val="28"/>
        </w:rPr>
        <w:t>щимися индивидуально, в парах или малых группах (до5человек) под руководством учителя-предметника в урочное время и представляет собой развитие элементов работы над этапами проекта. В течение учебного года каждый учащийся может принять участие в нескольких</w:t>
      </w:r>
      <w:r w:rsidR="00C46673">
        <w:rPr>
          <w:rFonts w:ascii="Times New Roman" w:hAnsi="Times New Roman" w:cs="Times New Roman"/>
          <w:sz w:val="28"/>
          <w:szCs w:val="28"/>
        </w:rPr>
        <w:t xml:space="preserve"> предметных проектах. В 9-11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 классах каждый учащийся во внеурочное время осуществляет работу над </w:t>
      </w:r>
      <w:r w:rsidRPr="00980046">
        <w:rPr>
          <w:rFonts w:ascii="Times New Roman" w:hAnsi="Times New Roman" w:cs="Times New Roman"/>
          <w:sz w:val="28"/>
          <w:szCs w:val="28"/>
        </w:rPr>
        <w:t>одним индивидуальным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 проектом в рамках любого предмета по выбору учащегося под руководством руководителя проекта, </w:t>
      </w:r>
      <w:r w:rsidRPr="00980046">
        <w:rPr>
          <w:rFonts w:ascii="Times New Roman" w:hAnsi="Times New Roman" w:cs="Times New Roman"/>
          <w:sz w:val="28"/>
          <w:szCs w:val="28"/>
        </w:rPr>
        <w:t>который определяется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 по желанию подростка. </w:t>
      </w:r>
      <w:r w:rsidR="00501D40" w:rsidRPr="00980046">
        <w:rPr>
          <w:rFonts w:ascii="Times New Roman" w:hAnsi="Times New Roman" w:cs="Times New Roman"/>
          <w:sz w:val="28"/>
          <w:szCs w:val="28"/>
        </w:rPr>
        <w:t xml:space="preserve">Обучающиеся 8-11 </w:t>
      </w:r>
      <w:r w:rsidRPr="00980046">
        <w:rPr>
          <w:rFonts w:ascii="Times New Roman" w:hAnsi="Times New Roman" w:cs="Times New Roman"/>
          <w:sz w:val="28"/>
          <w:szCs w:val="28"/>
        </w:rPr>
        <w:t>классов могут</w:t>
      </w:r>
      <w:r w:rsidR="00501D40" w:rsidRPr="00980046">
        <w:rPr>
          <w:rFonts w:ascii="Times New Roman" w:hAnsi="Times New Roman" w:cs="Times New Roman"/>
          <w:sz w:val="28"/>
          <w:szCs w:val="28"/>
        </w:rPr>
        <w:t xml:space="preserve"> представлять свои проектные и учебно – исследовательские работы для участия в конкурсах, конференциях, </w:t>
      </w:r>
      <w:r w:rsidRPr="00980046">
        <w:rPr>
          <w:rFonts w:ascii="Times New Roman" w:hAnsi="Times New Roman" w:cs="Times New Roman"/>
          <w:sz w:val="28"/>
          <w:szCs w:val="28"/>
        </w:rPr>
        <w:t>семинарах различного</w:t>
      </w:r>
      <w:r w:rsidR="00501D40" w:rsidRPr="00980046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85116B" w:rsidRPr="00980046" w:rsidRDefault="001F52A1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1A77" w:rsidRPr="00980046">
        <w:rPr>
          <w:rFonts w:ascii="Times New Roman" w:hAnsi="Times New Roman" w:cs="Times New Roman"/>
          <w:sz w:val="28"/>
          <w:szCs w:val="28"/>
        </w:rPr>
        <w:t>.2. Процесс подготовки проектов является планомерным и регулируемым. Общее руководство проектно</w:t>
      </w:r>
      <w:r w:rsidR="009626EE" w:rsidRPr="00980046">
        <w:rPr>
          <w:rFonts w:ascii="Times New Roman" w:hAnsi="Times New Roman" w:cs="Times New Roman"/>
          <w:sz w:val="28"/>
          <w:szCs w:val="28"/>
        </w:rPr>
        <w:t>й и учебно-</w:t>
      </w:r>
      <w:r w:rsidR="00931A77" w:rsidRPr="00980046">
        <w:rPr>
          <w:rFonts w:ascii="Times New Roman" w:hAnsi="Times New Roman" w:cs="Times New Roman"/>
          <w:sz w:val="28"/>
          <w:szCs w:val="28"/>
        </w:rPr>
        <w:t>исследовательской работой в школе, ее координация, контроль за выполнением этапов осуществляются заместителем директора по учебно-воспитательной работе</w:t>
      </w:r>
      <w:r w:rsidR="0085116B" w:rsidRPr="00980046">
        <w:rPr>
          <w:rFonts w:ascii="Times New Roman" w:hAnsi="Times New Roman" w:cs="Times New Roman"/>
          <w:sz w:val="28"/>
          <w:szCs w:val="28"/>
        </w:rPr>
        <w:t>.</w:t>
      </w:r>
    </w:p>
    <w:p w:rsidR="001144F1" w:rsidRPr="00980046" w:rsidRDefault="0085116B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Методическая и организационная помощь на каждом этапе </w:t>
      </w:r>
      <w:r w:rsidR="001F52A1" w:rsidRPr="00980046">
        <w:rPr>
          <w:rFonts w:ascii="Times New Roman" w:hAnsi="Times New Roman" w:cs="Times New Roman"/>
          <w:sz w:val="28"/>
          <w:szCs w:val="28"/>
        </w:rPr>
        <w:t>проектной и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931A77" w:rsidRPr="00980046">
        <w:rPr>
          <w:rFonts w:ascii="Times New Roman" w:hAnsi="Times New Roman" w:cs="Times New Roman"/>
          <w:sz w:val="28"/>
          <w:szCs w:val="28"/>
        </w:rPr>
        <w:t>-исследовательск</w:t>
      </w:r>
      <w:r w:rsidRPr="00980046">
        <w:rPr>
          <w:rFonts w:ascii="Times New Roman" w:hAnsi="Times New Roman" w:cs="Times New Roman"/>
          <w:sz w:val="28"/>
          <w:szCs w:val="28"/>
        </w:rPr>
        <w:t>ой</w:t>
      </w:r>
      <w:r w:rsidR="00931A77" w:rsidRPr="0098004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980046">
        <w:rPr>
          <w:rFonts w:ascii="Times New Roman" w:hAnsi="Times New Roman" w:cs="Times New Roman"/>
          <w:sz w:val="28"/>
          <w:szCs w:val="28"/>
        </w:rPr>
        <w:t>и</w:t>
      </w:r>
      <w:r w:rsidR="00931A77" w:rsidRPr="00980046">
        <w:rPr>
          <w:rFonts w:ascii="Times New Roman" w:hAnsi="Times New Roman" w:cs="Times New Roman"/>
          <w:sz w:val="28"/>
          <w:szCs w:val="28"/>
        </w:rPr>
        <w:t xml:space="preserve"> </w:t>
      </w:r>
      <w:r w:rsidR="009626EE" w:rsidRPr="00980046">
        <w:rPr>
          <w:rFonts w:ascii="Times New Roman" w:hAnsi="Times New Roman" w:cs="Times New Roman"/>
          <w:sz w:val="28"/>
          <w:szCs w:val="28"/>
        </w:rPr>
        <w:t>об</w:t>
      </w:r>
      <w:r w:rsidR="00931A77" w:rsidRPr="00980046">
        <w:rPr>
          <w:rFonts w:ascii="Times New Roman" w:hAnsi="Times New Roman" w:cs="Times New Roman"/>
          <w:sz w:val="28"/>
          <w:szCs w:val="28"/>
        </w:rPr>
        <w:t>уча</w:t>
      </w:r>
      <w:r w:rsidR="009626EE" w:rsidRPr="00980046">
        <w:rPr>
          <w:rFonts w:ascii="Times New Roman" w:hAnsi="Times New Roman" w:cs="Times New Roman"/>
          <w:sz w:val="28"/>
          <w:szCs w:val="28"/>
        </w:rPr>
        <w:t>ю</w:t>
      </w:r>
      <w:r w:rsidR="00931A77" w:rsidRPr="00980046">
        <w:rPr>
          <w:rFonts w:ascii="Times New Roman" w:hAnsi="Times New Roman" w:cs="Times New Roman"/>
          <w:sz w:val="28"/>
          <w:szCs w:val="28"/>
        </w:rPr>
        <w:t>щихся непосредственно организу</w:t>
      </w:r>
      <w:r w:rsidRPr="00980046">
        <w:rPr>
          <w:rFonts w:ascii="Times New Roman" w:hAnsi="Times New Roman" w:cs="Times New Roman"/>
          <w:sz w:val="28"/>
          <w:szCs w:val="28"/>
        </w:rPr>
        <w:t>ется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 </w:t>
      </w:r>
      <w:r w:rsidR="001F52A1" w:rsidRPr="00980046">
        <w:rPr>
          <w:rFonts w:ascii="Times New Roman" w:hAnsi="Times New Roman" w:cs="Times New Roman"/>
          <w:sz w:val="28"/>
          <w:szCs w:val="28"/>
        </w:rPr>
        <w:t>координатором проектной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 и исследовательской деятельности в школе, педагог</w:t>
      </w:r>
      <w:r w:rsidRPr="00980046">
        <w:rPr>
          <w:rFonts w:ascii="Times New Roman" w:hAnsi="Times New Roman" w:cs="Times New Roman"/>
          <w:sz w:val="28"/>
          <w:szCs w:val="28"/>
        </w:rPr>
        <w:t>ом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 – психоло</w:t>
      </w:r>
      <w:r w:rsidRPr="00980046">
        <w:rPr>
          <w:rFonts w:ascii="Times New Roman" w:hAnsi="Times New Roman" w:cs="Times New Roman"/>
          <w:sz w:val="28"/>
          <w:szCs w:val="28"/>
        </w:rPr>
        <w:t>гом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 и учителя</w:t>
      </w:r>
      <w:r w:rsidRPr="00980046">
        <w:rPr>
          <w:rFonts w:ascii="Times New Roman" w:hAnsi="Times New Roman" w:cs="Times New Roman"/>
          <w:sz w:val="28"/>
          <w:szCs w:val="28"/>
        </w:rPr>
        <w:t>ми</w:t>
      </w:r>
      <w:r w:rsidR="009626EE" w:rsidRPr="00980046">
        <w:rPr>
          <w:rFonts w:ascii="Times New Roman" w:hAnsi="Times New Roman" w:cs="Times New Roman"/>
          <w:sz w:val="28"/>
          <w:szCs w:val="28"/>
        </w:rPr>
        <w:t xml:space="preserve"> – предметник</w:t>
      </w:r>
      <w:r w:rsidRPr="00980046">
        <w:rPr>
          <w:rFonts w:ascii="Times New Roman" w:hAnsi="Times New Roman" w:cs="Times New Roman"/>
          <w:sz w:val="28"/>
          <w:szCs w:val="28"/>
        </w:rPr>
        <w:t>ами</w:t>
      </w:r>
      <w:r w:rsidR="009626EE" w:rsidRPr="00980046">
        <w:rPr>
          <w:rFonts w:ascii="Times New Roman" w:hAnsi="Times New Roman" w:cs="Times New Roman"/>
          <w:sz w:val="28"/>
          <w:szCs w:val="28"/>
        </w:rPr>
        <w:t>.</w:t>
      </w:r>
    </w:p>
    <w:p w:rsidR="00467BEF" w:rsidRPr="00980046" w:rsidRDefault="00FB584D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1A77" w:rsidRPr="00980046">
        <w:rPr>
          <w:rFonts w:ascii="Times New Roman" w:hAnsi="Times New Roman" w:cs="Times New Roman"/>
          <w:sz w:val="28"/>
          <w:szCs w:val="28"/>
        </w:rPr>
        <w:t xml:space="preserve">.3. </w:t>
      </w:r>
      <w:r w:rsidR="00F363F9" w:rsidRPr="00980046">
        <w:rPr>
          <w:rFonts w:ascii="Times New Roman" w:hAnsi="Times New Roman" w:cs="Times New Roman"/>
          <w:sz w:val="28"/>
          <w:szCs w:val="28"/>
        </w:rPr>
        <w:t>Направление и содержание проектной и учебно-исследовательской деятельности определяется обучающимися совместно с руководителями проектов. При выборе темы учитыва</w:t>
      </w:r>
      <w:r w:rsidR="00467BEF" w:rsidRPr="00980046">
        <w:rPr>
          <w:rFonts w:ascii="Times New Roman" w:hAnsi="Times New Roman" w:cs="Times New Roman"/>
          <w:sz w:val="28"/>
          <w:szCs w:val="28"/>
        </w:rPr>
        <w:t xml:space="preserve">ются </w:t>
      </w:r>
      <w:r w:rsidR="00F363F9" w:rsidRPr="00980046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развития школы</w:t>
      </w:r>
      <w:r w:rsidR="00467BEF" w:rsidRPr="00980046">
        <w:rPr>
          <w:rFonts w:ascii="Times New Roman" w:hAnsi="Times New Roman" w:cs="Times New Roman"/>
          <w:sz w:val="28"/>
          <w:szCs w:val="28"/>
        </w:rPr>
        <w:t xml:space="preserve"> и общества в целом, а также</w:t>
      </w:r>
      <w:r w:rsidR="00F363F9" w:rsidRPr="00980046">
        <w:rPr>
          <w:rFonts w:ascii="Times New Roman" w:hAnsi="Times New Roman" w:cs="Times New Roman"/>
          <w:sz w:val="28"/>
          <w:szCs w:val="28"/>
        </w:rPr>
        <w:t xml:space="preserve"> индивидуальные интересы обучающегося и педагога.</w:t>
      </w:r>
      <w:r w:rsidR="00931A77" w:rsidRPr="00980046">
        <w:rPr>
          <w:rFonts w:ascii="Times New Roman" w:hAnsi="Times New Roman" w:cs="Times New Roman"/>
          <w:sz w:val="28"/>
          <w:szCs w:val="28"/>
        </w:rPr>
        <w:t xml:space="preserve"> Для организации проектно-исследовательской деятельности учителя в </w:t>
      </w:r>
      <w:r w:rsidR="00467BEF" w:rsidRPr="00980046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931A77" w:rsidRPr="00980046">
        <w:rPr>
          <w:rFonts w:ascii="Times New Roman" w:hAnsi="Times New Roman" w:cs="Times New Roman"/>
          <w:sz w:val="28"/>
          <w:szCs w:val="28"/>
        </w:rPr>
        <w:t xml:space="preserve">рабочих программах должны указать предполагаемые темы проектов и примерные сроки их сдачи. </w:t>
      </w:r>
    </w:p>
    <w:p w:rsidR="00467BEF" w:rsidRPr="00980046" w:rsidRDefault="00467BEF" w:rsidP="00467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Определение тематики и выбор руководителя индивидуального проекта </w:t>
      </w:r>
      <w:r w:rsidR="00C46673">
        <w:rPr>
          <w:rFonts w:ascii="Times New Roman" w:hAnsi="Times New Roman" w:cs="Times New Roman"/>
          <w:sz w:val="28"/>
          <w:szCs w:val="28"/>
        </w:rPr>
        <w:t>обучающихс</w:t>
      </w:r>
      <w:r w:rsidR="00C46673" w:rsidRPr="00C46673">
        <w:rPr>
          <w:rFonts w:ascii="Times New Roman" w:hAnsi="Times New Roman" w:cs="Times New Roman"/>
          <w:sz w:val="28"/>
          <w:szCs w:val="28"/>
        </w:rPr>
        <w:t>я</w:t>
      </w:r>
      <w:r w:rsidR="00C46673">
        <w:rPr>
          <w:rFonts w:ascii="Times New Roman" w:hAnsi="Times New Roman" w:cs="Times New Roman"/>
          <w:sz w:val="28"/>
          <w:szCs w:val="28"/>
        </w:rPr>
        <w:t xml:space="preserve"> 9–10</w:t>
      </w:r>
      <w:r w:rsidRPr="00980046">
        <w:rPr>
          <w:rFonts w:ascii="Times New Roman" w:hAnsi="Times New Roman" w:cs="Times New Roman"/>
          <w:sz w:val="28"/>
          <w:szCs w:val="28"/>
        </w:rPr>
        <w:t>-х классов производится в начале учебного года (не позднее октября).</w:t>
      </w:r>
    </w:p>
    <w:p w:rsidR="00467BEF" w:rsidRPr="00980046" w:rsidRDefault="002D3E4E" w:rsidP="0093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8978F5">
        <w:rPr>
          <w:rFonts w:ascii="Times New Roman" w:hAnsi="Times New Roman" w:cs="Times New Roman"/>
          <w:sz w:val="28"/>
          <w:szCs w:val="28"/>
        </w:rPr>
        <w:t xml:space="preserve"> </w:t>
      </w:r>
      <w:r w:rsidR="00467BEF" w:rsidRPr="00980046">
        <w:rPr>
          <w:rFonts w:ascii="Times New Roman" w:hAnsi="Times New Roman" w:cs="Times New Roman"/>
          <w:sz w:val="28"/>
          <w:szCs w:val="28"/>
        </w:rPr>
        <w:t>консультирует обучающегося по вопросам планирования, методики исследования, оформления и представления результатов исследования.</w:t>
      </w:r>
    </w:p>
    <w:p w:rsidR="008E1B64" w:rsidRPr="00980046" w:rsidRDefault="002D3E4E" w:rsidP="00CD1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1B64" w:rsidRPr="00980046">
        <w:rPr>
          <w:rFonts w:ascii="Times New Roman" w:hAnsi="Times New Roman" w:cs="Times New Roman"/>
          <w:sz w:val="28"/>
          <w:szCs w:val="28"/>
        </w:rPr>
        <w:t xml:space="preserve">.4. Виды проектов: </w:t>
      </w:r>
    </w:p>
    <w:p w:rsidR="00C372DB" w:rsidRPr="00980046" w:rsidRDefault="00C372DB" w:rsidP="00C3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>информационный (поисковый)</w:t>
      </w:r>
      <w:r w:rsidRPr="00980046"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аудитории;</w:t>
      </w:r>
    </w:p>
    <w:p w:rsidR="00C46673" w:rsidRDefault="00C372DB" w:rsidP="00C3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 xml:space="preserve">исследовательский </w:t>
      </w:r>
      <w:r w:rsidRPr="00980046">
        <w:rPr>
          <w:rFonts w:ascii="Times New Roman" w:hAnsi="Times New Roman" w:cs="Times New Roman"/>
          <w:sz w:val="28"/>
          <w:szCs w:val="28"/>
        </w:rPr>
        <w:t xml:space="preserve">полностью подчинен логике пусть небольшого, </w:t>
      </w:r>
    </w:p>
    <w:p w:rsidR="00C372DB" w:rsidRPr="00980046" w:rsidRDefault="00C372DB" w:rsidP="00C3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но  исследования, и имеет структуру, приближенную или полностью совпадающую с подлинным научным исследованием;</w:t>
      </w:r>
    </w:p>
    <w:p w:rsidR="00C372DB" w:rsidRPr="00980046" w:rsidRDefault="00C372DB" w:rsidP="00C3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 xml:space="preserve">творческий </w:t>
      </w:r>
      <w:r w:rsidRPr="00980046">
        <w:rPr>
          <w:rFonts w:ascii="Times New Roman" w:hAnsi="Times New Roman" w:cs="Times New Roman"/>
          <w:sz w:val="28"/>
          <w:szCs w:val="28"/>
        </w:rPr>
        <w:t>(литературные вечера, спектакли, экскурсии);</w:t>
      </w:r>
    </w:p>
    <w:p w:rsidR="00C372DB" w:rsidRPr="00980046" w:rsidRDefault="00C372DB" w:rsidP="00C3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>социальный</w:t>
      </w:r>
      <w:r w:rsidRPr="00980046">
        <w:rPr>
          <w:rFonts w:ascii="Times New Roman" w:hAnsi="Times New Roman" w:cs="Times New Roman"/>
          <w:sz w:val="28"/>
          <w:szCs w:val="28"/>
        </w:rPr>
        <w:t xml:space="preserve"> (практико-ориентированный) направленный на решение проблемы той или иной социальной группы, территориального сообщества или общества в целом. В основе такого противоречия лежит неудовлетворенность в актуальной ситуации социально приемлемых (с точки зрения социальной группы или государственной идеологии) потребностей или  столкновение интересов и потребностей социальных групп;</w:t>
      </w:r>
    </w:p>
    <w:p w:rsidR="00C372DB" w:rsidRPr="00980046" w:rsidRDefault="00C372DB" w:rsidP="00C3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>игровой (ролевой),</w:t>
      </w:r>
      <w:r w:rsidRPr="00980046">
        <w:rPr>
          <w:rFonts w:ascii="Times New Roman" w:hAnsi="Times New Roman" w:cs="Times New Roman"/>
          <w:sz w:val="28"/>
          <w:szCs w:val="28"/>
        </w:rPr>
        <w:t xml:space="preserve"> в таких проектах структура только намечается и остается открытой до завершения работы. Участники принимают на себя определенные роли, обусловленные характером и содержанием проекта;</w:t>
      </w:r>
    </w:p>
    <w:p w:rsidR="00C372DB" w:rsidRPr="00980046" w:rsidRDefault="00C372DB" w:rsidP="00C3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>инновационный</w:t>
      </w:r>
      <w:r w:rsidRPr="00980046">
        <w:rPr>
          <w:rFonts w:ascii="Times New Roman" w:hAnsi="Times New Roman" w:cs="Times New Roman"/>
          <w:sz w:val="28"/>
          <w:szCs w:val="28"/>
        </w:rPr>
        <w:t xml:space="preserve"> (предполагающий организационно-экономический механизм внедрения).</w:t>
      </w:r>
    </w:p>
    <w:p w:rsidR="00C372DB" w:rsidRPr="00980046" w:rsidRDefault="00C372DB" w:rsidP="00C3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0046">
        <w:rPr>
          <w:rFonts w:ascii="Times New Roman" w:hAnsi="Times New Roman" w:cs="Times New Roman"/>
          <w:b/>
          <w:sz w:val="28"/>
          <w:szCs w:val="28"/>
        </w:rPr>
        <w:t>технологический</w:t>
      </w:r>
      <w:proofErr w:type="gramEnd"/>
      <w:r w:rsidRPr="0098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sz w:val="28"/>
          <w:szCs w:val="28"/>
        </w:rPr>
        <w:t>(инженерный) нацелен на освоение учащимися общих элементов инженерной технологии разработки и внедрения технических устройств и систем.</w:t>
      </w:r>
    </w:p>
    <w:p w:rsidR="00717055" w:rsidRPr="00980046" w:rsidRDefault="00C372DB" w:rsidP="00C372DB">
      <w:pPr>
        <w:spacing w:after="0" w:line="240" w:lineRule="auto"/>
        <w:rPr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>бизнес-план</w:t>
      </w:r>
      <w:r w:rsidRPr="00980046">
        <w:rPr>
          <w:rFonts w:ascii="Times New Roman" w:hAnsi="Times New Roman" w:cs="Times New Roman"/>
          <w:sz w:val="28"/>
          <w:szCs w:val="28"/>
        </w:rPr>
        <w:t xml:space="preserve"> – целью создания бизнес-плана является получение учащимися опыта проектирования в коммерческой сфере, позволяющего освоить общие алгоритмы деятельности, связанные с созданием и продвижением нового продукта-товара или услуги.</w:t>
      </w:r>
      <w:r w:rsidR="00717055" w:rsidRPr="00980046">
        <w:rPr>
          <w:sz w:val="28"/>
          <w:szCs w:val="28"/>
        </w:rPr>
        <w:t xml:space="preserve"> </w:t>
      </w:r>
    </w:p>
    <w:p w:rsidR="00C372DB" w:rsidRPr="00980046" w:rsidRDefault="00717055" w:rsidP="00C3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b/>
          <w:sz w:val="28"/>
          <w:szCs w:val="28"/>
        </w:rPr>
        <w:t>По содержанию</w:t>
      </w:r>
      <w:r w:rsidRPr="00980046">
        <w:rPr>
          <w:rFonts w:ascii="Times New Roman" w:hAnsi="Times New Roman" w:cs="Times New Roman"/>
          <w:sz w:val="28"/>
          <w:szCs w:val="28"/>
        </w:rPr>
        <w:t xml:space="preserve"> проект может быть - монопредметный, метапредметный, относящийся к области знаний (нескольким областным), относящийся к области деятельности.</w:t>
      </w:r>
    </w:p>
    <w:p w:rsidR="00717055" w:rsidRPr="00980046" w:rsidRDefault="00717055" w:rsidP="00717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046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</w:p>
    <w:p w:rsidR="00717055" w:rsidRPr="00980046" w:rsidRDefault="00717055" w:rsidP="00717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Pr="00980046">
        <w:rPr>
          <w:rFonts w:ascii="Times New Roman" w:hAnsi="Times New Roman" w:cs="Times New Roman"/>
          <w:sz w:val="28"/>
          <w:szCs w:val="28"/>
        </w:rPr>
        <w:t xml:space="preserve"> – самостоятельная работа, осуществляемая учащимся на протяжении длительного периода, возможно в течение всего учебного года. В ходе такой работы обучающийся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 w:rsidR="00717055" w:rsidRPr="00980046" w:rsidRDefault="00717055" w:rsidP="00717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>парный, малогрупповой</w:t>
      </w:r>
      <w:r w:rsidRPr="00980046">
        <w:rPr>
          <w:rFonts w:ascii="Times New Roman" w:hAnsi="Times New Roman" w:cs="Times New Roman"/>
          <w:sz w:val="28"/>
          <w:szCs w:val="28"/>
        </w:rPr>
        <w:t xml:space="preserve"> (до 5 человек);</w:t>
      </w:r>
    </w:p>
    <w:p w:rsidR="00717055" w:rsidRPr="00980046" w:rsidRDefault="00717055" w:rsidP="00717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 xml:space="preserve">групповой </w:t>
      </w:r>
      <w:r w:rsidRPr="00980046">
        <w:rPr>
          <w:rFonts w:ascii="Times New Roman" w:hAnsi="Times New Roman" w:cs="Times New Roman"/>
          <w:sz w:val="28"/>
          <w:szCs w:val="28"/>
        </w:rPr>
        <w:t>(до 15 человек);</w:t>
      </w:r>
    </w:p>
    <w:p w:rsidR="006C349D" w:rsidRDefault="00717055" w:rsidP="00717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</w:t>
      </w:r>
      <w:r w:rsidRPr="00980046">
        <w:rPr>
          <w:rFonts w:ascii="Times New Roman" w:hAnsi="Times New Roman" w:cs="Times New Roman"/>
          <w:sz w:val="28"/>
          <w:szCs w:val="28"/>
        </w:rPr>
        <w:tab/>
      </w:r>
      <w:r w:rsidRPr="00980046">
        <w:rPr>
          <w:rFonts w:ascii="Times New Roman" w:hAnsi="Times New Roman" w:cs="Times New Roman"/>
          <w:b/>
          <w:sz w:val="28"/>
          <w:szCs w:val="28"/>
        </w:rPr>
        <w:t>коллективный</w:t>
      </w:r>
      <w:r w:rsidRPr="00980046">
        <w:rPr>
          <w:rFonts w:ascii="Times New Roman" w:hAnsi="Times New Roman" w:cs="Times New Roman"/>
          <w:sz w:val="28"/>
          <w:szCs w:val="28"/>
        </w:rPr>
        <w:t xml:space="preserve"> </w:t>
      </w:r>
      <w:r w:rsidR="006C349D">
        <w:rPr>
          <w:rFonts w:ascii="Times New Roman" w:hAnsi="Times New Roman" w:cs="Times New Roman"/>
          <w:sz w:val="28"/>
          <w:szCs w:val="28"/>
        </w:rPr>
        <w:t>(класс и более в рамках школы);</w:t>
      </w:r>
    </w:p>
    <w:p w:rsidR="00717055" w:rsidRPr="00980046" w:rsidRDefault="006C349D" w:rsidP="00717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49D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7055" w:rsidRPr="006C349D">
        <w:rPr>
          <w:rFonts w:ascii="Times New Roman" w:hAnsi="Times New Roman" w:cs="Times New Roman"/>
          <w:b/>
          <w:sz w:val="28"/>
          <w:szCs w:val="28"/>
        </w:rPr>
        <w:t>муниципальный,</w:t>
      </w:r>
      <w:r w:rsidR="00717055" w:rsidRPr="00980046">
        <w:rPr>
          <w:rFonts w:ascii="Times New Roman" w:hAnsi="Times New Roman" w:cs="Times New Roman"/>
          <w:sz w:val="28"/>
          <w:szCs w:val="28"/>
        </w:rPr>
        <w:t xml:space="preserve"> областной, всероссийский, международный, сетевой (в рамках сложившейся партнерской сети, в том числе в Интернете).</w:t>
      </w:r>
    </w:p>
    <w:p w:rsidR="00717055" w:rsidRPr="00980046" w:rsidRDefault="002D3E4E" w:rsidP="00717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7055" w:rsidRPr="00980046">
        <w:rPr>
          <w:rFonts w:ascii="Times New Roman" w:hAnsi="Times New Roman" w:cs="Times New Roman"/>
          <w:sz w:val="28"/>
          <w:szCs w:val="28"/>
        </w:rPr>
        <w:t>.5. Длительность (продолжительность) проекта: от проекта-урока до многолетнего проекта.</w:t>
      </w:r>
    </w:p>
    <w:p w:rsidR="006C349D" w:rsidRDefault="002D3E4E" w:rsidP="008E1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59F4" w:rsidRPr="00980046">
        <w:rPr>
          <w:rFonts w:ascii="Times New Roman" w:hAnsi="Times New Roman" w:cs="Times New Roman"/>
          <w:sz w:val="28"/>
          <w:szCs w:val="28"/>
        </w:rPr>
        <w:t>.</w:t>
      </w:r>
      <w:r w:rsidR="00135BFC" w:rsidRPr="00980046">
        <w:rPr>
          <w:rFonts w:ascii="Times New Roman" w:hAnsi="Times New Roman" w:cs="Times New Roman"/>
          <w:sz w:val="28"/>
          <w:szCs w:val="28"/>
        </w:rPr>
        <w:t>6</w:t>
      </w:r>
      <w:r w:rsidR="001659F4" w:rsidRPr="00980046">
        <w:rPr>
          <w:rFonts w:ascii="Times New Roman" w:hAnsi="Times New Roman" w:cs="Times New Roman"/>
          <w:sz w:val="28"/>
          <w:szCs w:val="28"/>
        </w:rPr>
        <w:t>.</w:t>
      </w:r>
      <w:r w:rsidR="00391243" w:rsidRPr="00980046">
        <w:rPr>
          <w:sz w:val="28"/>
          <w:szCs w:val="28"/>
        </w:rPr>
        <w:t xml:space="preserve"> </w:t>
      </w:r>
      <w:r w:rsidR="00391243" w:rsidRPr="00980046">
        <w:rPr>
          <w:rFonts w:ascii="Times New Roman" w:hAnsi="Times New Roman" w:cs="Times New Roman"/>
          <w:sz w:val="28"/>
          <w:szCs w:val="28"/>
        </w:rPr>
        <w:t xml:space="preserve">Результат проектной </w:t>
      </w:r>
      <w:r w:rsidR="00D55D44" w:rsidRPr="00980046">
        <w:rPr>
          <w:rFonts w:ascii="Times New Roman" w:hAnsi="Times New Roman" w:cs="Times New Roman"/>
          <w:sz w:val="28"/>
          <w:szCs w:val="28"/>
        </w:rPr>
        <w:t>деятельности обязательно</w:t>
      </w:r>
      <w:r w:rsidR="00391243" w:rsidRPr="00980046">
        <w:rPr>
          <w:rFonts w:ascii="Times New Roman" w:hAnsi="Times New Roman" w:cs="Times New Roman"/>
          <w:sz w:val="28"/>
          <w:szCs w:val="28"/>
        </w:rPr>
        <w:t xml:space="preserve"> должен иметь практическую направленность. </w:t>
      </w:r>
    </w:p>
    <w:p w:rsidR="008E1B64" w:rsidRPr="00980046" w:rsidRDefault="008E1B64" w:rsidP="008E1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b/>
          <w:sz w:val="28"/>
          <w:szCs w:val="28"/>
        </w:rPr>
        <w:t>Формами отчетности</w:t>
      </w:r>
      <w:r w:rsidRPr="00980046">
        <w:rPr>
          <w:rFonts w:ascii="Times New Roman" w:hAnsi="Times New Roman" w:cs="Times New Roman"/>
          <w:sz w:val="28"/>
          <w:szCs w:val="28"/>
        </w:rPr>
        <w:t xml:space="preserve"> проектной и учебно-исследовательской деятельности являются:</w:t>
      </w:r>
    </w:p>
    <w:p w:rsidR="005C6D24" w:rsidRPr="00980046" w:rsidRDefault="005C6D24" w:rsidP="005C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а) письменная работа (эссе, </w:t>
      </w:r>
      <w:r w:rsidR="003D6187" w:rsidRPr="00980046">
        <w:rPr>
          <w:rFonts w:ascii="Times New Roman" w:hAnsi="Times New Roman" w:cs="Times New Roman"/>
          <w:sz w:val="28"/>
          <w:szCs w:val="28"/>
        </w:rPr>
        <w:t xml:space="preserve">статья, </w:t>
      </w:r>
      <w:r w:rsidRPr="00980046">
        <w:rPr>
          <w:rFonts w:ascii="Times New Roman" w:hAnsi="Times New Roman" w:cs="Times New Roman"/>
          <w:sz w:val="28"/>
          <w:szCs w:val="28"/>
        </w:rPr>
        <w:t>реферат, аналитические материалы, обзорные материалы, отчёты о проведённых исследованиях, стендовый доклад и др.);</w:t>
      </w:r>
    </w:p>
    <w:p w:rsidR="005C6D24" w:rsidRPr="00980046" w:rsidRDefault="005C6D24" w:rsidP="005C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lastRenderedPageBreak/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</w:t>
      </w:r>
      <w:r w:rsidR="003D6187" w:rsidRPr="00980046">
        <w:rPr>
          <w:rFonts w:ascii="Times New Roman" w:hAnsi="Times New Roman" w:cs="Times New Roman"/>
          <w:sz w:val="28"/>
          <w:szCs w:val="28"/>
        </w:rPr>
        <w:t xml:space="preserve">, мероприятия, </w:t>
      </w:r>
      <w:r w:rsidR="00AF7D8D" w:rsidRPr="00980046">
        <w:rPr>
          <w:rFonts w:ascii="Times New Roman" w:hAnsi="Times New Roman" w:cs="Times New Roman"/>
          <w:sz w:val="28"/>
          <w:szCs w:val="28"/>
        </w:rPr>
        <w:t>выставки и</w:t>
      </w:r>
      <w:r w:rsidRPr="00980046">
        <w:rPr>
          <w:rFonts w:ascii="Times New Roman" w:hAnsi="Times New Roman" w:cs="Times New Roman"/>
          <w:sz w:val="28"/>
          <w:szCs w:val="28"/>
        </w:rPr>
        <w:t xml:space="preserve"> др.;</w:t>
      </w:r>
    </w:p>
    <w:p w:rsidR="005C6D24" w:rsidRPr="00980046" w:rsidRDefault="005C6D24" w:rsidP="005C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в) материальный объект, макет, иное конструкторское изделие;</w:t>
      </w:r>
    </w:p>
    <w:p w:rsidR="007633D9" w:rsidRPr="00980046" w:rsidRDefault="005C6D24" w:rsidP="005C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г) отчётные материалы по социальному проекту, которые могут включать как тексты,</w:t>
      </w:r>
      <w:r w:rsidR="007633D9" w:rsidRPr="00980046">
        <w:rPr>
          <w:rFonts w:ascii="Times New Roman" w:hAnsi="Times New Roman" w:cs="Times New Roman"/>
          <w:sz w:val="28"/>
          <w:szCs w:val="28"/>
        </w:rPr>
        <w:t xml:space="preserve"> так и мультимедийные продукты.</w:t>
      </w:r>
    </w:p>
    <w:p w:rsidR="003D6187" w:rsidRPr="00980046" w:rsidRDefault="003D6187" w:rsidP="005C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д) презентация (устная, компьютерная).</w:t>
      </w:r>
    </w:p>
    <w:p w:rsidR="003D6187" w:rsidRPr="00980046" w:rsidRDefault="003D6187" w:rsidP="005C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е)</w:t>
      </w:r>
      <w:r w:rsidRPr="00980046">
        <w:rPr>
          <w:sz w:val="28"/>
          <w:szCs w:val="28"/>
        </w:rPr>
        <w:t xml:space="preserve"> э</w:t>
      </w:r>
      <w:r w:rsidRPr="00980046">
        <w:rPr>
          <w:rFonts w:ascii="Times New Roman" w:hAnsi="Times New Roman" w:cs="Times New Roman"/>
          <w:sz w:val="28"/>
          <w:szCs w:val="28"/>
        </w:rPr>
        <w:t xml:space="preserve">лектронное учебное пособие.  </w:t>
      </w:r>
    </w:p>
    <w:p w:rsidR="003D6187" w:rsidRPr="00980046" w:rsidRDefault="003D6187" w:rsidP="005C6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д)</w:t>
      </w:r>
      <w:r w:rsidR="005C6D24" w:rsidRPr="00980046">
        <w:rPr>
          <w:rFonts w:ascii="Times New Roman" w:hAnsi="Times New Roman" w:cs="Times New Roman"/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sz w:val="28"/>
          <w:szCs w:val="28"/>
        </w:rPr>
        <w:t>Другие продукты: м</w:t>
      </w:r>
      <w:r w:rsidR="005C6D24" w:rsidRPr="00980046">
        <w:rPr>
          <w:rFonts w:ascii="Times New Roman" w:hAnsi="Times New Roman" w:cs="Times New Roman"/>
          <w:sz w:val="28"/>
          <w:szCs w:val="28"/>
        </w:rPr>
        <w:t xml:space="preserve">ультимедийный продукт, </w:t>
      </w:r>
      <w:r w:rsidRPr="00980046">
        <w:rPr>
          <w:rFonts w:ascii="Times New Roman" w:hAnsi="Times New Roman" w:cs="Times New Roman"/>
          <w:sz w:val="28"/>
          <w:szCs w:val="28"/>
        </w:rPr>
        <w:t>ч</w:t>
      </w:r>
      <w:r w:rsidR="005C6D24" w:rsidRPr="00980046">
        <w:rPr>
          <w:rFonts w:ascii="Times New Roman" w:hAnsi="Times New Roman" w:cs="Times New Roman"/>
          <w:sz w:val="28"/>
          <w:szCs w:val="28"/>
        </w:rPr>
        <w:t xml:space="preserve">ертеж изделия, </w:t>
      </w:r>
      <w:r w:rsidRPr="00980046">
        <w:rPr>
          <w:rFonts w:ascii="Times New Roman" w:hAnsi="Times New Roman" w:cs="Times New Roman"/>
          <w:sz w:val="28"/>
          <w:szCs w:val="28"/>
        </w:rPr>
        <w:t>модель изделия, бизнес-план, г</w:t>
      </w:r>
      <w:r w:rsidR="005C6D24" w:rsidRPr="00980046">
        <w:rPr>
          <w:rFonts w:ascii="Times New Roman" w:hAnsi="Times New Roman" w:cs="Times New Roman"/>
          <w:sz w:val="28"/>
          <w:szCs w:val="28"/>
        </w:rPr>
        <w:t>азета, видео</w:t>
      </w:r>
      <w:r w:rsidRPr="00980046">
        <w:rPr>
          <w:rFonts w:ascii="Times New Roman" w:hAnsi="Times New Roman" w:cs="Times New Roman"/>
          <w:sz w:val="28"/>
          <w:szCs w:val="28"/>
        </w:rPr>
        <w:t>фильм,</w:t>
      </w:r>
      <w:r w:rsidR="005C6D24" w:rsidRPr="00980046">
        <w:rPr>
          <w:rFonts w:ascii="Times New Roman" w:hAnsi="Times New Roman" w:cs="Times New Roman"/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sz w:val="28"/>
          <w:szCs w:val="28"/>
        </w:rPr>
        <w:t>изделие (к</w:t>
      </w:r>
      <w:r w:rsidR="005C6D24" w:rsidRPr="00980046">
        <w:rPr>
          <w:rFonts w:ascii="Times New Roman" w:hAnsi="Times New Roman" w:cs="Times New Roman"/>
          <w:sz w:val="28"/>
          <w:szCs w:val="28"/>
        </w:rPr>
        <w:t>остюм</w:t>
      </w:r>
      <w:r w:rsidRPr="00980046">
        <w:rPr>
          <w:rFonts w:ascii="Times New Roman" w:hAnsi="Times New Roman" w:cs="Times New Roman"/>
          <w:sz w:val="28"/>
          <w:szCs w:val="28"/>
        </w:rPr>
        <w:t>).</w:t>
      </w:r>
    </w:p>
    <w:p w:rsidR="005C6D24" w:rsidRPr="00980046" w:rsidRDefault="005C6D24" w:rsidP="008E1B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0046">
        <w:rPr>
          <w:rFonts w:ascii="Times New Roman" w:hAnsi="Times New Roman" w:cs="Times New Roman"/>
          <w:i/>
          <w:sz w:val="28"/>
          <w:szCs w:val="28"/>
        </w:rPr>
        <w:t xml:space="preserve">Иной продукт, выполнение которого обосновано </w:t>
      </w:r>
      <w:r w:rsidR="003D6187" w:rsidRPr="00980046">
        <w:rPr>
          <w:rFonts w:ascii="Times New Roman" w:hAnsi="Times New Roman" w:cs="Times New Roman"/>
          <w:i/>
          <w:sz w:val="28"/>
          <w:szCs w:val="28"/>
        </w:rPr>
        <w:t>об</w:t>
      </w:r>
      <w:r w:rsidRPr="00980046">
        <w:rPr>
          <w:rFonts w:ascii="Times New Roman" w:hAnsi="Times New Roman" w:cs="Times New Roman"/>
          <w:i/>
          <w:sz w:val="28"/>
          <w:szCs w:val="28"/>
        </w:rPr>
        <w:t>уча</w:t>
      </w:r>
      <w:r w:rsidR="003D6187" w:rsidRPr="00980046">
        <w:rPr>
          <w:rFonts w:ascii="Times New Roman" w:hAnsi="Times New Roman" w:cs="Times New Roman"/>
          <w:i/>
          <w:sz w:val="28"/>
          <w:szCs w:val="28"/>
        </w:rPr>
        <w:t>ю</w:t>
      </w:r>
      <w:r w:rsidRPr="00980046">
        <w:rPr>
          <w:rFonts w:ascii="Times New Roman" w:hAnsi="Times New Roman" w:cs="Times New Roman"/>
          <w:i/>
          <w:sz w:val="28"/>
          <w:szCs w:val="28"/>
        </w:rPr>
        <w:t>щимся.</w:t>
      </w:r>
    </w:p>
    <w:p w:rsidR="0049117F" w:rsidRPr="00980046" w:rsidRDefault="004F3964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28AA" w:rsidRPr="00980046">
        <w:rPr>
          <w:rFonts w:ascii="Times New Roman" w:hAnsi="Times New Roman" w:cs="Times New Roman"/>
          <w:sz w:val="28"/>
          <w:szCs w:val="28"/>
        </w:rPr>
        <w:t>.</w:t>
      </w:r>
      <w:r w:rsidR="00135BFC" w:rsidRPr="00980046">
        <w:rPr>
          <w:rFonts w:ascii="Times New Roman" w:hAnsi="Times New Roman" w:cs="Times New Roman"/>
          <w:sz w:val="28"/>
          <w:szCs w:val="28"/>
        </w:rPr>
        <w:t>7</w:t>
      </w:r>
      <w:r w:rsidR="0049117F" w:rsidRPr="00980046">
        <w:rPr>
          <w:rFonts w:ascii="Times New Roman" w:hAnsi="Times New Roman" w:cs="Times New Roman"/>
          <w:sz w:val="28"/>
          <w:szCs w:val="28"/>
        </w:rPr>
        <w:t>. Не позднее, чем за две недели до защиты проектно-исследовательская работа предоставляется руководителю проекта.</w:t>
      </w:r>
    </w:p>
    <w:p w:rsidR="003067E2" w:rsidRPr="00980046" w:rsidRDefault="004F3964" w:rsidP="0030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7E2" w:rsidRPr="00980046">
        <w:rPr>
          <w:rFonts w:ascii="Times New Roman" w:hAnsi="Times New Roman" w:cs="Times New Roman"/>
          <w:sz w:val="28"/>
          <w:szCs w:val="28"/>
        </w:rPr>
        <w:t>.</w:t>
      </w:r>
      <w:r w:rsidR="00135BFC" w:rsidRPr="00980046">
        <w:rPr>
          <w:rFonts w:ascii="Times New Roman" w:hAnsi="Times New Roman" w:cs="Times New Roman"/>
          <w:sz w:val="28"/>
          <w:szCs w:val="28"/>
        </w:rPr>
        <w:t>8</w:t>
      </w:r>
      <w:r w:rsidR="003067E2" w:rsidRPr="00980046">
        <w:rPr>
          <w:rFonts w:ascii="Times New Roman" w:hAnsi="Times New Roman" w:cs="Times New Roman"/>
          <w:sz w:val="28"/>
          <w:szCs w:val="28"/>
        </w:rPr>
        <w:t xml:space="preserve">. В состав материалов, которые должны быть подготовлены </w:t>
      </w:r>
      <w:r w:rsidR="003067E2" w:rsidRPr="00980046">
        <w:rPr>
          <w:rFonts w:ascii="Times New Roman" w:hAnsi="Times New Roman" w:cs="Times New Roman"/>
          <w:b/>
          <w:sz w:val="28"/>
          <w:szCs w:val="28"/>
        </w:rPr>
        <w:t>по завершению проекта</w:t>
      </w:r>
      <w:r w:rsidR="003067E2" w:rsidRPr="00980046">
        <w:rPr>
          <w:rFonts w:ascii="Times New Roman" w:hAnsi="Times New Roman" w:cs="Times New Roman"/>
          <w:sz w:val="28"/>
          <w:szCs w:val="28"/>
        </w:rPr>
        <w:t xml:space="preserve"> для его защиты, в обязательном порядке включаются:</w:t>
      </w:r>
    </w:p>
    <w:p w:rsidR="003067E2" w:rsidRPr="00980046" w:rsidRDefault="003067E2" w:rsidP="0030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1) выносимый на защиту продукт проектной деятельности, представленный в одной из описанных выше форм; </w:t>
      </w:r>
    </w:p>
    <w:p w:rsidR="003067E2" w:rsidRPr="00980046" w:rsidRDefault="003067E2" w:rsidP="0030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2) подготовленная </w:t>
      </w:r>
      <w:r w:rsidR="001E0CA1">
        <w:rPr>
          <w:rFonts w:ascii="Times New Roman" w:hAnsi="Times New Roman" w:cs="Times New Roman"/>
          <w:sz w:val="28"/>
          <w:szCs w:val="28"/>
        </w:rPr>
        <w:t>об</w:t>
      </w:r>
      <w:r w:rsidRPr="00980046">
        <w:rPr>
          <w:rFonts w:ascii="Times New Roman" w:hAnsi="Times New Roman" w:cs="Times New Roman"/>
          <w:sz w:val="28"/>
          <w:szCs w:val="28"/>
        </w:rPr>
        <w:t>уча</w:t>
      </w:r>
      <w:r w:rsidR="001E0CA1">
        <w:rPr>
          <w:rFonts w:ascii="Times New Roman" w:hAnsi="Times New Roman" w:cs="Times New Roman"/>
          <w:sz w:val="28"/>
          <w:szCs w:val="28"/>
        </w:rPr>
        <w:t>ю</w:t>
      </w:r>
      <w:r w:rsidRPr="00980046">
        <w:rPr>
          <w:rFonts w:ascii="Times New Roman" w:hAnsi="Times New Roman" w:cs="Times New Roman"/>
          <w:sz w:val="28"/>
          <w:szCs w:val="28"/>
        </w:rPr>
        <w:t>щимся краткая пояснительная записка к проекту (объёмом не более одной машинописной страницы)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3067E2" w:rsidRPr="00980046" w:rsidRDefault="003067E2" w:rsidP="0030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 xml:space="preserve">3) краткий отзыв руководителя, содержащий краткую характеристику работы </w:t>
      </w:r>
      <w:r w:rsidR="00CA6860">
        <w:rPr>
          <w:rFonts w:ascii="Times New Roman" w:hAnsi="Times New Roman" w:cs="Times New Roman"/>
          <w:sz w:val="28"/>
          <w:szCs w:val="28"/>
        </w:rPr>
        <w:t>об</w:t>
      </w:r>
      <w:r w:rsidRPr="00980046">
        <w:rPr>
          <w:rFonts w:ascii="Times New Roman" w:hAnsi="Times New Roman" w:cs="Times New Roman"/>
          <w:sz w:val="28"/>
          <w:szCs w:val="28"/>
        </w:rPr>
        <w:t>уча</w:t>
      </w:r>
      <w:r w:rsidR="00CA6860">
        <w:rPr>
          <w:rFonts w:ascii="Times New Roman" w:hAnsi="Times New Roman" w:cs="Times New Roman"/>
          <w:sz w:val="28"/>
          <w:szCs w:val="28"/>
        </w:rPr>
        <w:t>ю</w:t>
      </w:r>
      <w:r w:rsidRPr="00980046">
        <w:rPr>
          <w:rFonts w:ascii="Times New Roman" w:hAnsi="Times New Roman" w:cs="Times New Roman"/>
          <w:sz w:val="28"/>
          <w:szCs w:val="28"/>
        </w:rPr>
        <w:t>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528AA" w:rsidRPr="00980046" w:rsidRDefault="004F3964" w:rsidP="0030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28AA" w:rsidRPr="00980046">
        <w:rPr>
          <w:rFonts w:ascii="Times New Roman" w:hAnsi="Times New Roman" w:cs="Times New Roman"/>
          <w:sz w:val="28"/>
          <w:szCs w:val="28"/>
        </w:rPr>
        <w:t>.</w:t>
      </w:r>
      <w:r w:rsidR="00135BFC" w:rsidRPr="00980046">
        <w:rPr>
          <w:rFonts w:ascii="Times New Roman" w:hAnsi="Times New Roman" w:cs="Times New Roman"/>
          <w:sz w:val="28"/>
          <w:szCs w:val="28"/>
        </w:rPr>
        <w:t>9</w:t>
      </w:r>
      <w:r w:rsidR="00AD7CA9">
        <w:rPr>
          <w:rFonts w:ascii="Times New Roman" w:hAnsi="Times New Roman" w:cs="Times New Roman"/>
          <w:sz w:val="28"/>
          <w:szCs w:val="28"/>
        </w:rPr>
        <w:t xml:space="preserve"> </w:t>
      </w:r>
      <w:r w:rsidR="007528AA" w:rsidRPr="00980046">
        <w:rPr>
          <w:rFonts w:ascii="Times New Roman" w:hAnsi="Times New Roman" w:cs="Times New Roman"/>
          <w:sz w:val="28"/>
          <w:szCs w:val="28"/>
        </w:rPr>
        <w:t>.Общим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391243" w:rsidRPr="00980046" w:rsidRDefault="004F3964" w:rsidP="0030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28AA" w:rsidRPr="00980046">
        <w:rPr>
          <w:rFonts w:ascii="Times New Roman" w:hAnsi="Times New Roman" w:cs="Times New Roman"/>
          <w:sz w:val="28"/>
          <w:szCs w:val="28"/>
        </w:rPr>
        <w:t>.</w:t>
      </w:r>
      <w:r w:rsidR="00135BFC" w:rsidRPr="00980046">
        <w:rPr>
          <w:rFonts w:ascii="Times New Roman" w:hAnsi="Times New Roman" w:cs="Times New Roman"/>
          <w:sz w:val="28"/>
          <w:szCs w:val="28"/>
        </w:rPr>
        <w:t>10</w:t>
      </w:r>
      <w:r w:rsidR="007528AA" w:rsidRPr="00980046">
        <w:rPr>
          <w:rFonts w:ascii="Times New Roman" w:hAnsi="Times New Roman" w:cs="Times New Roman"/>
          <w:sz w:val="28"/>
          <w:szCs w:val="28"/>
        </w:rPr>
        <w:t xml:space="preserve">. Методический совет школы </w:t>
      </w:r>
      <w:r w:rsidR="00AF7D8D" w:rsidRPr="00980046">
        <w:rPr>
          <w:rFonts w:ascii="Times New Roman" w:hAnsi="Times New Roman" w:cs="Times New Roman"/>
          <w:sz w:val="28"/>
          <w:szCs w:val="28"/>
        </w:rPr>
        <w:t>организуют обучающие</w:t>
      </w:r>
      <w:r w:rsidR="007528AA" w:rsidRPr="00980046">
        <w:rPr>
          <w:rFonts w:ascii="Times New Roman" w:hAnsi="Times New Roman" w:cs="Times New Roman"/>
          <w:sz w:val="28"/>
          <w:szCs w:val="28"/>
        </w:rPr>
        <w:t xml:space="preserve"> семинары для учителей, а для обучающихся консультативную помощь осуществляют </w:t>
      </w:r>
      <w:r w:rsidR="00AF7D8D" w:rsidRPr="00980046">
        <w:rPr>
          <w:rFonts w:ascii="Times New Roman" w:hAnsi="Times New Roman" w:cs="Times New Roman"/>
          <w:sz w:val="28"/>
          <w:szCs w:val="28"/>
        </w:rPr>
        <w:t>координатор проектной</w:t>
      </w:r>
      <w:r w:rsidR="007528AA" w:rsidRPr="00980046">
        <w:rPr>
          <w:rFonts w:ascii="Times New Roman" w:hAnsi="Times New Roman" w:cs="Times New Roman"/>
          <w:sz w:val="28"/>
          <w:szCs w:val="28"/>
        </w:rPr>
        <w:t xml:space="preserve"> и учебно-исследовательской </w:t>
      </w:r>
      <w:r w:rsidR="002E2402" w:rsidRPr="00980046">
        <w:rPr>
          <w:rFonts w:ascii="Times New Roman" w:hAnsi="Times New Roman" w:cs="Times New Roman"/>
          <w:sz w:val="28"/>
          <w:szCs w:val="28"/>
        </w:rPr>
        <w:t>деятельности и</w:t>
      </w:r>
      <w:r w:rsidR="007528AA" w:rsidRPr="00980046">
        <w:rPr>
          <w:rFonts w:ascii="Times New Roman" w:hAnsi="Times New Roman" w:cs="Times New Roman"/>
          <w:sz w:val="28"/>
          <w:szCs w:val="28"/>
        </w:rPr>
        <w:t xml:space="preserve"> учителя – предметники.</w:t>
      </w:r>
    </w:p>
    <w:p w:rsidR="007528AA" w:rsidRDefault="007528AA" w:rsidP="0030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E3A" w:rsidRPr="00980046" w:rsidRDefault="00907E3A" w:rsidP="0030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046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AD7C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0046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2E2402" w:rsidRPr="00980046">
        <w:rPr>
          <w:rFonts w:ascii="Times New Roman" w:hAnsi="Times New Roman" w:cs="Times New Roman"/>
          <w:b/>
          <w:sz w:val="28"/>
          <w:szCs w:val="28"/>
        </w:rPr>
        <w:t>оформлению</w:t>
      </w:r>
      <w:r w:rsidR="002E2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402" w:rsidRPr="00980046">
        <w:rPr>
          <w:rFonts w:ascii="Times New Roman" w:hAnsi="Times New Roman" w:cs="Times New Roman"/>
          <w:b/>
          <w:sz w:val="28"/>
          <w:szCs w:val="28"/>
        </w:rPr>
        <w:t>проектной</w:t>
      </w:r>
      <w:r w:rsidR="00586418" w:rsidRPr="00980046">
        <w:rPr>
          <w:rFonts w:ascii="Times New Roman" w:hAnsi="Times New Roman" w:cs="Times New Roman"/>
          <w:b/>
          <w:sz w:val="28"/>
          <w:szCs w:val="28"/>
        </w:rPr>
        <w:t xml:space="preserve"> и учебно </w:t>
      </w:r>
      <w:r w:rsidRPr="00980046">
        <w:rPr>
          <w:rFonts w:ascii="Times New Roman" w:hAnsi="Times New Roman" w:cs="Times New Roman"/>
          <w:b/>
          <w:sz w:val="28"/>
          <w:szCs w:val="28"/>
        </w:rPr>
        <w:t>-</w:t>
      </w:r>
      <w:r w:rsidR="008607CB" w:rsidRPr="0098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046">
        <w:rPr>
          <w:rFonts w:ascii="Times New Roman" w:hAnsi="Times New Roman" w:cs="Times New Roman"/>
          <w:b/>
          <w:sz w:val="28"/>
          <w:szCs w:val="28"/>
        </w:rPr>
        <w:t>исследовательской работы.</w:t>
      </w:r>
    </w:p>
    <w:p w:rsidR="00980046" w:rsidRPr="00980046" w:rsidRDefault="00980046" w:rsidP="005245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50F" w:rsidRPr="00980046" w:rsidRDefault="00AD7CA9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450F" w:rsidRPr="00980046">
        <w:rPr>
          <w:rFonts w:ascii="Times New Roman" w:hAnsi="Times New Roman" w:cs="Times New Roman"/>
          <w:sz w:val="28"/>
          <w:szCs w:val="28"/>
        </w:rPr>
        <w:t>.1. Тема работы должна быть сформулирована грамотно, с литературной точки зрения, и отражать содержание проекта.</w:t>
      </w:r>
    </w:p>
    <w:p w:rsidR="00210B5C" w:rsidRPr="00980046" w:rsidRDefault="00AD7CA9" w:rsidP="00860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B5C" w:rsidRPr="00980046">
        <w:rPr>
          <w:rFonts w:ascii="Times New Roman" w:hAnsi="Times New Roman" w:cs="Times New Roman"/>
          <w:sz w:val="28"/>
          <w:szCs w:val="28"/>
        </w:rPr>
        <w:t>.2. Структура проекта содержит в себе: титульный лист, оглавление, введение, основную часть, заключение, список литературы. Требования к оформлению изложены в приложении 1.</w:t>
      </w:r>
    </w:p>
    <w:p w:rsidR="0052450F" w:rsidRPr="00980046" w:rsidRDefault="00AD7CA9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450F" w:rsidRPr="00980046">
        <w:rPr>
          <w:rFonts w:ascii="Times New Roman" w:hAnsi="Times New Roman" w:cs="Times New Roman"/>
          <w:sz w:val="28"/>
          <w:szCs w:val="28"/>
        </w:rPr>
        <w:t xml:space="preserve">.3. </w:t>
      </w:r>
      <w:r w:rsidR="0052450F" w:rsidRPr="00980046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 w:rsidR="0052450F" w:rsidRPr="00980046">
        <w:rPr>
          <w:rFonts w:ascii="Times New Roman" w:hAnsi="Times New Roman" w:cs="Times New Roman"/>
          <w:sz w:val="28"/>
          <w:szCs w:val="28"/>
        </w:rPr>
        <w:t>включает в себя ряд следующих положений: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- 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</w:t>
      </w:r>
      <w:r w:rsidR="00907E3A">
        <w:rPr>
          <w:rFonts w:ascii="Times New Roman" w:hAnsi="Times New Roman" w:cs="Times New Roman"/>
          <w:sz w:val="28"/>
          <w:szCs w:val="28"/>
        </w:rPr>
        <w:t xml:space="preserve">ленного противоречия может быть </w:t>
      </w:r>
      <w:r w:rsidRPr="00980046">
        <w:rPr>
          <w:rFonts w:ascii="Times New Roman" w:hAnsi="Times New Roman" w:cs="Times New Roman"/>
          <w:sz w:val="28"/>
          <w:szCs w:val="28"/>
        </w:rPr>
        <w:t>сформулирована проблема;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- устанавливается цель работы; цель - это то, что необходимо достигнуть в результате работы над проектом;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- формулируются конкретные задачи, которые необходимо решить, чтобы достичь цели;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- далее указываются методы и методики, которые использовались при разработке проекта;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- завершают введение разделы «на защиту выносится», «новизна проекта», «практическая значимость».</w:t>
      </w:r>
    </w:p>
    <w:p w:rsidR="0052450F" w:rsidRPr="00980046" w:rsidRDefault="00AD7CA9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450F" w:rsidRPr="00980046">
        <w:rPr>
          <w:rFonts w:ascii="Times New Roman" w:hAnsi="Times New Roman" w:cs="Times New Roman"/>
          <w:sz w:val="28"/>
          <w:szCs w:val="28"/>
        </w:rPr>
        <w:t xml:space="preserve">.4. </w:t>
      </w:r>
      <w:r w:rsidR="0052450F" w:rsidRPr="00907E3A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="0052450F" w:rsidRPr="00980046">
        <w:rPr>
          <w:rFonts w:ascii="Times New Roman" w:hAnsi="Times New Roman" w:cs="Times New Roman"/>
          <w:sz w:val="28"/>
          <w:szCs w:val="28"/>
        </w:rPr>
        <w:t xml:space="preserve">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210B5C" w:rsidRPr="00980046" w:rsidRDefault="00AD7CA9" w:rsidP="002C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450F" w:rsidRPr="00980046">
        <w:rPr>
          <w:rFonts w:ascii="Times New Roman" w:hAnsi="Times New Roman" w:cs="Times New Roman"/>
          <w:sz w:val="28"/>
          <w:szCs w:val="28"/>
        </w:rPr>
        <w:t xml:space="preserve">.5. </w:t>
      </w:r>
      <w:r w:rsidR="0052450F" w:rsidRPr="006205A4">
        <w:rPr>
          <w:rFonts w:ascii="Times New Roman" w:hAnsi="Times New Roman" w:cs="Times New Roman"/>
          <w:i/>
          <w:sz w:val="28"/>
          <w:szCs w:val="28"/>
        </w:rPr>
        <w:t>В заключении</w:t>
      </w:r>
      <w:r w:rsidR="0052450F" w:rsidRPr="00980046">
        <w:rPr>
          <w:rFonts w:ascii="Times New Roman" w:hAnsi="Times New Roman" w:cs="Times New Roman"/>
          <w:sz w:val="28"/>
          <w:szCs w:val="28"/>
        </w:rPr>
        <w:t xml:space="preserve"> формулируются выводы, описывается, достигнуты ли поставленные цели, решены ли задачи.</w:t>
      </w:r>
    </w:p>
    <w:p w:rsidR="00210B5C" w:rsidRPr="00980046" w:rsidRDefault="00AD7CA9" w:rsidP="00210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5117" w:rsidRPr="00980046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B5C" w:rsidRPr="00980046">
        <w:rPr>
          <w:rFonts w:ascii="Times New Roman" w:hAnsi="Times New Roman" w:cs="Times New Roman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52450F" w:rsidRPr="00980046" w:rsidRDefault="00AD7CA9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450F" w:rsidRPr="00980046">
        <w:rPr>
          <w:rFonts w:ascii="Times New Roman" w:hAnsi="Times New Roman" w:cs="Times New Roman"/>
          <w:sz w:val="28"/>
          <w:szCs w:val="28"/>
        </w:rPr>
        <w:t>.</w:t>
      </w:r>
      <w:r w:rsidR="0085349E" w:rsidRPr="00980046">
        <w:rPr>
          <w:rFonts w:ascii="Times New Roman" w:hAnsi="Times New Roman" w:cs="Times New Roman"/>
          <w:sz w:val="28"/>
          <w:szCs w:val="28"/>
        </w:rPr>
        <w:t>7</w:t>
      </w:r>
      <w:r w:rsidR="0052450F" w:rsidRPr="00980046">
        <w:rPr>
          <w:rFonts w:ascii="Times New Roman" w:hAnsi="Times New Roman" w:cs="Times New Roman"/>
          <w:sz w:val="28"/>
          <w:szCs w:val="28"/>
        </w:rPr>
        <w:t>. Общие требования к оформлению проектно-исследовательских работ: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Работа выполняется на листах стандарта А 4, шрифтом Times New Roman, размером шрифта 12 пунктов с интервалом между строк – 1,5. Размер полей: верхнее – 2см., нижнее – 1,5 см., левое – 3см., правое – 2 см.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Титульный лист считается первым, но не нумеруется.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t>Все сокращения в тексте должны быть расшифрованы.</w:t>
      </w:r>
    </w:p>
    <w:p w:rsidR="0052450F" w:rsidRPr="00980046" w:rsidRDefault="00AD7CA9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52450F" w:rsidRPr="00980046">
        <w:rPr>
          <w:rFonts w:ascii="Times New Roman" w:hAnsi="Times New Roman" w:cs="Times New Roman"/>
          <w:sz w:val="28"/>
          <w:szCs w:val="28"/>
        </w:rPr>
        <w:t>. Объем текста исследовательской работы, включая формулы и список литературы, не должен превышать 15 машинописных страниц.</w:t>
      </w:r>
    </w:p>
    <w:p w:rsidR="0052450F" w:rsidRPr="00980046" w:rsidRDefault="0052450F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046">
        <w:rPr>
          <w:rFonts w:ascii="Times New Roman" w:hAnsi="Times New Roman" w:cs="Times New Roman"/>
          <w:sz w:val="28"/>
          <w:szCs w:val="28"/>
        </w:rPr>
        <w:lastRenderedPageBreak/>
        <w:t>Для приложений может быть отведено дополнительно не более 10 стандартных страниц. Основной текст работы нумеруется арабскими цифрами, страницы приложений – римскими цифрами.</w:t>
      </w:r>
    </w:p>
    <w:p w:rsidR="00391243" w:rsidRPr="00980046" w:rsidRDefault="00AD7CA9" w:rsidP="0052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52450F" w:rsidRPr="00980046">
        <w:rPr>
          <w:rFonts w:ascii="Times New Roman" w:hAnsi="Times New Roman" w:cs="Times New Roman"/>
          <w:sz w:val="28"/>
          <w:szCs w:val="28"/>
        </w:rPr>
        <w:t xml:space="preserve">. 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</w:t>
      </w:r>
      <w:r w:rsidR="0085349E" w:rsidRPr="00980046">
        <w:rPr>
          <w:rFonts w:ascii="Times New Roman" w:hAnsi="Times New Roman" w:cs="Times New Roman"/>
          <w:sz w:val="28"/>
          <w:szCs w:val="28"/>
        </w:rPr>
        <w:t xml:space="preserve">журналов, то указывается автор, </w:t>
      </w:r>
      <w:r w:rsidR="0052450F" w:rsidRPr="00980046">
        <w:rPr>
          <w:rFonts w:ascii="Times New Roman" w:hAnsi="Times New Roman" w:cs="Times New Roman"/>
          <w:sz w:val="28"/>
          <w:szCs w:val="28"/>
        </w:rPr>
        <w:t>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391243" w:rsidRDefault="00391243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A4" w:rsidRPr="006205A4" w:rsidRDefault="006205A4" w:rsidP="00620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5A4">
        <w:rPr>
          <w:rFonts w:ascii="Times New Roman" w:hAnsi="Times New Roman" w:cs="Times New Roman"/>
          <w:b/>
          <w:sz w:val="28"/>
          <w:szCs w:val="28"/>
        </w:rPr>
        <w:t>VI</w:t>
      </w:r>
      <w:r w:rsidR="00AD7C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05A4">
        <w:rPr>
          <w:rFonts w:ascii="Times New Roman" w:hAnsi="Times New Roman" w:cs="Times New Roman"/>
          <w:b/>
          <w:sz w:val="28"/>
          <w:szCs w:val="28"/>
        </w:rPr>
        <w:t>. Процедура защиты</w:t>
      </w:r>
      <w:r w:rsidR="00652462" w:rsidRPr="00652462">
        <w:t xml:space="preserve"> </w:t>
      </w:r>
      <w:r w:rsidR="00652462" w:rsidRPr="00652462">
        <w:rPr>
          <w:rFonts w:ascii="Times New Roman" w:hAnsi="Times New Roman" w:cs="Times New Roman"/>
          <w:b/>
          <w:sz w:val="28"/>
          <w:szCs w:val="28"/>
        </w:rPr>
        <w:t>проектной и уч</w:t>
      </w:r>
      <w:r w:rsidR="00652462">
        <w:rPr>
          <w:rFonts w:ascii="Times New Roman" w:hAnsi="Times New Roman" w:cs="Times New Roman"/>
          <w:b/>
          <w:sz w:val="28"/>
          <w:szCs w:val="28"/>
        </w:rPr>
        <w:t>ебно - исследовательской работы</w:t>
      </w:r>
      <w:r w:rsidRPr="006205A4">
        <w:rPr>
          <w:rFonts w:ascii="Times New Roman" w:hAnsi="Times New Roman" w:cs="Times New Roman"/>
          <w:b/>
          <w:sz w:val="28"/>
          <w:szCs w:val="28"/>
        </w:rPr>
        <w:t>, представление на конкурс или итоговую аттестацию</w:t>
      </w:r>
    </w:p>
    <w:p w:rsidR="006205A4" w:rsidRPr="006205A4" w:rsidRDefault="00AD7CA9" w:rsidP="00620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05A4" w:rsidRPr="006205A4">
        <w:rPr>
          <w:rFonts w:ascii="Times New Roman" w:hAnsi="Times New Roman" w:cs="Times New Roman"/>
          <w:sz w:val="28"/>
          <w:szCs w:val="28"/>
        </w:rPr>
        <w:t xml:space="preserve">.1. Ежегодно </w:t>
      </w:r>
      <w:r w:rsidR="00941677" w:rsidRPr="006205A4">
        <w:rPr>
          <w:rFonts w:ascii="Times New Roman" w:hAnsi="Times New Roman" w:cs="Times New Roman"/>
          <w:sz w:val="28"/>
          <w:szCs w:val="28"/>
        </w:rPr>
        <w:t xml:space="preserve">в </w:t>
      </w:r>
      <w:r w:rsidR="00941677">
        <w:rPr>
          <w:rFonts w:ascii="Times New Roman" w:hAnsi="Times New Roman" w:cs="Times New Roman"/>
          <w:sz w:val="28"/>
          <w:szCs w:val="28"/>
        </w:rPr>
        <w:t>марте</w:t>
      </w:r>
      <w:r w:rsidR="00652462">
        <w:rPr>
          <w:rFonts w:ascii="Times New Roman" w:hAnsi="Times New Roman" w:cs="Times New Roman"/>
          <w:sz w:val="28"/>
          <w:szCs w:val="28"/>
        </w:rPr>
        <w:t xml:space="preserve"> – апреле </w:t>
      </w:r>
      <w:r w:rsidR="006205A4" w:rsidRPr="006205A4">
        <w:rPr>
          <w:rFonts w:ascii="Times New Roman" w:hAnsi="Times New Roman" w:cs="Times New Roman"/>
          <w:sz w:val="28"/>
          <w:szCs w:val="28"/>
        </w:rPr>
        <w:t xml:space="preserve"> проводится школьная конференция, на которой проходит презентация и защита проектно-исследовательских работ.</w:t>
      </w:r>
    </w:p>
    <w:p w:rsidR="006205A4" w:rsidRPr="006205A4" w:rsidRDefault="00941677" w:rsidP="00620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05A4" w:rsidRPr="006205A4">
        <w:rPr>
          <w:rFonts w:ascii="Times New Roman" w:hAnsi="Times New Roman" w:cs="Times New Roman"/>
          <w:sz w:val="28"/>
          <w:szCs w:val="28"/>
        </w:rPr>
        <w:t>.2. Для проведения конференции создаётся специальная комиссия, в состав которой могут входить учителя</w:t>
      </w:r>
      <w:r w:rsidR="00652462">
        <w:rPr>
          <w:rFonts w:ascii="Times New Roman" w:hAnsi="Times New Roman" w:cs="Times New Roman"/>
          <w:sz w:val="28"/>
          <w:szCs w:val="28"/>
        </w:rPr>
        <w:t xml:space="preserve"> - предметники</w:t>
      </w:r>
      <w:r w:rsidR="006205A4" w:rsidRPr="006205A4">
        <w:rPr>
          <w:rFonts w:ascii="Times New Roman" w:hAnsi="Times New Roman" w:cs="Times New Roman"/>
          <w:sz w:val="28"/>
          <w:szCs w:val="28"/>
        </w:rPr>
        <w:t>, педагоги дополнительного образования, педагоги-психологи, администрация образовательного учреждения и иные квалифицированные работники. Состав специальной комиссии определяется Методическим советом школы</w:t>
      </w:r>
      <w:r w:rsidR="00AB1177">
        <w:rPr>
          <w:rFonts w:ascii="Times New Roman" w:hAnsi="Times New Roman" w:cs="Times New Roman"/>
          <w:sz w:val="28"/>
          <w:szCs w:val="28"/>
        </w:rPr>
        <w:t>.</w:t>
      </w:r>
      <w:r w:rsidR="006205A4" w:rsidRPr="006205A4">
        <w:rPr>
          <w:rFonts w:ascii="Times New Roman" w:hAnsi="Times New Roman" w:cs="Times New Roman"/>
          <w:sz w:val="28"/>
          <w:szCs w:val="28"/>
        </w:rPr>
        <w:t xml:space="preserve"> Количество членов комиссии не должно быть менее 3-х и более 7 человек.</w:t>
      </w:r>
    </w:p>
    <w:p w:rsidR="006205A4" w:rsidRPr="006205A4" w:rsidRDefault="00941677" w:rsidP="00620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05A4" w:rsidRPr="006205A4">
        <w:rPr>
          <w:rFonts w:ascii="Times New Roman" w:hAnsi="Times New Roman" w:cs="Times New Roman"/>
          <w:sz w:val="28"/>
          <w:szCs w:val="28"/>
        </w:rPr>
        <w:t>.3. Специальная комиссия оценивает уровень проектно-исследовательской деятельности конкретного обучающегося, определяет победителей конкурса проектных и исследовательских работ. По решению специальной комиссии лучшие работы учащихся могут быть поощрены дипломами и ценными подарками, рекомендованы к представлению на конференции, семинары и конкурсы муниципального, регионального, федерального и международного уровней.</w:t>
      </w:r>
    </w:p>
    <w:p w:rsidR="006205A4" w:rsidRPr="006205A4" w:rsidRDefault="00941677" w:rsidP="00620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05A4" w:rsidRPr="006205A4">
        <w:rPr>
          <w:rFonts w:ascii="Times New Roman" w:hAnsi="Times New Roman" w:cs="Times New Roman"/>
          <w:sz w:val="28"/>
          <w:szCs w:val="28"/>
        </w:rPr>
        <w:t xml:space="preserve">.4. Процедура защиты состоит в 6-8 минутном выступлении </w:t>
      </w:r>
      <w:r w:rsidR="00A7230C">
        <w:rPr>
          <w:rFonts w:ascii="Times New Roman" w:hAnsi="Times New Roman" w:cs="Times New Roman"/>
          <w:sz w:val="28"/>
          <w:szCs w:val="28"/>
        </w:rPr>
        <w:t>об</w:t>
      </w:r>
      <w:r w:rsidR="006205A4" w:rsidRPr="006205A4">
        <w:rPr>
          <w:rFonts w:ascii="Times New Roman" w:hAnsi="Times New Roman" w:cs="Times New Roman"/>
          <w:sz w:val="28"/>
          <w:szCs w:val="28"/>
        </w:rPr>
        <w:t>уча</w:t>
      </w:r>
      <w:r w:rsidR="00A7230C">
        <w:rPr>
          <w:rFonts w:ascii="Times New Roman" w:hAnsi="Times New Roman" w:cs="Times New Roman"/>
          <w:sz w:val="28"/>
          <w:szCs w:val="28"/>
        </w:rPr>
        <w:t>ю</w:t>
      </w:r>
      <w:r w:rsidR="006205A4" w:rsidRPr="006205A4">
        <w:rPr>
          <w:rFonts w:ascii="Times New Roman" w:hAnsi="Times New Roman" w:cs="Times New Roman"/>
          <w:sz w:val="28"/>
          <w:szCs w:val="28"/>
        </w:rPr>
        <w:t xml:space="preserve">щегося, который раскрывает </w:t>
      </w:r>
      <w:r w:rsidR="00CD4B5F" w:rsidRPr="006205A4">
        <w:rPr>
          <w:rFonts w:ascii="Times New Roman" w:hAnsi="Times New Roman" w:cs="Times New Roman"/>
          <w:sz w:val="28"/>
          <w:szCs w:val="28"/>
        </w:rPr>
        <w:t xml:space="preserve">актуальность, </w:t>
      </w:r>
      <w:r w:rsidR="00CD4B5F">
        <w:rPr>
          <w:rFonts w:ascii="Times New Roman" w:hAnsi="Times New Roman" w:cs="Times New Roman"/>
          <w:sz w:val="28"/>
          <w:szCs w:val="28"/>
        </w:rPr>
        <w:t>цель</w:t>
      </w:r>
      <w:r w:rsidR="005B056C">
        <w:rPr>
          <w:rFonts w:ascii="Times New Roman" w:hAnsi="Times New Roman" w:cs="Times New Roman"/>
          <w:sz w:val="28"/>
          <w:szCs w:val="28"/>
        </w:rPr>
        <w:t xml:space="preserve"> и </w:t>
      </w:r>
      <w:r w:rsidR="006205A4" w:rsidRPr="006205A4">
        <w:rPr>
          <w:rFonts w:ascii="Times New Roman" w:hAnsi="Times New Roman" w:cs="Times New Roman"/>
          <w:sz w:val="28"/>
          <w:szCs w:val="28"/>
        </w:rPr>
        <w:t>задачи, суть проекта и выводы. Далее следуют ответы на вопросы комиссии.</w:t>
      </w:r>
    </w:p>
    <w:p w:rsidR="00DA394A" w:rsidRDefault="00941677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05A4" w:rsidRPr="006205A4">
        <w:rPr>
          <w:rFonts w:ascii="Times New Roman" w:hAnsi="Times New Roman" w:cs="Times New Roman"/>
          <w:sz w:val="28"/>
          <w:szCs w:val="28"/>
        </w:rPr>
        <w:t>.5. Формами наглядной отчетности о результатах проектно-исследовательской деятельности могут быть презентации, выставки, инсценировки, видеофильмы, фоторепортажи, стендовые отчеты</w:t>
      </w:r>
      <w:r w:rsidR="00DA66F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82C4F" w:rsidRDefault="00941677" w:rsidP="00282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2C4F" w:rsidRPr="00282C4F">
        <w:rPr>
          <w:rFonts w:ascii="Times New Roman" w:hAnsi="Times New Roman" w:cs="Times New Roman"/>
          <w:sz w:val="28"/>
          <w:szCs w:val="28"/>
        </w:rPr>
        <w:t xml:space="preserve">.6. Оценивание презентации и защиты проекта происходит по разработанным критериям, и суммарная оценка может быть выставлена по нескольким предметам, если проект межпредметный. Проектная </w:t>
      </w:r>
      <w:r w:rsidR="00A7230C" w:rsidRPr="00282C4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7230C">
        <w:rPr>
          <w:rFonts w:ascii="Times New Roman" w:hAnsi="Times New Roman" w:cs="Times New Roman"/>
          <w:sz w:val="28"/>
          <w:szCs w:val="28"/>
        </w:rPr>
        <w:t>оценивается</w:t>
      </w:r>
      <w:r w:rsidR="00282C4F" w:rsidRPr="00282C4F">
        <w:rPr>
          <w:rFonts w:ascii="Times New Roman" w:hAnsi="Times New Roman" w:cs="Times New Roman"/>
          <w:sz w:val="28"/>
          <w:szCs w:val="28"/>
        </w:rPr>
        <w:t xml:space="preserve"> по 2 группам критериев: критерии оценки содержания проекта и критерии оценки защиты проекта.</w:t>
      </w:r>
    </w:p>
    <w:p w:rsidR="002D19A3" w:rsidRDefault="002D19A3" w:rsidP="00282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A3" w:rsidRDefault="002D19A3" w:rsidP="00282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A3" w:rsidRPr="00282C4F" w:rsidRDefault="002D19A3" w:rsidP="00282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Pr="00DA66FF" w:rsidRDefault="00941677" w:rsidP="00282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2C4F" w:rsidRPr="00282C4F">
        <w:rPr>
          <w:rFonts w:ascii="Times New Roman" w:hAnsi="Times New Roman" w:cs="Times New Roman"/>
          <w:sz w:val="28"/>
          <w:szCs w:val="28"/>
        </w:rPr>
        <w:t xml:space="preserve">.7. </w:t>
      </w:r>
      <w:r w:rsidR="00282C4F" w:rsidRPr="00DA66FF">
        <w:rPr>
          <w:rFonts w:ascii="Times New Roman" w:hAnsi="Times New Roman" w:cs="Times New Roman"/>
          <w:b/>
          <w:sz w:val="28"/>
          <w:szCs w:val="28"/>
        </w:rPr>
        <w:t xml:space="preserve">Критерии оценки содержания проекта: </w:t>
      </w: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5635"/>
      </w:tblGrid>
      <w:tr w:rsidR="00DA66FF" w:rsidTr="00212EF2">
        <w:tc>
          <w:tcPr>
            <w:tcW w:w="817" w:type="dxa"/>
          </w:tcPr>
          <w:p w:rsidR="00DA66FF" w:rsidRPr="00DA66FF" w:rsidRDefault="00DA66FF" w:rsidP="00DA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119" w:type="dxa"/>
          </w:tcPr>
          <w:p w:rsidR="00DA66FF" w:rsidRPr="00DA66FF" w:rsidRDefault="00DA66FF" w:rsidP="00DA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6F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635" w:type="dxa"/>
          </w:tcPr>
          <w:p w:rsidR="00DA66FF" w:rsidRPr="00DA66FF" w:rsidRDefault="00DA66FF" w:rsidP="00DA6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6FF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(в баллах)</w:t>
            </w:r>
          </w:p>
        </w:tc>
      </w:tr>
      <w:tr w:rsidR="00DA66FF" w:rsidTr="00212EF2">
        <w:tc>
          <w:tcPr>
            <w:tcW w:w="817" w:type="dxa"/>
          </w:tcPr>
          <w:p w:rsidR="00DA66FF" w:rsidRDefault="00DA66F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A66FF" w:rsidRDefault="00DA66F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FF">
              <w:rPr>
                <w:rFonts w:ascii="Times New Roman" w:hAnsi="Times New Roman" w:cs="Times New Roman"/>
                <w:sz w:val="28"/>
                <w:szCs w:val="28"/>
              </w:rPr>
              <w:t>Тип работы</w:t>
            </w:r>
          </w:p>
        </w:tc>
        <w:tc>
          <w:tcPr>
            <w:tcW w:w="5635" w:type="dxa"/>
          </w:tcPr>
          <w:p w:rsidR="00212EF2" w:rsidRDefault="00212EF2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реферативная работа;</w:t>
            </w:r>
          </w:p>
          <w:p w:rsidR="00DA66FF" w:rsidRDefault="00212EF2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F2">
              <w:rPr>
                <w:rFonts w:ascii="Times New Roman" w:hAnsi="Times New Roman" w:cs="Times New Roman"/>
                <w:sz w:val="28"/>
                <w:szCs w:val="28"/>
              </w:rPr>
              <w:t>2 - работа носит исследовательский характер</w:t>
            </w:r>
          </w:p>
        </w:tc>
      </w:tr>
      <w:tr w:rsidR="00DA66FF" w:rsidTr="00212EF2">
        <w:tc>
          <w:tcPr>
            <w:tcW w:w="817" w:type="dxa"/>
          </w:tcPr>
          <w:p w:rsidR="00DA66FF" w:rsidRDefault="00DA66F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A66FF" w:rsidRDefault="00DA66F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FF">
              <w:rPr>
                <w:rFonts w:ascii="Times New Roman" w:hAnsi="Times New Roman" w:cs="Times New Roman"/>
                <w:sz w:val="28"/>
                <w:szCs w:val="28"/>
              </w:rPr>
              <w:t>Использование научных фактов и данных</w:t>
            </w:r>
          </w:p>
        </w:tc>
        <w:tc>
          <w:tcPr>
            <w:tcW w:w="5635" w:type="dxa"/>
          </w:tcPr>
          <w:p w:rsidR="00212EF2" w:rsidRDefault="00212EF2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2EF2"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широко известные научные данные;</w:t>
            </w:r>
          </w:p>
          <w:p w:rsidR="00DA66FF" w:rsidRDefault="00212EF2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F2">
              <w:rPr>
                <w:rFonts w:ascii="Times New Roman" w:hAnsi="Times New Roman" w:cs="Times New Roman"/>
                <w:sz w:val="28"/>
                <w:szCs w:val="28"/>
              </w:rPr>
              <w:t xml:space="preserve"> 2 - используются уникальные научные данные</w:t>
            </w:r>
          </w:p>
        </w:tc>
      </w:tr>
      <w:tr w:rsidR="00DA66FF" w:rsidTr="00212EF2">
        <w:tc>
          <w:tcPr>
            <w:tcW w:w="817" w:type="dxa"/>
          </w:tcPr>
          <w:p w:rsidR="00DA66FF" w:rsidRDefault="00DA66F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A66FF" w:rsidRDefault="00DA66F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FF">
              <w:rPr>
                <w:rFonts w:ascii="Times New Roman" w:hAnsi="Times New Roman" w:cs="Times New Roman"/>
                <w:sz w:val="28"/>
                <w:szCs w:val="28"/>
              </w:rPr>
              <w:t>Использование знаний вне школьной про-граммы</w:t>
            </w:r>
          </w:p>
        </w:tc>
        <w:tc>
          <w:tcPr>
            <w:tcW w:w="5635" w:type="dxa"/>
          </w:tcPr>
          <w:p w:rsidR="00212EF2" w:rsidRDefault="00212EF2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F2">
              <w:rPr>
                <w:rFonts w:ascii="Times New Roman" w:hAnsi="Times New Roman" w:cs="Times New Roman"/>
                <w:sz w:val="28"/>
                <w:szCs w:val="28"/>
              </w:rPr>
              <w:t>1 -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ваны знания школьной программы;</w:t>
            </w:r>
          </w:p>
          <w:p w:rsidR="00DA66FF" w:rsidRDefault="00212EF2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F2">
              <w:rPr>
                <w:rFonts w:ascii="Times New Roman" w:hAnsi="Times New Roman" w:cs="Times New Roman"/>
                <w:sz w:val="28"/>
                <w:szCs w:val="28"/>
              </w:rPr>
              <w:t>2 - использованы знания за рамками школьной программы</w:t>
            </w:r>
          </w:p>
        </w:tc>
      </w:tr>
      <w:tr w:rsidR="00DA66FF" w:rsidTr="00212EF2">
        <w:tc>
          <w:tcPr>
            <w:tcW w:w="817" w:type="dxa"/>
          </w:tcPr>
          <w:p w:rsidR="00DA66FF" w:rsidRDefault="00DA66F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A66FF" w:rsidRDefault="00212EF2" w:rsidP="0021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F2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исследования </w:t>
            </w:r>
          </w:p>
        </w:tc>
        <w:tc>
          <w:tcPr>
            <w:tcW w:w="5635" w:type="dxa"/>
          </w:tcPr>
          <w:p w:rsidR="00DA66FF" w:rsidRDefault="00212EF2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F2">
              <w:rPr>
                <w:rFonts w:ascii="Times New Roman" w:hAnsi="Times New Roman" w:cs="Times New Roman"/>
                <w:sz w:val="28"/>
                <w:szCs w:val="28"/>
              </w:rPr>
              <w:t>1 - результаты могут быть доложены на школьной конференции, 2 - результаты могут быть доложены на районной конференции, 3 - результаты могут быть доложены на региональной конференции</w:t>
            </w:r>
          </w:p>
        </w:tc>
      </w:tr>
      <w:tr w:rsidR="00DA66FF" w:rsidTr="00212EF2">
        <w:tc>
          <w:tcPr>
            <w:tcW w:w="817" w:type="dxa"/>
          </w:tcPr>
          <w:p w:rsidR="00DA66FF" w:rsidRDefault="00DA66F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A66FF" w:rsidRDefault="00212EF2" w:rsidP="0021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F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проекта: введение, постановка проблемы, решение, выводы </w:t>
            </w:r>
          </w:p>
        </w:tc>
        <w:tc>
          <w:tcPr>
            <w:tcW w:w="5635" w:type="dxa"/>
          </w:tcPr>
          <w:p w:rsidR="00DA66FF" w:rsidRDefault="00212EF2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F2">
              <w:rPr>
                <w:rFonts w:ascii="Times New Roman" w:hAnsi="Times New Roman" w:cs="Times New Roman"/>
                <w:sz w:val="28"/>
                <w:szCs w:val="28"/>
              </w:rPr>
              <w:t>0 - в работе плохо просматривается структура, 1 - в работе присутствует большинство структурных элементов, 2 - работа четко структурирована</w:t>
            </w:r>
          </w:p>
        </w:tc>
      </w:tr>
      <w:tr w:rsidR="00DA66FF" w:rsidTr="00212EF2">
        <w:tc>
          <w:tcPr>
            <w:tcW w:w="817" w:type="dxa"/>
          </w:tcPr>
          <w:p w:rsidR="00DA66FF" w:rsidRDefault="00DA66F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A66FF" w:rsidRDefault="007C5A4F" w:rsidP="007C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4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и новизна темы </w:t>
            </w:r>
          </w:p>
        </w:tc>
        <w:tc>
          <w:tcPr>
            <w:tcW w:w="5635" w:type="dxa"/>
          </w:tcPr>
          <w:p w:rsidR="00DA66FF" w:rsidRDefault="007C5A4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4F">
              <w:rPr>
                <w:rFonts w:ascii="Times New Roman" w:hAnsi="Times New Roman" w:cs="Times New Roman"/>
                <w:sz w:val="28"/>
                <w:szCs w:val="28"/>
              </w:rPr>
              <w:t>1 - тема традиционна, 2 - работа строится вокруг новой темы и новых идей</w:t>
            </w:r>
          </w:p>
        </w:tc>
      </w:tr>
      <w:tr w:rsidR="00DA66FF" w:rsidTr="00212EF2">
        <w:tc>
          <w:tcPr>
            <w:tcW w:w="817" w:type="dxa"/>
          </w:tcPr>
          <w:p w:rsidR="00DA66FF" w:rsidRDefault="007C5A4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A66FF" w:rsidRDefault="007C5A4F" w:rsidP="007C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4F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автором терминологическим аппаратом </w:t>
            </w:r>
          </w:p>
        </w:tc>
        <w:tc>
          <w:tcPr>
            <w:tcW w:w="5635" w:type="dxa"/>
          </w:tcPr>
          <w:p w:rsidR="00DA66FF" w:rsidRDefault="007C5A4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4F">
              <w:rPr>
                <w:rFonts w:ascii="Times New Roman" w:hAnsi="Times New Roman" w:cs="Times New Roman"/>
                <w:sz w:val="28"/>
                <w:szCs w:val="28"/>
              </w:rPr>
              <w:t>1 - автор владеет базовым аппаратом, 2 - автор свободно оперирует базовым аппаратом в беседе</w:t>
            </w:r>
          </w:p>
        </w:tc>
      </w:tr>
      <w:tr w:rsidR="007C5A4F" w:rsidTr="00212EF2">
        <w:tc>
          <w:tcPr>
            <w:tcW w:w="817" w:type="dxa"/>
          </w:tcPr>
          <w:p w:rsidR="007C5A4F" w:rsidRDefault="007C5A4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C5A4F" w:rsidRDefault="007C5A4F" w:rsidP="007C5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4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оформления работы </w:t>
            </w:r>
          </w:p>
        </w:tc>
        <w:tc>
          <w:tcPr>
            <w:tcW w:w="5635" w:type="dxa"/>
          </w:tcPr>
          <w:p w:rsidR="007C5A4F" w:rsidRDefault="007C5A4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4F">
              <w:rPr>
                <w:rFonts w:ascii="Times New Roman" w:hAnsi="Times New Roman" w:cs="Times New Roman"/>
                <w:sz w:val="28"/>
                <w:szCs w:val="28"/>
              </w:rPr>
              <w:t>1 - работа оформлена аккуратно, но без «изысков»,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писание непонятно, есть ошибки;</w:t>
            </w:r>
          </w:p>
          <w:p w:rsidR="007C5A4F" w:rsidRDefault="007C5A4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4F">
              <w:rPr>
                <w:rFonts w:ascii="Times New Roman" w:hAnsi="Times New Roman" w:cs="Times New Roman"/>
                <w:sz w:val="28"/>
                <w:szCs w:val="28"/>
              </w:rPr>
              <w:t>2 - работа оформлена аккуратно, 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сание четко, понятно, грамотно;</w:t>
            </w:r>
          </w:p>
          <w:p w:rsidR="007C5A4F" w:rsidRDefault="007C5A4F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A4F">
              <w:rPr>
                <w:rFonts w:ascii="Times New Roman" w:hAnsi="Times New Roman" w:cs="Times New Roman"/>
                <w:sz w:val="28"/>
                <w:szCs w:val="28"/>
              </w:rPr>
              <w:t>3 - работа оформлена изобретательно, применены приемы и средства, повышающие презентабельность работы, описание четко, понятно, грамотно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4F" w:rsidRPr="007C5A4F" w:rsidRDefault="009944DF" w:rsidP="007C5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5A4F" w:rsidRPr="007C5A4F">
        <w:rPr>
          <w:rFonts w:ascii="Times New Roman" w:hAnsi="Times New Roman" w:cs="Times New Roman"/>
          <w:sz w:val="28"/>
          <w:szCs w:val="28"/>
        </w:rPr>
        <w:t xml:space="preserve">.8. </w:t>
      </w:r>
      <w:r w:rsidR="007C5A4F" w:rsidRPr="007C5A4F">
        <w:rPr>
          <w:rFonts w:ascii="Times New Roman" w:hAnsi="Times New Roman" w:cs="Times New Roman"/>
          <w:b/>
          <w:sz w:val="28"/>
          <w:szCs w:val="28"/>
        </w:rPr>
        <w:t>Критерии оценки защиты проекта:</w:t>
      </w:r>
    </w:p>
    <w:p w:rsidR="00DA394A" w:rsidRPr="007C5A4F" w:rsidRDefault="00DA394A" w:rsidP="00491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119"/>
        <w:gridCol w:w="5635"/>
      </w:tblGrid>
      <w:tr w:rsidR="007418E1" w:rsidTr="007418E1">
        <w:tc>
          <w:tcPr>
            <w:tcW w:w="817" w:type="dxa"/>
          </w:tcPr>
          <w:p w:rsidR="007418E1" w:rsidRPr="007418E1" w:rsidRDefault="007418E1" w:rsidP="0074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418E1" w:rsidRPr="007418E1" w:rsidRDefault="007418E1" w:rsidP="0074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E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635" w:type="dxa"/>
          </w:tcPr>
          <w:p w:rsidR="007418E1" w:rsidRPr="007418E1" w:rsidRDefault="007418E1" w:rsidP="0074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E1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(в баллах)</w:t>
            </w:r>
          </w:p>
        </w:tc>
      </w:tr>
      <w:tr w:rsidR="007418E1" w:rsidTr="007418E1">
        <w:tc>
          <w:tcPr>
            <w:tcW w:w="817" w:type="dxa"/>
          </w:tcPr>
          <w:p w:rsidR="007418E1" w:rsidRDefault="007418E1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418E1" w:rsidRDefault="007418E1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E1">
              <w:rPr>
                <w:rFonts w:ascii="Times New Roman" w:hAnsi="Times New Roman" w:cs="Times New Roman"/>
                <w:sz w:val="28"/>
                <w:szCs w:val="28"/>
              </w:rPr>
              <w:t>Качество доклада</w:t>
            </w:r>
          </w:p>
        </w:tc>
        <w:tc>
          <w:tcPr>
            <w:tcW w:w="5635" w:type="dxa"/>
          </w:tcPr>
          <w:p w:rsidR="007418E1" w:rsidRDefault="007418E1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E1">
              <w:rPr>
                <w:rFonts w:ascii="Times New Roman" w:hAnsi="Times New Roman" w:cs="Times New Roman"/>
                <w:sz w:val="28"/>
                <w:szCs w:val="28"/>
              </w:rPr>
              <w:t xml:space="preserve">1 - доклад зачитывает, </w:t>
            </w:r>
          </w:p>
          <w:p w:rsidR="007418E1" w:rsidRDefault="007418E1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E1">
              <w:rPr>
                <w:rFonts w:ascii="Times New Roman" w:hAnsi="Times New Roman" w:cs="Times New Roman"/>
                <w:sz w:val="28"/>
                <w:szCs w:val="28"/>
              </w:rPr>
              <w:t>2 - доклад рассказывает, но не объяснена суть работы,</w:t>
            </w:r>
          </w:p>
          <w:p w:rsidR="007418E1" w:rsidRDefault="007418E1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E1">
              <w:rPr>
                <w:rFonts w:ascii="Times New Roman" w:hAnsi="Times New Roman" w:cs="Times New Roman"/>
                <w:sz w:val="28"/>
                <w:szCs w:val="28"/>
              </w:rPr>
              <w:t xml:space="preserve"> 3 - доклад рассказывает, суть работы объяснена,</w:t>
            </w:r>
          </w:p>
          <w:p w:rsidR="007418E1" w:rsidRDefault="007418E1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E1">
              <w:rPr>
                <w:rFonts w:ascii="Times New Roman" w:hAnsi="Times New Roman" w:cs="Times New Roman"/>
                <w:sz w:val="28"/>
                <w:szCs w:val="28"/>
              </w:rPr>
              <w:t xml:space="preserve"> 4 - кроме хорошего доклада владеет </w:t>
            </w:r>
            <w:r w:rsidRPr="0074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иллюстративным материалом, </w:t>
            </w:r>
          </w:p>
          <w:p w:rsidR="007418E1" w:rsidRDefault="007418E1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E1">
              <w:rPr>
                <w:rFonts w:ascii="Times New Roman" w:hAnsi="Times New Roman" w:cs="Times New Roman"/>
                <w:sz w:val="28"/>
                <w:szCs w:val="28"/>
              </w:rPr>
              <w:t>5 - доклад производит очень хорошее впечатление</w:t>
            </w:r>
          </w:p>
        </w:tc>
      </w:tr>
      <w:tr w:rsidR="007418E1" w:rsidTr="007418E1">
        <w:tc>
          <w:tcPr>
            <w:tcW w:w="817" w:type="dxa"/>
          </w:tcPr>
          <w:p w:rsidR="007418E1" w:rsidRDefault="00E452E6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7418E1" w:rsidRDefault="00E452E6" w:rsidP="00E4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E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ответов на вопросы </w:t>
            </w:r>
          </w:p>
        </w:tc>
        <w:tc>
          <w:tcPr>
            <w:tcW w:w="5635" w:type="dxa"/>
          </w:tcPr>
          <w:p w:rsidR="00E452E6" w:rsidRDefault="00E452E6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E6">
              <w:rPr>
                <w:rFonts w:ascii="Times New Roman" w:hAnsi="Times New Roman" w:cs="Times New Roman"/>
                <w:sz w:val="28"/>
                <w:szCs w:val="28"/>
              </w:rPr>
              <w:t xml:space="preserve">1 - не может четко ответить на большинство вопросов, </w:t>
            </w:r>
          </w:p>
          <w:p w:rsidR="00E452E6" w:rsidRDefault="00E452E6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E6">
              <w:rPr>
                <w:rFonts w:ascii="Times New Roman" w:hAnsi="Times New Roman" w:cs="Times New Roman"/>
                <w:sz w:val="28"/>
                <w:szCs w:val="28"/>
              </w:rPr>
              <w:t xml:space="preserve">2 - отвечает на большинство вопросов, </w:t>
            </w:r>
          </w:p>
          <w:p w:rsidR="007418E1" w:rsidRDefault="00E452E6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2E6">
              <w:rPr>
                <w:rFonts w:ascii="Times New Roman" w:hAnsi="Times New Roman" w:cs="Times New Roman"/>
                <w:sz w:val="28"/>
                <w:szCs w:val="28"/>
              </w:rPr>
              <w:t>3 - отвечает на все вопросы убедительно, аргументировано</w:t>
            </w:r>
          </w:p>
        </w:tc>
      </w:tr>
      <w:tr w:rsidR="007418E1" w:rsidTr="007418E1">
        <w:tc>
          <w:tcPr>
            <w:tcW w:w="817" w:type="dxa"/>
          </w:tcPr>
          <w:p w:rsidR="007418E1" w:rsidRDefault="00FC1FC9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C1FC9" w:rsidRDefault="00FC1FC9" w:rsidP="00FC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C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</w:p>
          <w:p w:rsidR="007418E1" w:rsidRDefault="00FC1FC9" w:rsidP="00FC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C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демонстрационного материала </w:t>
            </w:r>
          </w:p>
        </w:tc>
        <w:tc>
          <w:tcPr>
            <w:tcW w:w="5635" w:type="dxa"/>
          </w:tcPr>
          <w:p w:rsidR="00FC1FC9" w:rsidRDefault="00FC1FC9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C9">
              <w:rPr>
                <w:rFonts w:ascii="Times New Roman" w:hAnsi="Times New Roman" w:cs="Times New Roman"/>
                <w:sz w:val="28"/>
                <w:szCs w:val="28"/>
              </w:rPr>
              <w:t xml:space="preserve">1 - представленный демонстрационный материал не используется в докладе, </w:t>
            </w:r>
          </w:p>
          <w:p w:rsidR="00FC1FC9" w:rsidRDefault="00FC1FC9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C9">
              <w:rPr>
                <w:rFonts w:ascii="Times New Roman" w:hAnsi="Times New Roman" w:cs="Times New Roman"/>
                <w:sz w:val="28"/>
                <w:szCs w:val="28"/>
              </w:rPr>
              <w:t xml:space="preserve">2 - представленный демонстрационный материал используется в докладе, </w:t>
            </w:r>
          </w:p>
          <w:p w:rsidR="007418E1" w:rsidRDefault="00FC1FC9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C9">
              <w:rPr>
                <w:rFonts w:ascii="Times New Roman" w:hAnsi="Times New Roman" w:cs="Times New Roman"/>
                <w:sz w:val="28"/>
                <w:szCs w:val="28"/>
              </w:rPr>
              <w:t>3 -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7418E1" w:rsidTr="007418E1">
        <w:tc>
          <w:tcPr>
            <w:tcW w:w="817" w:type="dxa"/>
          </w:tcPr>
          <w:p w:rsidR="007418E1" w:rsidRDefault="00FC1FC9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C1FC9" w:rsidRDefault="00FC1FC9" w:rsidP="00FC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C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  <w:p w:rsidR="007418E1" w:rsidRDefault="00FC1FC9" w:rsidP="00FC1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C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демонстрационного материала </w:t>
            </w:r>
          </w:p>
        </w:tc>
        <w:tc>
          <w:tcPr>
            <w:tcW w:w="5635" w:type="dxa"/>
          </w:tcPr>
          <w:p w:rsidR="00FC1FC9" w:rsidRDefault="00FC1FC9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C9">
              <w:rPr>
                <w:rFonts w:ascii="Times New Roman" w:hAnsi="Times New Roman" w:cs="Times New Roman"/>
                <w:sz w:val="28"/>
                <w:szCs w:val="28"/>
              </w:rPr>
              <w:t>1 - представлен плохо оформленный демонстрационный материал,</w:t>
            </w:r>
          </w:p>
          <w:p w:rsidR="00FC1FC9" w:rsidRDefault="00FC1FC9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C9">
              <w:rPr>
                <w:rFonts w:ascii="Times New Roman" w:hAnsi="Times New Roman" w:cs="Times New Roman"/>
                <w:sz w:val="28"/>
                <w:szCs w:val="28"/>
              </w:rPr>
              <w:t xml:space="preserve"> 2 - демонстрационный материал хорошо оформлен, но есть отдельные претензии, </w:t>
            </w:r>
          </w:p>
          <w:p w:rsidR="007418E1" w:rsidRDefault="00FC1FC9" w:rsidP="0049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C9">
              <w:rPr>
                <w:rFonts w:ascii="Times New Roman" w:hAnsi="Times New Roman" w:cs="Times New Roman"/>
                <w:sz w:val="28"/>
                <w:szCs w:val="28"/>
              </w:rPr>
              <w:t>3 - к демонстрационному материалу нет претензий</w:t>
            </w:r>
          </w:p>
        </w:tc>
      </w:tr>
    </w:tbl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AD" w:rsidRPr="00BA6FAD" w:rsidRDefault="009944DF" w:rsidP="00BA6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6FAD" w:rsidRPr="00BA6FAD">
        <w:rPr>
          <w:rFonts w:ascii="Times New Roman" w:hAnsi="Times New Roman" w:cs="Times New Roman"/>
          <w:sz w:val="28"/>
          <w:szCs w:val="28"/>
        </w:rPr>
        <w:t>.9. Защищённый проект не может быть полностью использован в следующем учебном году в качестве отдельной проектной работы. Возможно лишь использование отдельных материалов для осуществления новой проектно</w:t>
      </w:r>
      <w:r w:rsidR="0075655E">
        <w:rPr>
          <w:rFonts w:ascii="Times New Roman" w:hAnsi="Times New Roman" w:cs="Times New Roman"/>
          <w:sz w:val="28"/>
          <w:szCs w:val="28"/>
        </w:rPr>
        <w:t>й и учебно</w:t>
      </w:r>
      <w:r w:rsidR="00BA6FAD" w:rsidRPr="00BA6FAD">
        <w:rPr>
          <w:rFonts w:ascii="Times New Roman" w:hAnsi="Times New Roman" w:cs="Times New Roman"/>
          <w:sz w:val="28"/>
          <w:szCs w:val="28"/>
        </w:rPr>
        <w:t>-исследовательской работы.</w:t>
      </w:r>
    </w:p>
    <w:p w:rsidR="00BA6FAD" w:rsidRPr="00BA6FAD" w:rsidRDefault="009944DF" w:rsidP="00BA6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6FAD" w:rsidRPr="00BA6FAD">
        <w:rPr>
          <w:rFonts w:ascii="Times New Roman" w:hAnsi="Times New Roman" w:cs="Times New Roman"/>
          <w:sz w:val="28"/>
          <w:szCs w:val="28"/>
        </w:rPr>
        <w:t>.10. В общеобразовательном учреждении организуется фонд проектно-исследовательских работ, которым (при условии сохранности этих работ) могут пользоваться как педагоги, так и обучающиеся, занимающиеся проектно-исследовательской деятельностью.</w:t>
      </w:r>
    </w:p>
    <w:p w:rsidR="008E4480" w:rsidRDefault="008E4480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80" w:rsidRPr="008E4480" w:rsidRDefault="008E4480" w:rsidP="008E4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480">
        <w:rPr>
          <w:rFonts w:ascii="Times New Roman" w:hAnsi="Times New Roman" w:cs="Times New Roman"/>
          <w:b/>
          <w:sz w:val="28"/>
          <w:szCs w:val="28"/>
        </w:rPr>
        <w:t>VII</w:t>
      </w:r>
      <w:r w:rsidR="00E842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4480">
        <w:rPr>
          <w:rFonts w:ascii="Times New Roman" w:hAnsi="Times New Roman" w:cs="Times New Roman"/>
          <w:b/>
          <w:sz w:val="28"/>
          <w:szCs w:val="28"/>
        </w:rPr>
        <w:t>. Функциональные обязанности руководителя проектной группы</w:t>
      </w:r>
    </w:p>
    <w:p w:rsidR="008E4480" w:rsidRPr="008E4480" w:rsidRDefault="00E9459E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480" w:rsidRPr="008E4480">
        <w:rPr>
          <w:rFonts w:ascii="Times New Roman" w:hAnsi="Times New Roman" w:cs="Times New Roman"/>
          <w:sz w:val="28"/>
          <w:szCs w:val="28"/>
        </w:rPr>
        <w:t>.1. 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программы, электронного ресурса.</w:t>
      </w:r>
    </w:p>
    <w:p w:rsidR="008E4480" w:rsidRPr="008E4480" w:rsidRDefault="00E9459E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480" w:rsidRPr="008E4480">
        <w:rPr>
          <w:rFonts w:ascii="Times New Roman" w:hAnsi="Times New Roman" w:cs="Times New Roman"/>
          <w:sz w:val="28"/>
          <w:szCs w:val="28"/>
        </w:rPr>
        <w:t>.2. Составление краткой аннотации создаваемого проекта, определение конечного вида продукта, его назначения.</w:t>
      </w:r>
    </w:p>
    <w:p w:rsidR="008E4480" w:rsidRPr="008E4480" w:rsidRDefault="00E9459E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480" w:rsidRPr="008E4480">
        <w:rPr>
          <w:rFonts w:ascii="Times New Roman" w:hAnsi="Times New Roman" w:cs="Times New Roman"/>
          <w:sz w:val="28"/>
          <w:szCs w:val="28"/>
        </w:rPr>
        <w:t>.3. Детализация отобранного содержания, структуризация материала проекта, определение примерного объема проекта, обеспечение исследовательской роли каждого участника проекта.</w:t>
      </w:r>
    </w:p>
    <w:p w:rsidR="008E4480" w:rsidRPr="008E4480" w:rsidRDefault="00E9459E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480" w:rsidRPr="008E4480">
        <w:rPr>
          <w:rFonts w:ascii="Times New Roman" w:hAnsi="Times New Roman" w:cs="Times New Roman"/>
          <w:sz w:val="28"/>
          <w:szCs w:val="28"/>
        </w:rPr>
        <w:t>.4. Координация деятельности участников проекта, обеспечение постоянного контроля за ходом и сроками выполняемых работ.</w:t>
      </w:r>
    </w:p>
    <w:p w:rsidR="008E4480" w:rsidRPr="008E4480" w:rsidRDefault="00F319D1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480" w:rsidRPr="008E4480">
        <w:rPr>
          <w:rFonts w:ascii="Times New Roman" w:hAnsi="Times New Roman" w:cs="Times New Roman"/>
          <w:sz w:val="28"/>
          <w:szCs w:val="28"/>
        </w:rPr>
        <w:t>.5. Своевременное занесение в журнал проведенных консультационных часов.</w:t>
      </w:r>
    </w:p>
    <w:p w:rsidR="008E4480" w:rsidRPr="008E4480" w:rsidRDefault="00F319D1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E4480" w:rsidRPr="008E4480">
        <w:rPr>
          <w:rFonts w:ascii="Times New Roman" w:hAnsi="Times New Roman" w:cs="Times New Roman"/>
          <w:sz w:val="28"/>
          <w:szCs w:val="28"/>
        </w:rPr>
        <w:t>.6. Выявление недоработок, определение путей устранения выявленных недостатков.</w:t>
      </w:r>
    </w:p>
    <w:p w:rsidR="008E4480" w:rsidRDefault="00F319D1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480" w:rsidRPr="008E4480">
        <w:rPr>
          <w:rFonts w:ascii="Times New Roman" w:hAnsi="Times New Roman" w:cs="Times New Roman"/>
          <w:sz w:val="28"/>
          <w:szCs w:val="28"/>
        </w:rPr>
        <w:t>.7. Несение персональной ответственности за грамотное изложение содержательной части, оказание помощи учащемуся в подготовке документации к защите проекта.</w:t>
      </w:r>
    </w:p>
    <w:p w:rsidR="000E3E62" w:rsidRPr="008E4480" w:rsidRDefault="000E3E62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80" w:rsidRPr="000E3E62" w:rsidRDefault="00CE1664" w:rsidP="008E4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8E4480" w:rsidRPr="000E3E62">
        <w:rPr>
          <w:rFonts w:ascii="Times New Roman" w:hAnsi="Times New Roman" w:cs="Times New Roman"/>
          <w:b/>
          <w:sz w:val="28"/>
          <w:szCs w:val="28"/>
        </w:rPr>
        <w:t xml:space="preserve">. Механизм </w:t>
      </w:r>
      <w:r w:rsidRPr="000E3E62">
        <w:rPr>
          <w:rFonts w:ascii="Times New Roman" w:hAnsi="Times New Roman" w:cs="Times New Roman"/>
          <w:b/>
          <w:sz w:val="28"/>
          <w:szCs w:val="28"/>
        </w:rPr>
        <w:t xml:space="preserve">стимулирования </w:t>
      </w:r>
      <w:r>
        <w:rPr>
          <w:rFonts w:ascii="Times New Roman" w:hAnsi="Times New Roman" w:cs="Times New Roman"/>
          <w:b/>
          <w:sz w:val="28"/>
          <w:szCs w:val="28"/>
        </w:rPr>
        <w:t>обучающихся и</w:t>
      </w:r>
      <w:r w:rsidR="000E3E62">
        <w:rPr>
          <w:rFonts w:ascii="Times New Roman" w:hAnsi="Times New Roman" w:cs="Times New Roman"/>
          <w:b/>
          <w:sz w:val="28"/>
          <w:szCs w:val="28"/>
        </w:rPr>
        <w:t xml:space="preserve"> руководителей проектных групп.</w:t>
      </w:r>
    </w:p>
    <w:p w:rsidR="008E4480" w:rsidRPr="008E4480" w:rsidRDefault="00CE1664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4480" w:rsidRPr="008E4480">
        <w:rPr>
          <w:rFonts w:ascii="Times New Roman" w:hAnsi="Times New Roman" w:cs="Times New Roman"/>
          <w:sz w:val="28"/>
          <w:szCs w:val="28"/>
        </w:rPr>
        <w:t xml:space="preserve">.1. Обладатели лучших проектов могут направляться </w:t>
      </w:r>
      <w:r w:rsidR="008161ED">
        <w:rPr>
          <w:rFonts w:ascii="Times New Roman" w:hAnsi="Times New Roman" w:cs="Times New Roman"/>
          <w:sz w:val="28"/>
          <w:szCs w:val="28"/>
        </w:rPr>
        <w:t xml:space="preserve">от школы </w:t>
      </w:r>
      <w:r w:rsidR="008E4480" w:rsidRPr="008E4480">
        <w:rPr>
          <w:rFonts w:ascii="Times New Roman" w:hAnsi="Times New Roman" w:cs="Times New Roman"/>
          <w:sz w:val="28"/>
          <w:szCs w:val="28"/>
        </w:rPr>
        <w:t xml:space="preserve"> для участия в научно-творческих конференциях и семинарах, на курсы повышения квалификации и переподготовки педагогических кадров, номинироваться на получение наград, премий.</w:t>
      </w:r>
    </w:p>
    <w:p w:rsidR="008E4480" w:rsidRPr="008E4480" w:rsidRDefault="00CE1664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4480" w:rsidRPr="008E4480">
        <w:rPr>
          <w:rFonts w:ascii="Times New Roman" w:hAnsi="Times New Roman" w:cs="Times New Roman"/>
          <w:sz w:val="28"/>
          <w:szCs w:val="28"/>
        </w:rPr>
        <w:t xml:space="preserve">.2. Документально подтвержденный результат (лауреат, призовые места) участия в конкурсах и научных конференциях муниципального, регионального, федерального и международного уровней дает руководителю проекта право на </w:t>
      </w:r>
      <w:r w:rsidR="00E24B44" w:rsidRPr="008E4480">
        <w:rPr>
          <w:rFonts w:ascii="Times New Roman" w:hAnsi="Times New Roman" w:cs="Times New Roman"/>
          <w:sz w:val="28"/>
          <w:szCs w:val="28"/>
        </w:rPr>
        <w:t xml:space="preserve">вознаграждение </w:t>
      </w:r>
      <w:r w:rsidR="00E24B44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80" w:rsidRPr="008E4480">
        <w:rPr>
          <w:rFonts w:ascii="Times New Roman" w:hAnsi="Times New Roman" w:cs="Times New Roman"/>
          <w:sz w:val="28"/>
          <w:szCs w:val="28"/>
        </w:rPr>
        <w:t>из стимулирующего фонда оплаты труда в виде выставления соответствующих баллов в листе оценки результативности профессиональной деятельности по итогам полугодия или в виде разовой премии.</w:t>
      </w:r>
    </w:p>
    <w:p w:rsidR="00DA394A" w:rsidRDefault="008E4480" w:rsidP="008E4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80">
        <w:rPr>
          <w:rFonts w:ascii="Times New Roman" w:hAnsi="Times New Roman" w:cs="Times New Roman"/>
          <w:sz w:val="28"/>
          <w:szCs w:val="28"/>
        </w:rPr>
        <w:t>Положение действительно до внесения изменений</w:t>
      </w: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E62" w:rsidRDefault="000E3E62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E62" w:rsidRDefault="000E3E62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E62" w:rsidRDefault="000E3E62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E62" w:rsidRDefault="000E3E62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E62" w:rsidRDefault="000E3E62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94A" w:rsidRPr="00980046" w:rsidRDefault="00DA394A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43" w:rsidRPr="00980046" w:rsidRDefault="00391243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43" w:rsidRPr="00980046" w:rsidRDefault="00A85013" w:rsidP="00A85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91243" w:rsidRPr="00980046" w:rsidRDefault="00391243" w:rsidP="00491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85013" w:rsidRPr="00A85013" w:rsidRDefault="00A85013" w:rsidP="00A8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 ШКОЛА № 66</w:t>
      </w:r>
      <w:r w:rsidRPr="00A85013">
        <w:rPr>
          <w:rFonts w:ascii="Times New Roman" w:hAnsi="Times New Roman" w:cs="Times New Roman"/>
          <w:sz w:val="28"/>
          <w:szCs w:val="28"/>
        </w:rPr>
        <w:t>»</w:t>
      </w:r>
    </w:p>
    <w:p w:rsidR="00A85013" w:rsidRPr="00A85013" w:rsidRDefault="00A85013" w:rsidP="00A8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 xml:space="preserve">(средняя школа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A85013">
        <w:rPr>
          <w:rFonts w:ascii="Times New Roman" w:hAnsi="Times New Roman" w:cs="Times New Roman"/>
          <w:sz w:val="28"/>
          <w:szCs w:val="28"/>
        </w:rPr>
        <w:t>)</w:t>
      </w:r>
    </w:p>
    <w:p w:rsidR="00A85013" w:rsidRPr="00A85013" w:rsidRDefault="00A85013" w:rsidP="00A8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«Интернет-зависимость</w:t>
      </w:r>
    </w:p>
    <w:p w:rsidR="00A85013" w:rsidRPr="00A85013" w:rsidRDefault="00A85013" w:rsidP="00A8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- проблема современного общества»</w:t>
      </w: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A85013" w:rsidRPr="00A85013" w:rsidRDefault="00A85013" w:rsidP="00A85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</w:t>
      </w:r>
      <w:r w:rsidRPr="00A85013">
        <w:rPr>
          <w:rFonts w:ascii="Times New Roman" w:hAnsi="Times New Roman" w:cs="Times New Roman"/>
          <w:sz w:val="28"/>
          <w:szCs w:val="28"/>
        </w:rPr>
        <w:t>,</w:t>
      </w:r>
    </w:p>
    <w:p w:rsidR="00A85013" w:rsidRPr="00A85013" w:rsidRDefault="00A85013" w:rsidP="00A85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5013">
        <w:rPr>
          <w:rFonts w:ascii="Times New Roman" w:hAnsi="Times New Roman" w:cs="Times New Roman"/>
          <w:sz w:val="28"/>
          <w:szCs w:val="28"/>
        </w:rPr>
        <w:t>бучающаяся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5013">
        <w:rPr>
          <w:rFonts w:ascii="Times New Roman" w:hAnsi="Times New Roman" w:cs="Times New Roman"/>
          <w:sz w:val="28"/>
          <w:szCs w:val="28"/>
        </w:rPr>
        <w:t>класса</w:t>
      </w: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85013" w:rsidRPr="00A85013" w:rsidRDefault="00A85013" w:rsidP="00A85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ФИО</w:t>
      </w:r>
      <w:r w:rsidRPr="00A85013">
        <w:rPr>
          <w:rFonts w:ascii="Times New Roman" w:hAnsi="Times New Roman" w:cs="Times New Roman"/>
          <w:sz w:val="28"/>
          <w:szCs w:val="28"/>
        </w:rPr>
        <w:t>,</w:t>
      </w:r>
    </w:p>
    <w:p w:rsidR="00A85013" w:rsidRPr="00A85013" w:rsidRDefault="00A85013" w:rsidP="00A85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(предмет)</w:t>
      </w:r>
    </w:p>
    <w:p w:rsidR="00A85013" w:rsidRPr="00A85013" w:rsidRDefault="00A85013" w:rsidP="00A85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 xml:space="preserve">средней школы 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ЯРОСЛАВЛЬ</w:t>
      </w:r>
    </w:p>
    <w:p w:rsidR="00A85013" w:rsidRPr="00A85013" w:rsidRDefault="00A85013" w:rsidP="00A8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0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Оглавление</w:t>
      </w: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Введение</w:t>
      </w:r>
      <w:r w:rsidRPr="00A850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5013">
        <w:rPr>
          <w:rFonts w:ascii="Times New Roman" w:hAnsi="Times New Roman" w:cs="Times New Roman"/>
          <w:sz w:val="28"/>
          <w:szCs w:val="28"/>
        </w:rPr>
        <w:t>3</w:t>
      </w: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Глава 1. Название первое</w:t>
      </w:r>
      <w:r w:rsidRPr="00A85013">
        <w:rPr>
          <w:rFonts w:ascii="Times New Roman" w:hAnsi="Times New Roman" w:cs="Times New Roman"/>
          <w:sz w:val="28"/>
          <w:szCs w:val="28"/>
        </w:rPr>
        <w:tab/>
        <w:t>4</w:t>
      </w: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Глава 2. Название второе</w:t>
      </w:r>
      <w:r w:rsidRPr="00A85013">
        <w:rPr>
          <w:rFonts w:ascii="Times New Roman" w:hAnsi="Times New Roman" w:cs="Times New Roman"/>
          <w:sz w:val="28"/>
          <w:szCs w:val="28"/>
        </w:rPr>
        <w:tab/>
        <w:t>5</w:t>
      </w: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Глава 3. Название третье</w:t>
      </w:r>
      <w:r w:rsidRPr="00A85013">
        <w:rPr>
          <w:rFonts w:ascii="Times New Roman" w:hAnsi="Times New Roman" w:cs="Times New Roman"/>
          <w:sz w:val="28"/>
          <w:szCs w:val="28"/>
        </w:rPr>
        <w:tab/>
        <w:t>6</w:t>
      </w: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Заключение</w:t>
      </w:r>
      <w:r w:rsidRPr="00A850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5013">
        <w:rPr>
          <w:rFonts w:ascii="Times New Roman" w:hAnsi="Times New Roman" w:cs="Times New Roman"/>
          <w:sz w:val="28"/>
          <w:szCs w:val="28"/>
        </w:rPr>
        <w:t>7</w:t>
      </w: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A85013">
        <w:rPr>
          <w:rFonts w:ascii="Times New Roman" w:hAnsi="Times New Roman" w:cs="Times New Roman"/>
          <w:sz w:val="28"/>
          <w:szCs w:val="28"/>
        </w:rPr>
        <w:tab/>
        <w:t>8</w:t>
      </w:r>
    </w:p>
    <w:p w:rsidR="00A85013" w:rsidRPr="00A85013" w:rsidRDefault="00A8501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13">
        <w:rPr>
          <w:rFonts w:ascii="Times New Roman" w:hAnsi="Times New Roman" w:cs="Times New Roman"/>
          <w:sz w:val="28"/>
          <w:szCs w:val="28"/>
        </w:rPr>
        <w:t>Приложение 1</w:t>
      </w:r>
      <w:r w:rsidRPr="00A850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5013">
        <w:rPr>
          <w:rFonts w:ascii="Times New Roman" w:hAnsi="Times New Roman" w:cs="Times New Roman"/>
          <w:sz w:val="28"/>
          <w:szCs w:val="28"/>
        </w:rPr>
        <w:t>9</w:t>
      </w:r>
    </w:p>
    <w:p w:rsidR="00391243" w:rsidRDefault="00391243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A4" w:rsidRDefault="006205A4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A4" w:rsidRDefault="006205A4" w:rsidP="00A8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5A4" w:rsidSect="0085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8A"/>
    <w:rsid w:val="00077879"/>
    <w:rsid w:val="000B4411"/>
    <w:rsid w:val="000B5B8C"/>
    <w:rsid w:val="000E3E62"/>
    <w:rsid w:val="001144F1"/>
    <w:rsid w:val="00135BFC"/>
    <w:rsid w:val="00150AC3"/>
    <w:rsid w:val="001659F4"/>
    <w:rsid w:val="001E0338"/>
    <w:rsid w:val="001E0CA1"/>
    <w:rsid w:val="001F52A1"/>
    <w:rsid w:val="00210B5C"/>
    <w:rsid w:val="00212EF2"/>
    <w:rsid w:val="00282C4F"/>
    <w:rsid w:val="002C5117"/>
    <w:rsid w:val="002D19A3"/>
    <w:rsid w:val="002D3E4E"/>
    <w:rsid w:val="002E2402"/>
    <w:rsid w:val="003067E2"/>
    <w:rsid w:val="0038717E"/>
    <w:rsid w:val="00391243"/>
    <w:rsid w:val="003D6187"/>
    <w:rsid w:val="00467BEF"/>
    <w:rsid w:val="0049117F"/>
    <w:rsid w:val="00497771"/>
    <w:rsid w:val="004F3964"/>
    <w:rsid w:val="00501D40"/>
    <w:rsid w:val="0052450F"/>
    <w:rsid w:val="00551669"/>
    <w:rsid w:val="00586418"/>
    <w:rsid w:val="005B056C"/>
    <w:rsid w:val="005C6D24"/>
    <w:rsid w:val="006205A4"/>
    <w:rsid w:val="00652462"/>
    <w:rsid w:val="006C349D"/>
    <w:rsid w:val="00717055"/>
    <w:rsid w:val="007418E1"/>
    <w:rsid w:val="00751D3F"/>
    <w:rsid w:val="007528AA"/>
    <w:rsid w:val="0075655E"/>
    <w:rsid w:val="007633D9"/>
    <w:rsid w:val="007A1CDC"/>
    <w:rsid w:val="007C5A4F"/>
    <w:rsid w:val="008161ED"/>
    <w:rsid w:val="0085116B"/>
    <w:rsid w:val="0085349E"/>
    <w:rsid w:val="0085425A"/>
    <w:rsid w:val="008607CB"/>
    <w:rsid w:val="008978F5"/>
    <w:rsid w:val="008B52DD"/>
    <w:rsid w:val="008E1B64"/>
    <w:rsid w:val="008E4480"/>
    <w:rsid w:val="00907E3A"/>
    <w:rsid w:val="00931A77"/>
    <w:rsid w:val="00941677"/>
    <w:rsid w:val="009626EE"/>
    <w:rsid w:val="0097589F"/>
    <w:rsid w:val="00980046"/>
    <w:rsid w:val="009944DF"/>
    <w:rsid w:val="009C62E6"/>
    <w:rsid w:val="00A23905"/>
    <w:rsid w:val="00A70553"/>
    <w:rsid w:val="00A7230C"/>
    <w:rsid w:val="00A85013"/>
    <w:rsid w:val="00AB1177"/>
    <w:rsid w:val="00AD7CA9"/>
    <w:rsid w:val="00AF4055"/>
    <w:rsid w:val="00AF7D8D"/>
    <w:rsid w:val="00B354FE"/>
    <w:rsid w:val="00BA6FAD"/>
    <w:rsid w:val="00BD0FEC"/>
    <w:rsid w:val="00C372DB"/>
    <w:rsid w:val="00C46673"/>
    <w:rsid w:val="00C9334A"/>
    <w:rsid w:val="00CA6860"/>
    <w:rsid w:val="00CD1086"/>
    <w:rsid w:val="00CD4B5F"/>
    <w:rsid w:val="00CD6F50"/>
    <w:rsid w:val="00CE1664"/>
    <w:rsid w:val="00D2453A"/>
    <w:rsid w:val="00D3687A"/>
    <w:rsid w:val="00D55D44"/>
    <w:rsid w:val="00D977CB"/>
    <w:rsid w:val="00DA394A"/>
    <w:rsid w:val="00DA66FF"/>
    <w:rsid w:val="00E24B44"/>
    <w:rsid w:val="00E452E6"/>
    <w:rsid w:val="00E842E5"/>
    <w:rsid w:val="00E8628A"/>
    <w:rsid w:val="00E9459E"/>
    <w:rsid w:val="00F00050"/>
    <w:rsid w:val="00F319D1"/>
    <w:rsid w:val="00F3566E"/>
    <w:rsid w:val="00F363F9"/>
    <w:rsid w:val="00F65B87"/>
    <w:rsid w:val="00FB584D"/>
    <w:rsid w:val="00FC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7C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table" w:styleId="a4">
    <w:name w:val="Table Grid"/>
    <w:basedOn w:val="a1"/>
    <w:uiPriority w:val="59"/>
    <w:rsid w:val="0011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7C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table" w:styleId="a4">
    <w:name w:val="Table Grid"/>
    <w:basedOn w:val="a1"/>
    <w:uiPriority w:val="59"/>
    <w:rsid w:val="0011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Пользователь Windows</cp:lastModifiedBy>
  <cp:revision>75</cp:revision>
  <dcterms:created xsi:type="dcterms:W3CDTF">2018-11-13T13:02:00Z</dcterms:created>
  <dcterms:modified xsi:type="dcterms:W3CDTF">2023-11-01T14:22:00Z</dcterms:modified>
</cp:coreProperties>
</file>