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A3" w:rsidRDefault="00252AA3" w:rsidP="00252AA3">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w:t>
      </w:r>
    </w:p>
    <w:p w:rsidR="00252AA3" w:rsidRDefault="00252AA3" w:rsidP="00252AA3">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на уровень н</w:t>
      </w:r>
      <w:r w:rsidRPr="00B35A1F">
        <w:rPr>
          <w:rFonts w:ascii="Times New Roman" w:hAnsi="Times New Roman" w:cs="Times New Roman"/>
          <w:b/>
          <w:sz w:val="24"/>
          <w:szCs w:val="24"/>
        </w:rPr>
        <w:t>ачально</w:t>
      </w:r>
      <w:r>
        <w:rPr>
          <w:rFonts w:ascii="Times New Roman" w:hAnsi="Times New Roman" w:cs="Times New Roman"/>
          <w:b/>
          <w:sz w:val="24"/>
          <w:szCs w:val="24"/>
        </w:rPr>
        <w:t>го</w:t>
      </w:r>
      <w:r w:rsidRPr="00B35A1F">
        <w:rPr>
          <w:rFonts w:ascii="Times New Roman" w:hAnsi="Times New Roman" w:cs="Times New Roman"/>
          <w:b/>
          <w:sz w:val="24"/>
          <w:szCs w:val="24"/>
        </w:rPr>
        <w:t xml:space="preserve"> обще</w:t>
      </w:r>
      <w:r>
        <w:rPr>
          <w:rFonts w:ascii="Times New Roman" w:hAnsi="Times New Roman" w:cs="Times New Roman"/>
          <w:b/>
          <w:sz w:val="24"/>
          <w:szCs w:val="24"/>
        </w:rPr>
        <w:t>го</w:t>
      </w:r>
      <w:r w:rsidRPr="00B35A1F">
        <w:rPr>
          <w:rFonts w:ascii="Times New Roman" w:hAnsi="Times New Roman" w:cs="Times New Roman"/>
          <w:b/>
          <w:sz w:val="24"/>
          <w:szCs w:val="24"/>
        </w:rPr>
        <w:t xml:space="preserve"> образовани</w:t>
      </w:r>
      <w:r>
        <w:rPr>
          <w:rFonts w:ascii="Times New Roman" w:hAnsi="Times New Roman" w:cs="Times New Roman"/>
          <w:b/>
          <w:sz w:val="24"/>
          <w:szCs w:val="24"/>
        </w:rPr>
        <w:t xml:space="preserve">я муниципального </w:t>
      </w:r>
    </w:p>
    <w:p w:rsidR="00252AA3" w:rsidRDefault="00252AA3" w:rsidP="00252AA3">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общеобразовательного учреждения «Средняя школа №66»</w:t>
      </w:r>
    </w:p>
    <w:p w:rsidR="00224551" w:rsidRDefault="00224551" w:rsidP="00252AA3">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класс</w:t>
      </w:r>
      <w:r w:rsidR="004330FF">
        <w:rPr>
          <w:rFonts w:ascii="Times New Roman" w:hAnsi="Times New Roman" w:cs="Times New Roman"/>
          <w:b/>
          <w:sz w:val="24"/>
          <w:szCs w:val="24"/>
        </w:rPr>
        <w:t>- 2022-2023 учебный год.</w:t>
      </w:r>
    </w:p>
    <w:p w:rsidR="00252AA3" w:rsidRPr="00096808" w:rsidRDefault="00252AA3" w:rsidP="004330FF">
      <w:pPr>
        <w:pStyle w:val="a3"/>
        <w:jc w:val="center"/>
        <w:rPr>
          <w:rFonts w:ascii="Times New Roman" w:hAnsi="Times New Roman"/>
          <w:b/>
          <w:sz w:val="24"/>
          <w:szCs w:val="24"/>
        </w:rPr>
      </w:pPr>
      <w:r w:rsidRPr="00096808">
        <w:rPr>
          <w:rFonts w:ascii="Times New Roman" w:hAnsi="Times New Roman"/>
          <w:b/>
          <w:sz w:val="24"/>
          <w:szCs w:val="24"/>
        </w:rPr>
        <w:t>Пояснительная записка</w:t>
      </w:r>
    </w:p>
    <w:p w:rsidR="00817497" w:rsidRPr="00817497" w:rsidRDefault="00252AA3" w:rsidP="004330FF">
      <w:pPr>
        <w:spacing w:after="0"/>
        <w:jc w:val="both"/>
        <w:rPr>
          <w:rFonts w:ascii="Times New Roman" w:hAnsi="Times New Roman"/>
          <w:sz w:val="24"/>
          <w:szCs w:val="24"/>
        </w:rPr>
      </w:pPr>
      <w:r w:rsidRPr="00FD3374">
        <w:rPr>
          <w:rFonts w:ascii="Times New Roman" w:hAnsi="Times New Roman"/>
          <w:sz w:val="24"/>
          <w:szCs w:val="24"/>
        </w:rPr>
        <w:t xml:space="preserve">         Учебный план </w:t>
      </w:r>
      <w:r>
        <w:rPr>
          <w:rFonts w:ascii="Times New Roman" w:hAnsi="Times New Roman"/>
          <w:sz w:val="24"/>
          <w:szCs w:val="24"/>
        </w:rPr>
        <w:t xml:space="preserve"> 1 класса </w:t>
      </w:r>
      <w:r w:rsidRPr="00FD3374">
        <w:rPr>
          <w:rFonts w:ascii="Times New Roman" w:hAnsi="Times New Roman"/>
          <w:sz w:val="24"/>
          <w:szCs w:val="24"/>
        </w:rPr>
        <w:t>средней школы №</w:t>
      </w:r>
      <w:r w:rsidR="007B42AC">
        <w:rPr>
          <w:rFonts w:ascii="Times New Roman" w:hAnsi="Times New Roman"/>
          <w:sz w:val="24"/>
          <w:szCs w:val="24"/>
        </w:rPr>
        <w:t xml:space="preserve"> </w:t>
      </w:r>
      <w:r w:rsidRPr="00FD3374">
        <w:rPr>
          <w:rFonts w:ascii="Times New Roman" w:hAnsi="Times New Roman"/>
          <w:sz w:val="24"/>
          <w:szCs w:val="24"/>
        </w:rPr>
        <w:t>66 на 202</w:t>
      </w:r>
      <w:r>
        <w:rPr>
          <w:rFonts w:ascii="Times New Roman" w:hAnsi="Times New Roman"/>
          <w:sz w:val="24"/>
          <w:szCs w:val="24"/>
        </w:rPr>
        <w:t>2</w:t>
      </w:r>
      <w:r w:rsidRPr="00FD3374">
        <w:rPr>
          <w:rFonts w:ascii="Times New Roman" w:hAnsi="Times New Roman"/>
          <w:sz w:val="24"/>
          <w:szCs w:val="24"/>
        </w:rPr>
        <w:t>/202</w:t>
      </w:r>
      <w:r>
        <w:rPr>
          <w:rFonts w:ascii="Times New Roman" w:hAnsi="Times New Roman"/>
          <w:sz w:val="24"/>
          <w:szCs w:val="24"/>
        </w:rPr>
        <w:t>3</w:t>
      </w:r>
      <w:r w:rsidRPr="00FD3374">
        <w:rPr>
          <w:rFonts w:ascii="Times New Roman" w:hAnsi="Times New Roman"/>
          <w:sz w:val="24"/>
          <w:szCs w:val="24"/>
        </w:rPr>
        <w:t xml:space="preserve"> учебный год разработан на основе:</w:t>
      </w:r>
    </w:p>
    <w:p w:rsidR="00817497" w:rsidRPr="00817497" w:rsidRDefault="00817497" w:rsidP="00817497">
      <w:pPr>
        <w:pStyle w:val="a4"/>
        <w:numPr>
          <w:ilvl w:val="0"/>
          <w:numId w:val="1"/>
        </w:numPr>
        <w:spacing w:after="0" w:line="240" w:lineRule="auto"/>
        <w:ind w:left="284" w:hanging="142"/>
        <w:jc w:val="both"/>
        <w:rPr>
          <w:rFonts w:ascii="Times New Roman" w:eastAsia="Calibri" w:hAnsi="Times New Roman"/>
          <w:sz w:val="24"/>
          <w:szCs w:val="24"/>
        </w:rPr>
      </w:pPr>
      <w:r>
        <w:rPr>
          <w:rFonts w:ascii="Times New Roman" w:eastAsia="Calibri" w:hAnsi="Times New Roman"/>
          <w:sz w:val="24"/>
          <w:szCs w:val="24"/>
        </w:rPr>
        <w:t xml:space="preserve">  Федерального закона «Об образовании в РФ» № 273-ФЗ от 29.12.2012 г.;</w:t>
      </w:r>
    </w:p>
    <w:p w:rsidR="00817497" w:rsidRPr="00817497" w:rsidRDefault="00252AA3" w:rsidP="00817497">
      <w:pPr>
        <w:pStyle w:val="a4"/>
        <w:numPr>
          <w:ilvl w:val="0"/>
          <w:numId w:val="1"/>
        </w:numPr>
        <w:ind w:left="426"/>
        <w:rPr>
          <w:rFonts w:ascii="Times New Roman" w:eastAsia="Calibri" w:hAnsi="Times New Roman"/>
          <w:sz w:val="24"/>
          <w:szCs w:val="24"/>
          <w:lang w:eastAsia="en-US"/>
        </w:rPr>
      </w:pPr>
      <w:r w:rsidRPr="00F763AB">
        <w:rPr>
          <w:rFonts w:ascii="Times New Roman" w:eastAsia="Calibri" w:hAnsi="Times New Roman"/>
          <w:sz w:val="24"/>
          <w:szCs w:val="24"/>
          <w:lang w:eastAsia="en-US"/>
        </w:rPr>
        <w:t>Федерального государственного образовательного стандарта начального общего образования, утвержденного приказом Министерства просвещения РФ от 31.05.2021г. № 286</w:t>
      </w:r>
      <w:r>
        <w:rPr>
          <w:rFonts w:ascii="Times New Roman" w:eastAsia="Calibri" w:hAnsi="Times New Roman"/>
          <w:sz w:val="24"/>
          <w:szCs w:val="24"/>
          <w:lang w:eastAsia="en-US"/>
        </w:rPr>
        <w:t xml:space="preserve"> (с изменениями от 18.07.22. № 569)</w:t>
      </w:r>
      <w:r w:rsidRPr="00F763AB">
        <w:rPr>
          <w:rFonts w:ascii="Times New Roman" w:eastAsia="Calibri" w:hAnsi="Times New Roman"/>
          <w:sz w:val="24"/>
          <w:szCs w:val="24"/>
          <w:lang w:eastAsia="en-US"/>
        </w:rPr>
        <w:t>;</w:t>
      </w:r>
    </w:p>
    <w:p w:rsidR="00252AA3" w:rsidRDefault="00252AA3" w:rsidP="004330FF">
      <w:pPr>
        <w:pStyle w:val="a4"/>
        <w:numPr>
          <w:ilvl w:val="0"/>
          <w:numId w:val="1"/>
        </w:numPr>
        <w:ind w:left="426"/>
        <w:rPr>
          <w:rFonts w:ascii="Times New Roman" w:eastAsia="Calibri" w:hAnsi="Times New Roman"/>
          <w:sz w:val="24"/>
          <w:szCs w:val="24"/>
          <w:lang w:eastAsia="en-US"/>
        </w:rPr>
      </w:pPr>
      <w:r w:rsidRPr="00CF45B8">
        <w:rPr>
          <w:rFonts w:ascii="Times New Roman" w:eastAsia="Calibri" w:hAnsi="Times New Roman"/>
          <w:sz w:val="24"/>
          <w:szCs w:val="24"/>
          <w:lang w:eastAsia="en-US"/>
        </w:rPr>
        <w:t>Санитарны</w:t>
      </w:r>
      <w:r>
        <w:rPr>
          <w:rFonts w:ascii="Times New Roman" w:eastAsia="Calibri" w:hAnsi="Times New Roman"/>
          <w:sz w:val="24"/>
          <w:szCs w:val="24"/>
          <w:lang w:eastAsia="en-US"/>
        </w:rPr>
        <w:t xml:space="preserve">х правил СП 2.4.3648-20 </w:t>
      </w:r>
      <w:r w:rsidRPr="00CF45B8">
        <w:rPr>
          <w:rFonts w:ascii="Times New Roman" w:eastAsia="Calibri" w:hAnsi="Times New Roman"/>
          <w:sz w:val="24"/>
          <w:szCs w:val="24"/>
          <w:lang w:eastAsia="en-US"/>
        </w:rPr>
        <w:t>«Санитарно-эпидемиологические требования к организациям воспитания и обучения, отдыха и оздоровления детей и молодежи», утвержденны</w:t>
      </w:r>
      <w:r>
        <w:rPr>
          <w:rFonts w:ascii="Times New Roman" w:eastAsia="Calibri" w:hAnsi="Times New Roman"/>
          <w:sz w:val="24"/>
          <w:szCs w:val="24"/>
          <w:lang w:eastAsia="en-US"/>
        </w:rPr>
        <w:t>х</w:t>
      </w:r>
      <w:r w:rsidRPr="00CF45B8">
        <w:rPr>
          <w:rFonts w:ascii="Times New Roman" w:eastAsia="Calibri" w:hAnsi="Times New Roman"/>
          <w:sz w:val="24"/>
          <w:szCs w:val="24"/>
          <w:lang w:eastAsia="en-US"/>
        </w:rPr>
        <w:t xml:space="preserve"> постановлением Главного государственного санитарного врача Российской Федерации от 28.09.2020 № 28.</w:t>
      </w:r>
    </w:p>
    <w:p w:rsidR="00252AA3" w:rsidRPr="00E45595" w:rsidRDefault="00252AA3" w:rsidP="004330FF">
      <w:pPr>
        <w:pStyle w:val="a4"/>
        <w:numPr>
          <w:ilvl w:val="0"/>
          <w:numId w:val="1"/>
        </w:numPr>
        <w:ind w:left="426"/>
        <w:rPr>
          <w:rFonts w:ascii="Times New Roman" w:eastAsia="Calibri" w:hAnsi="Times New Roman"/>
          <w:sz w:val="24"/>
          <w:szCs w:val="24"/>
          <w:lang w:eastAsia="en-US"/>
        </w:rPr>
      </w:pPr>
      <w:r w:rsidRPr="00E45595">
        <w:rPr>
          <w:rFonts w:ascii="Times New Roman" w:eastAsia="Calibri" w:hAnsi="Times New Roman"/>
          <w:sz w:val="24"/>
          <w:szCs w:val="24"/>
          <w:lang w:eastAsia="en-US"/>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РФ от 28.01.2021 №2;</w:t>
      </w:r>
    </w:p>
    <w:p w:rsidR="00252AA3" w:rsidRDefault="00252AA3" w:rsidP="004330FF">
      <w:pPr>
        <w:pStyle w:val="a4"/>
        <w:numPr>
          <w:ilvl w:val="0"/>
          <w:numId w:val="1"/>
        </w:numPr>
        <w:spacing w:after="0"/>
        <w:ind w:left="426"/>
        <w:jc w:val="both"/>
        <w:rPr>
          <w:rFonts w:ascii="Times New Roman" w:hAnsi="Times New Roman"/>
          <w:sz w:val="24"/>
          <w:szCs w:val="24"/>
        </w:rPr>
      </w:pPr>
      <w:r w:rsidRPr="003F1E78">
        <w:rPr>
          <w:rFonts w:ascii="Times New Roman" w:hAnsi="Times New Roman"/>
          <w:sz w:val="24"/>
          <w:szCs w:val="24"/>
        </w:rPr>
        <w:t xml:space="preserve">Основной образовательной программы начального общего образования (ООП НОО) средней школы № 66, утвержденной приказом по школе от </w:t>
      </w:r>
      <w:r>
        <w:rPr>
          <w:rFonts w:ascii="Times New Roman" w:hAnsi="Times New Roman"/>
          <w:sz w:val="24"/>
          <w:szCs w:val="24"/>
        </w:rPr>
        <w:t>24</w:t>
      </w:r>
      <w:r w:rsidRPr="003F1E78">
        <w:rPr>
          <w:rFonts w:ascii="Times New Roman" w:hAnsi="Times New Roman"/>
          <w:sz w:val="24"/>
          <w:szCs w:val="24"/>
        </w:rPr>
        <w:t>.06.20</w:t>
      </w:r>
      <w:r>
        <w:rPr>
          <w:rFonts w:ascii="Times New Roman" w:hAnsi="Times New Roman"/>
          <w:sz w:val="24"/>
          <w:szCs w:val="24"/>
        </w:rPr>
        <w:t>22</w:t>
      </w:r>
      <w:r w:rsidRPr="003F1E78">
        <w:rPr>
          <w:rFonts w:ascii="Times New Roman" w:hAnsi="Times New Roman"/>
          <w:sz w:val="24"/>
          <w:szCs w:val="24"/>
        </w:rPr>
        <w:t xml:space="preserve"> года №</w:t>
      </w:r>
      <w:r>
        <w:rPr>
          <w:rFonts w:ascii="Times New Roman" w:hAnsi="Times New Roman"/>
          <w:sz w:val="24"/>
          <w:szCs w:val="24"/>
        </w:rPr>
        <w:t xml:space="preserve"> </w:t>
      </w:r>
      <w:r w:rsidRPr="003F1E78">
        <w:rPr>
          <w:rFonts w:ascii="Times New Roman" w:hAnsi="Times New Roman"/>
          <w:sz w:val="24"/>
          <w:szCs w:val="24"/>
        </w:rPr>
        <w:t>03-03/125</w:t>
      </w:r>
      <w:r>
        <w:rPr>
          <w:rFonts w:ascii="Times New Roman" w:hAnsi="Times New Roman"/>
          <w:sz w:val="24"/>
          <w:szCs w:val="24"/>
        </w:rPr>
        <w:t>;</w:t>
      </w:r>
    </w:p>
    <w:p w:rsidR="00224551" w:rsidRPr="004330FF" w:rsidRDefault="00224551" w:rsidP="004330FF">
      <w:pPr>
        <w:spacing w:after="0"/>
        <w:ind w:left="426" w:hanging="426"/>
        <w:jc w:val="both"/>
        <w:rPr>
          <w:rFonts w:ascii="Times New Roman" w:hAnsi="Times New Roman"/>
          <w:sz w:val="24"/>
          <w:szCs w:val="24"/>
        </w:rPr>
      </w:pPr>
      <w:r>
        <w:rPr>
          <w:rFonts w:ascii="Times New Roman" w:hAnsi="Times New Roman"/>
          <w:sz w:val="24"/>
          <w:szCs w:val="24"/>
        </w:rPr>
        <w:t xml:space="preserve">  </w:t>
      </w:r>
      <w:r w:rsidRPr="004330FF">
        <w:rPr>
          <w:rFonts w:ascii="Times New Roman" w:hAnsi="Times New Roman"/>
          <w:sz w:val="24"/>
          <w:szCs w:val="24"/>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при 5- дневной учебной неделе</w:t>
      </w:r>
      <w:r w:rsidRPr="004330FF">
        <w:rPr>
          <w:rFonts w:ascii="Times New Roman" w:eastAsia="Times New Roman" w:hAnsi="Times New Roman"/>
          <w:sz w:val="24"/>
          <w:szCs w:val="24"/>
        </w:rPr>
        <w:t xml:space="preserve">, </w:t>
      </w:r>
      <w:r w:rsidR="004330FF" w:rsidRPr="004330FF">
        <w:rPr>
          <w:rFonts w:ascii="Times New Roman" w:eastAsia="Times New Roman" w:hAnsi="Times New Roman"/>
          <w:sz w:val="24"/>
          <w:szCs w:val="24"/>
        </w:rPr>
        <w:t xml:space="preserve">предусмотренными </w:t>
      </w:r>
      <w:r w:rsidRPr="004330FF">
        <w:rPr>
          <w:rFonts w:ascii="Times New Roman" w:eastAsia="Times New Roman" w:hAnsi="Times New Roman"/>
          <w:sz w:val="24"/>
          <w:szCs w:val="24"/>
        </w:rPr>
        <w:t>Гигиеническими нормативами и Санитарно-эпидемиологическими требованиями, перечень учебных предметов, учебных курсов, учебных модулей.</w:t>
      </w:r>
    </w:p>
    <w:p w:rsidR="00224551" w:rsidRPr="00B35A1F" w:rsidRDefault="00224551" w:rsidP="004330FF">
      <w:pPr>
        <w:spacing w:after="0"/>
        <w:jc w:val="both"/>
        <w:rPr>
          <w:rFonts w:ascii="Times New Roman" w:hAnsi="Times New Roman"/>
          <w:b/>
          <w:sz w:val="24"/>
          <w:szCs w:val="24"/>
        </w:rPr>
      </w:pPr>
      <w:r w:rsidRPr="00B35A1F">
        <w:rPr>
          <w:rFonts w:ascii="Times New Roman" w:hAnsi="Times New Roman"/>
          <w:b/>
          <w:sz w:val="24"/>
          <w:szCs w:val="24"/>
        </w:rPr>
        <w:t>1.</w:t>
      </w:r>
      <w:r>
        <w:rPr>
          <w:rFonts w:ascii="Times New Roman" w:hAnsi="Times New Roman"/>
          <w:b/>
          <w:sz w:val="24"/>
          <w:szCs w:val="24"/>
        </w:rPr>
        <w:t xml:space="preserve"> </w:t>
      </w:r>
      <w:r w:rsidRPr="00B35A1F">
        <w:rPr>
          <w:rFonts w:ascii="Times New Roman" w:hAnsi="Times New Roman"/>
          <w:b/>
          <w:sz w:val="24"/>
          <w:szCs w:val="24"/>
        </w:rPr>
        <w:t xml:space="preserve">Режим функционирования </w:t>
      </w:r>
      <w:r w:rsidR="004330FF">
        <w:rPr>
          <w:rFonts w:ascii="Times New Roman" w:hAnsi="Times New Roman"/>
          <w:b/>
          <w:sz w:val="24"/>
          <w:szCs w:val="24"/>
        </w:rPr>
        <w:t xml:space="preserve">1 </w:t>
      </w:r>
      <w:r w:rsidRPr="00B35A1F">
        <w:rPr>
          <w:rFonts w:ascii="Times New Roman" w:hAnsi="Times New Roman"/>
          <w:b/>
          <w:sz w:val="24"/>
          <w:szCs w:val="24"/>
        </w:rPr>
        <w:t>классов</w:t>
      </w:r>
      <w:r w:rsidR="004330FF">
        <w:rPr>
          <w:rFonts w:ascii="Times New Roman" w:hAnsi="Times New Roman"/>
          <w:b/>
          <w:sz w:val="24"/>
          <w:szCs w:val="24"/>
        </w:rPr>
        <w:t>.</w:t>
      </w:r>
      <w:r w:rsidRPr="00B35A1F">
        <w:rPr>
          <w:rFonts w:ascii="Times New Roman" w:hAnsi="Times New Roman"/>
          <w:b/>
          <w:sz w:val="24"/>
          <w:szCs w:val="24"/>
        </w:rPr>
        <w:t xml:space="preserve"> </w:t>
      </w:r>
    </w:p>
    <w:p w:rsidR="00224551" w:rsidRPr="00B35A1F" w:rsidRDefault="00224551" w:rsidP="004330FF">
      <w:pPr>
        <w:spacing w:after="0"/>
        <w:ind w:left="567"/>
        <w:jc w:val="both"/>
        <w:rPr>
          <w:rFonts w:ascii="Times New Roman" w:hAnsi="Times New Roman"/>
          <w:sz w:val="24"/>
          <w:szCs w:val="24"/>
        </w:rPr>
      </w:pPr>
      <w:r>
        <w:rPr>
          <w:rFonts w:ascii="Times New Roman" w:hAnsi="Times New Roman"/>
          <w:sz w:val="24"/>
          <w:szCs w:val="24"/>
        </w:rPr>
        <w:t xml:space="preserve">Режим функционирования 1 классов образовательной организации </w:t>
      </w:r>
      <w:r w:rsidRPr="00B35A1F">
        <w:rPr>
          <w:rFonts w:ascii="Times New Roman" w:hAnsi="Times New Roman"/>
          <w:sz w:val="24"/>
          <w:szCs w:val="24"/>
        </w:rPr>
        <w:t>устанавливается в соответствии с</w:t>
      </w:r>
      <w:r>
        <w:rPr>
          <w:rFonts w:ascii="Times New Roman" w:hAnsi="Times New Roman"/>
          <w:sz w:val="24"/>
          <w:szCs w:val="24"/>
        </w:rPr>
        <w:t xml:space="preserve"> </w:t>
      </w:r>
      <w:r w:rsidRPr="00104F97">
        <w:rPr>
          <w:rFonts w:ascii="Times New Roman" w:hAnsi="Times New Roman"/>
          <w:sz w:val="24"/>
          <w:szCs w:val="24"/>
        </w:rPr>
        <w:t>Санитарны</w:t>
      </w:r>
      <w:r>
        <w:rPr>
          <w:rFonts w:ascii="Times New Roman" w:hAnsi="Times New Roman"/>
          <w:sz w:val="24"/>
          <w:szCs w:val="24"/>
        </w:rPr>
        <w:t xml:space="preserve">ми </w:t>
      </w:r>
      <w:r w:rsidRPr="00104F97">
        <w:rPr>
          <w:rFonts w:ascii="Times New Roman" w:hAnsi="Times New Roman"/>
          <w:sz w:val="24"/>
          <w:szCs w:val="24"/>
        </w:rPr>
        <w:t>правила</w:t>
      </w:r>
      <w:r>
        <w:rPr>
          <w:rFonts w:ascii="Times New Roman" w:hAnsi="Times New Roman"/>
          <w:sz w:val="24"/>
          <w:szCs w:val="24"/>
        </w:rPr>
        <w:t>ми</w:t>
      </w:r>
      <w:r w:rsidRPr="00104F97">
        <w:rPr>
          <w:rFonts w:ascii="Times New Roman" w:hAnsi="Times New Roman"/>
          <w:sz w:val="24"/>
          <w:szCs w:val="24"/>
        </w:rPr>
        <w:t xml:space="preserve"> СП 2.4.3648-20</w:t>
      </w:r>
      <w:r>
        <w:rPr>
          <w:rFonts w:ascii="Times New Roman" w:hAnsi="Times New Roman"/>
          <w:sz w:val="24"/>
          <w:szCs w:val="24"/>
        </w:rPr>
        <w:t xml:space="preserve"> </w:t>
      </w:r>
      <w:r w:rsidRPr="00356E1E">
        <w:rPr>
          <w:rFonts w:ascii="Times New Roman" w:hAnsi="Times New Roman"/>
          <w:sz w:val="24"/>
          <w:szCs w:val="24"/>
        </w:rPr>
        <w:t>и норм</w:t>
      </w:r>
      <w:r>
        <w:rPr>
          <w:rFonts w:ascii="Times New Roman" w:hAnsi="Times New Roman"/>
          <w:sz w:val="24"/>
          <w:szCs w:val="24"/>
        </w:rPr>
        <w:t>ами</w:t>
      </w:r>
      <w:r w:rsidRPr="00356E1E">
        <w:rPr>
          <w:rFonts w:ascii="Times New Roman" w:hAnsi="Times New Roman"/>
          <w:sz w:val="24"/>
          <w:szCs w:val="24"/>
        </w:rPr>
        <w:t xml:space="preserve"> СанПиН 1.2.3685-21.</w:t>
      </w:r>
    </w:p>
    <w:p w:rsidR="00224551" w:rsidRPr="00B35A1F" w:rsidRDefault="00224551" w:rsidP="004330FF">
      <w:pPr>
        <w:spacing w:after="0"/>
        <w:ind w:left="567"/>
        <w:jc w:val="both"/>
        <w:rPr>
          <w:rFonts w:ascii="Times New Roman" w:hAnsi="Times New Roman"/>
          <w:sz w:val="24"/>
          <w:szCs w:val="24"/>
        </w:rPr>
      </w:pPr>
      <w:r w:rsidRPr="00B35A1F">
        <w:rPr>
          <w:rFonts w:ascii="Times New Roman" w:hAnsi="Times New Roman"/>
          <w:sz w:val="24"/>
          <w:szCs w:val="24"/>
        </w:rPr>
        <w:t>Продолжительность учебного года для 1 класса</w:t>
      </w:r>
      <w:r w:rsidR="004330FF">
        <w:rPr>
          <w:rFonts w:ascii="Times New Roman" w:hAnsi="Times New Roman"/>
          <w:sz w:val="24"/>
          <w:szCs w:val="24"/>
        </w:rPr>
        <w:t xml:space="preserve"> - </w:t>
      </w:r>
      <w:r w:rsidRPr="00B35A1F">
        <w:rPr>
          <w:rFonts w:ascii="Times New Roman" w:hAnsi="Times New Roman"/>
          <w:sz w:val="24"/>
          <w:szCs w:val="24"/>
        </w:rPr>
        <w:t xml:space="preserve">33 учебные </w:t>
      </w:r>
      <w:r>
        <w:rPr>
          <w:rFonts w:ascii="Times New Roman" w:hAnsi="Times New Roman"/>
          <w:sz w:val="24"/>
          <w:szCs w:val="24"/>
        </w:rPr>
        <w:t xml:space="preserve">недели; </w:t>
      </w:r>
      <w:r w:rsidRPr="00B35A1F">
        <w:rPr>
          <w:rFonts w:ascii="Times New Roman" w:hAnsi="Times New Roman"/>
          <w:sz w:val="24"/>
          <w:szCs w:val="24"/>
        </w:rPr>
        <w:t>Продолжительность учебной нед</w:t>
      </w:r>
      <w:r>
        <w:rPr>
          <w:rFonts w:ascii="Times New Roman" w:hAnsi="Times New Roman"/>
          <w:sz w:val="24"/>
          <w:szCs w:val="24"/>
        </w:rPr>
        <w:t xml:space="preserve">ели </w:t>
      </w:r>
      <w:r w:rsidR="007B42AC">
        <w:rPr>
          <w:rFonts w:ascii="Times New Roman" w:hAnsi="Times New Roman"/>
          <w:sz w:val="24"/>
          <w:szCs w:val="24"/>
        </w:rPr>
        <w:t xml:space="preserve"> </w:t>
      </w:r>
      <w:r>
        <w:rPr>
          <w:rFonts w:ascii="Times New Roman" w:hAnsi="Times New Roman"/>
          <w:sz w:val="24"/>
          <w:szCs w:val="24"/>
        </w:rPr>
        <w:t xml:space="preserve">в 1 </w:t>
      </w:r>
      <w:r w:rsidR="004330FF">
        <w:rPr>
          <w:rFonts w:ascii="Times New Roman" w:hAnsi="Times New Roman"/>
          <w:sz w:val="24"/>
          <w:szCs w:val="24"/>
        </w:rPr>
        <w:t xml:space="preserve"> </w:t>
      </w:r>
      <w:r>
        <w:rPr>
          <w:rFonts w:ascii="Times New Roman" w:hAnsi="Times New Roman"/>
          <w:sz w:val="24"/>
          <w:szCs w:val="24"/>
        </w:rPr>
        <w:t>классах -  5 дней.</w:t>
      </w:r>
    </w:p>
    <w:p w:rsidR="00224551" w:rsidRPr="00B35A1F" w:rsidRDefault="00224551" w:rsidP="004330FF">
      <w:pPr>
        <w:spacing w:after="0"/>
        <w:ind w:firstLine="567"/>
        <w:jc w:val="both"/>
        <w:rPr>
          <w:rFonts w:ascii="Times New Roman" w:hAnsi="Times New Roman"/>
          <w:sz w:val="24"/>
          <w:szCs w:val="24"/>
        </w:rPr>
      </w:pPr>
      <w:r w:rsidRPr="00B35A1F">
        <w:rPr>
          <w:rFonts w:ascii="Times New Roman" w:hAnsi="Times New Roman"/>
          <w:sz w:val="24"/>
          <w:szCs w:val="24"/>
        </w:rPr>
        <w:t xml:space="preserve">Обучение осуществляется в </w:t>
      </w:r>
      <w:r w:rsidR="004330FF">
        <w:rPr>
          <w:rFonts w:ascii="Times New Roman" w:hAnsi="Times New Roman"/>
          <w:sz w:val="24"/>
          <w:szCs w:val="24"/>
        </w:rPr>
        <w:t>первую смену</w:t>
      </w:r>
      <w:r w:rsidRPr="00B35A1F">
        <w:rPr>
          <w:rFonts w:ascii="Times New Roman" w:hAnsi="Times New Roman"/>
          <w:sz w:val="24"/>
          <w:szCs w:val="24"/>
        </w:rPr>
        <w:t>.</w:t>
      </w:r>
    </w:p>
    <w:p w:rsidR="00224551" w:rsidRPr="00B35A1F" w:rsidRDefault="00224551" w:rsidP="004330FF">
      <w:pPr>
        <w:spacing w:after="0"/>
        <w:ind w:firstLine="567"/>
        <w:jc w:val="both"/>
        <w:rPr>
          <w:rFonts w:ascii="Times New Roman" w:hAnsi="Times New Roman"/>
          <w:sz w:val="24"/>
          <w:szCs w:val="24"/>
        </w:rPr>
      </w:pPr>
      <w:r w:rsidRPr="00B35A1F">
        <w:rPr>
          <w:rFonts w:ascii="Times New Roman" w:hAnsi="Times New Roman"/>
          <w:sz w:val="24"/>
          <w:szCs w:val="24"/>
        </w:rPr>
        <w:t xml:space="preserve">Начало занятий 1 смены - 8.00 </w:t>
      </w:r>
    </w:p>
    <w:p w:rsidR="00224551" w:rsidRDefault="00224551" w:rsidP="004330FF">
      <w:pPr>
        <w:spacing w:after="0"/>
        <w:ind w:firstLine="567"/>
        <w:jc w:val="both"/>
        <w:rPr>
          <w:rFonts w:ascii="Times New Roman" w:hAnsi="Times New Roman"/>
          <w:sz w:val="24"/>
          <w:szCs w:val="24"/>
        </w:rPr>
      </w:pPr>
      <w:r w:rsidRPr="00D10B75">
        <w:rPr>
          <w:rFonts w:ascii="Times New Roman" w:hAnsi="Times New Roman"/>
          <w:sz w:val="24"/>
          <w:szCs w:val="24"/>
        </w:rPr>
        <w:t>Продолжительность урока</w:t>
      </w:r>
      <w:r w:rsidR="004330FF">
        <w:rPr>
          <w:rFonts w:ascii="Times New Roman" w:hAnsi="Times New Roman"/>
          <w:sz w:val="24"/>
          <w:szCs w:val="24"/>
        </w:rPr>
        <w:t xml:space="preserve"> </w:t>
      </w:r>
      <w:r w:rsidRPr="00D10B75">
        <w:rPr>
          <w:rFonts w:ascii="Times New Roman" w:hAnsi="Times New Roman"/>
          <w:sz w:val="24"/>
          <w:szCs w:val="24"/>
        </w:rPr>
        <w:t xml:space="preserve">– </w:t>
      </w:r>
      <w:r>
        <w:rPr>
          <w:rFonts w:ascii="Times New Roman" w:hAnsi="Times New Roman"/>
          <w:sz w:val="24"/>
          <w:szCs w:val="24"/>
        </w:rPr>
        <w:t xml:space="preserve">40 </w:t>
      </w:r>
      <w:r w:rsidRPr="00D10B75">
        <w:rPr>
          <w:rFonts w:ascii="Times New Roman" w:hAnsi="Times New Roman"/>
          <w:sz w:val="24"/>
          <w:szCs w:val="24"/>
        </w:rPr>
        <w:t>минут</w:t>
      </w:r>
      <w:r>
        <w:rPr>
          <w:rFonts w:ascii="Times New Roman" w:hAnsi="Times New Roman"/>
          <w:sz w:val="24"/>
          <w:szCs w:val="24"/>
        </w:rPr>
        <w:t>.</w:t>
      </w:r>
    </w:p>
    <w:p w:rsidR="00224551" w:rsidRPr="000732AA" w:rsidRDefault="00224551" w:rsidP="004330FF">
      <w:pPr>
        <w:spacing w:after="0"/>
        <w:ind w:firstLine="567"/>
        <w:jc w:val="both"/>
        <w:rPr>
          <w:rFonts w:ascii="Times New Roman" w:hAnsi="Times New Roman"/>
          <w:b/>
          <w:i/>
          <w:sz w:val="24"/>
          <w:szCs w:val="24"/>
        </w:rPr>
      </w:pPr>
      <w:r w:rsidRPr="000732AA">
        <w:rPr>
          <w:rFonts w:ascii="Times New Roman" w:hAnsi="Times New Roman"/>
          <w:b/>
          <w:i/>
          <w:sz w:val="24"/>
          <w:szCs w:val="24"/>
        </w:rPr>
        <w:t>Обучение в 1-м классе</w:t>
      </w:r>
      <w:r>
        <w:rPr>
          <w:rFonts w:ascii="Times New Roman" w:hAnsi="Times New Roman"/>
          <w:b/>
          <w:i/>
          <w:sz w:val="24"/>
          <w:szCs w:val="24"/>
        </w:rPr>
        <w:t xml:space="preserve"> </w:t>
      </w:r>
      <w:r w:rsidRPr="000732AA">
        <w:rPr>
          <w:rFonts w:ascii="Times New Roman" w:hAnsi="Times New Roman"/>
          <w:b/>
          <w:i/>
          <w:sz w:val="24"/>
          <w:szCs w:val="24"/>
        </w:rPr>
        <w:t xml:space="preserve">осуществляется с соблюдением следующих требований: </w:t>
      </w:r>
    </w:p>
    <w:p w:rsidR="00224551" w:rsidRDefault="00224551" w:rsidP="004330FF">
      <w:pPr>
        <w:pStyle w:val="a4"/>
        <w:numPr>
          <w:ilvl w:val="0"/>
          <w:numId w:val="3"/>
        </w:numPr>
        <w:spacing w:after="0"/>
        <w:ind w:left="567"/>
        <w:jc w:val="both"/>
        <w:rPr>
          <w:rFonts w:ascii="Times New Roman" w:hAnsi="Times New Roman"/>
          <w:sz w:val="24"/>
          <w:szCs w:val="24"/>
        </w:rPr>
      </w:pPr>
      <w:r w:rsidRPr="00B35A1F">
        <w:rPr>
          <w:rFonts w:ascii="Times New Roman" w:hAnsi="Times New Roman"/>
          <w:sz w:val="24"/>
          <w:szCs w:val="24"/>
        </w:rPr>
        <w:t>учебные занятия проводятся по 5-дневной учебной неделе и только в первую смен</w:t>
      </w:r>
      <w:r>
        <w:rPr>
          <w:rFonts w:ascii="Times New Roman" w:hAnsi="Times New Roman"/>
          <w:sz w:val="24"/>
          <w:szCs w:val="24"/>
        </w:rPr>
        <w:t>у;</w:t>
      </w:r>
    </w:p>
    <w:p w:rsidR="00224551" w:rsidRPr="000732AA" w:rsidRDefault="00224551" w:rsidP="004330FF">
      <w:pPr>
        <w:pStyle w:val="a4"/>
        <w:numPr>
          <w:ilvl w:val="0"/>
          <w:numId w:val="3"/>
        </w:numPr>
        <w:spacing w:after="0"/>
        <w:ind w:left="567"/>
        <w:jc w:val="both"/>
        <w:rPr>
          <w:rFonts w:ascii="Times New Roman" w:hAnsi="Times New Roman"/>
          <w:sz w:val="24"/>
          <w:szCs w:val="24"/>
        </w:rPr>
      </w:pPr>
      <w:r w:rsidRPr="000732AA">
        <w:rPr>
          <w:rFonts w:ascii="Times New Roman" w:hAnsi="Times New Roman"/>
          <w:sz w:val="24"/>
          <w:szCs w:val="24"/>
        </w:rPr>
        <w:t>проведение не более 4 уроков в день, (5 уроков – один раз в неделю за счет урока физической культуры)</w:t>
      </w:r>
      <w:r>
        <w:rPr>
          <w:rFonts w:ascii="Times New Roman" w:hAnsi="Times New Roman"/>
          <w:sz w:val="24"/>
          <w:szCs w:val="24"/>
        </w:rPr>
        <w:t>;</w:t>
      </w:r>
    </w:p>
    <w:p w:rsidR="00224551" w:rsidRPr="00B35A1F" w:rsidRDefault="00224551" w:rsidP="004330FF">
      <w:pPr>
        <w:pStyle w:val="a4"/>
        <w:numPr>
          <w:ilvl w:val="0"/>
          <w:numId w:val="3"/>
        </w:numPr>
        <w:spacing w:after="0"/>
        <w:ind w:left="567"/>
        <w:jc w:val="both"/>
        <w:rPr>
          <w:rFonts w:ascii="Times New Roman" w:hAnsi="Times New Roman"/>
          <w:sz w:val="24"/>
          <w:szCs w:val="24"/>
        </w:rPr>
      </w:pPr>
      <w:r w:rsidRPr="00B35A1F">
        <w:rPr>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4 урок проводится в форме игры, экскурсии, прогулки, в ноябре-декабре – по 4 урока по 35 минут каждый; январь-май – по 4 урока по 4</w:t>
      </w:r>
      <w:r>
        <w:rPr>
          <w:rFonts w:ascii="Times New Roman" w:hAnsi="Times New Roman"/>
          <w:sz w:val="24"/>
          <w:szCs w:val="24"/>
        </w:rPr>
        <w:t>0</w:t>
      </w:r>
      <w:r w:rsidRPr="00B35A1F">
        <w:rPr>
          <w:rFonts w:ascii="Times New Roman" w:hAnsi="Times New Roman"/>
          <w:sz w:val="24"/>
          <w:szCs w:val="24"/>
        </w:rPr>
        <w:t xml:space="preserve"> минут каждый); </w:t>
      </w:r>
    </w:p>
    <w:p w:rsidR="00224551" w:rsidRPr="00B35A1F" w:rsidRDefault="00224551" w:rsidP="004330FF">
      <w:pPr>
        <w:pStyle w:val="a4"/>
        <w:numPr>
          <w:ilvl w:val="0"/>
          <w:numId w:val="3"/>
        </w:numPr>
        <w:spacing w:after="0"/>
        <w:ind w:left="567"/>
        <w:jc w:val="both"/>
        <w:rPr>
          <w:rFonts w:ascii="Times New Roman" w:hAnsi="Times New Roman"/>
          <w:sz w:val="24"/>
          <w:szCs w:val="24"/>
        </w:rPr>
      </w:pPr>
      <w:r w:rsidRPr="00B35A1F">
        <w:rPr>
          <w:rFonts w:ascii="Times New Roman" w:hAnsi="Times New Roman"/>
          <w:sz w:val="24"/>
          <w:szCs w:val="24"/>
        </w:rPr>
        <w:lastRenderedPageBreak/>
        <w:t>в середине учебного дня проводится динамическ</w:t>
      </w:r>
      <w:r>
        <w:rPr>
          <w:rFonts w:ascii="Times New Roman" w:hAnsi="Times New Roman"/>
          <w:sz w:val="24"/>
          <w:szCs w:val="24"/>
        </w:rPr>
        <w:t xml:space="preserve">ая </w:t>
      </w:r>
      <w:r w:rsidRPr="00B35A1F">
        <w:rPr>
          <w:rFonts w:ascii="Times New Roman" w:hAnsi="Times New Roman"/>
          <w:sz w:val="24"/>
          <w:szCs w:val="24"/>
        </w:rPr>
        <w:t xml:space="preserve"> пауз</w:t>
      </w:r>
      <w:r>
        <w:rPr>
          <w:rFonts w:ascii="Times New Roman" w:hAnsi="Times New Roman"/>
          <w:sz w:val="24"/>
          <w:szCs w:val="24"/>
        </w:rPr>
        <w:t>а</w:t>
      </w:r>
      <w:r w:rsidRPr="00B35A1F">
        <w:rPr>
          <w:rFonts w:ascii="Times New Roman" w:hAnsi="Times New Roman"/>
          <w:sz w:val="24"/>
          <w:szCs w:val="24"/>
        </w:rPr>
        <w:t xml:space="preserve"> продолжительностью не менее 40 минут; </w:t>
      </w:r>
    </w:p>
    <w:p w:rsidR="00224551" w:rsidRPr="00B35A1F" w:rsidRDefault="00224551" w:rsidP="004330FF">
      <w:pPr>
        <w:pStyle w:val="a4"/>
        <w:numPr>
          <w:ilvl w:val="0"/>
          <w:numId w:val="3"/>
        </w:numPr>
        <w:spacing w:after="0"/>
        <w:ind w:left="567"/>
        <w:jc w:val="both"/>
        <w:rPr>
          <w:rFonts w:ascii="Times New Roman" w:hAnsi="Times New Roman"/>
          <w:sz w:val="24"/>
          <w:szCs w:val="24"/>
        </w:rPr>
      </w:pPr>
      <w:r w:rsidRPr="00B35A1F">
        <w:rPr>
          <w:rFonts w:ascii="Times New Roman" w:hAnsi="Times New Roman"/>
          <w:sz w:val="24"/>
          <w:szCs w:val="24"/>
        </w:rPr>
        <w:t xml:space="preserve">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sidRPr="00B35A1F">
        <w:rPr>
          <w:rFonts w:ascii="Times New Roman" w:hAnsi="Times New Roman"/>
          <w:sz w:val="24"/>
          <w:szCs w:val="24"/>
        </w:rPr>
        <w:t>посещающих группу продленного дня</w:t>
      </w:r>
      <w:r>
        <w:rPr>
          <w:rFonts w:ascii="Times New Roman" w:hAnsi="Times New Roman"/>
          <w:sz w:val="24"/>
          <w:szCs w:val="24"/>
        </w:rPr>
        <w:t xml:space="preserve">, </w:t>
      </w:r>
      <w:r w:rsidRPr="00B35A1F">
        <w:rPr>
          <w:rFonts w:ascii="Times New Roman" w:hAnsi="Times New Roman"/>
          <w:sz w:val="24"/>
          <w:szCs w:val="24"/>
        </w:rPr>
        <w:t>организовано</w:t>
      </w:r>
      <w:r>
        <w:rPr>
          <w:rFonts w:ascii="Times New Roman" w:hAnsi="Times New Roman"/>
          <w:sz w:val="24"/>
          <w:szCs w:val="24"/>
        </w:rPr>
        <w:t xml:space="preserve"> </w:t>
      </w:r>
      <w:r w:rsidRPr="00B35A1F">
        <w:rPr>
          <w:rFonts w:ascii="Times New Roman" w:hAnsi="Times New Roman"/>
          <w:sz w:val="24"/>
          <w:szCs w:val="24"/>
        </w:rPr>
        <w:t>горяч</w:t>
      </w:r>
      <w:r>
        <w:rPr>
          <w:rFonts w:ascii="Times New Roman" w:hAnsi="Times New Roman"/>
          <w:sz w:val="24"/>
          <w:szCs w:val="24"/>
        </w:rPr>
        <w:t>е</w:t>
      </w:r>
      <w:r w:rsidRPr="00B35A1F">
        <w:rPr>
          <w:rFonts w:ascii="Times New Roman" w:hAnsi="Times New Roman"/>
          <w:sz w:val="24"/>
          <w:szCs w:val="24"/>
        </w:rPr>
        <w:t>е питани</w:t>
      </w:r>
      <w:r>
        <w:rPr>
          <w:rFonts w:ascii="Times New Roman" w:hAnsi="Times New Roman"/>
          <w:sz w:val="24"/>
          <w:szCs w:val="24"/>
        </w:rPr>
        <w:t>е</w:t>
      </w:r>
      <w:r w:rsidRPr="00B35A1F">
        <w:rPr>
          <w:rFonts w:ascii="Times New Roman" w:hAnsi="Times New Roman"/>
          <w:sz w:val="24"/>
          <w:szCs w:val="24"/>
        </w:rPr>
        <w:t xml:space="preserve"> и прогулки; </w:t>
      </w:r>
    </w:p>
    <w:p w:rsidR="00224551" w:rsidRPr="00B35A1F" w:rsidRDefault="00224551" w:rsidP="004330FF">
      <w:pPr>
        <w:pStyle w:val="a4"/>
        <w:numPr>
          <w:ilvl w:val="0"/>
          <w:numId w:val="3"/>
        </w:numPr>
        <w:spacing w:after="0"/>
        <w:ind w:left="567"/>
        <w:jc w:val="both"/>
        <w:rPr>
          <w:rFonts w:ascii="Times New Roman" w:hAnsi="Times New Roman"/>
          <w:sz w:val="24"/>
          <w:szCs w:val="24"/>
        </w:rPr>
      </w:pPr>
      <w:r w:rsidRPr="00B35A1F">
        <w:rPr>
          <w:rFonts w:ascii="Times New Roman" w:hAnsi="Times New Roman"/>
          <w:sz w:val="24"/>
          <w:szCs w:val="24"/>
        </w:rPr>
        <w:t>обучение проводится без</w:t>
      </w:r>
      <w:r>
        <w:rPr>
          <w:rFonts w:ascii="Times New Roman" w:hAnsi="Times New Roman"/>
          <w:sz w:val="24"/>
          <w:szCs w:val="24"/>
        </w:rPr>
        <w:t xml:space="preserve"> домашних заданий и балльного оценивания </w:t>
      </w:r>
      <w:r w:rsidRPr="00B35A1F">
        <w:rPr>
          <w:rFonts w:ascii="Times New Roman" w:hAnsi="Times New Roman"/>
          <w:sz w:val="24"/>
          <w:szCs w:val="24"/>
        </w:rPr>
        <w:t>знаний</w:t>
      </w:r>
      <w:r>
        <w:rPr>
          <w:rFonts w:ascii="Times New Roman" w:hAnsi="Times New Roman"/>
          <w:sz w:val="24"/>
          <w:szCs w:val="24"/>
        </w:rPr>
        <w:t xml:space="preserve"> об</w:t>
      </w:r>
      <w:r w:rsidRPr="00B35A1F">
        <w:rPr>
          <w:rFonts w:ascii="Times New Roman" w:hAnsi="Times New Roman"/>
          <w:sz w:val="24"/>
          <w:szCs w:val="24"/>
        </w:rPr>
        <w:t>уча</w:t>
      </w:r>
      <w:r>
        <w:rPr>
          <w:rFonts w:ascii="Times New Roman" w:hAnsi="Times New Roman"/>
          <w:sz w:val="24"/>
          <w:szCs w:val="24"/>
        </w:rPr>
        <w:t>ю</w:t>
      </w:r>
      <w:r w:rsidRPr="00B35A1F">
        <w:rPr>
          <w:rFonts w:ascii="Times New Roman" w:hAnsi="Times New Roman"/>
          <w:sz w:val="24"/>
          <w:szCs w:val="24"/>
        </w:rPr>
        <w:t>щихся</w:t>
      </w:r>
      <w:r>
        <w:rPr>
          <w:rFonts w:ascii="Times New Roman" w:hAnsi="Times New Roman"/>
          <w:sz w:val="24"/>
          <w:szCs w:val="24"/>
        </w:rPr>
        <w:t>;</w:t>
      </w:r>
    </w:p>
    <w:p w:rsidR="00224551" w:rsidRPr="00BC44AE" w:rsidRDefault="00224551" w:rsidP="004330FF">
      <w:pPr>
        <w:pStyle w:val="a4"/>
        <w:numPr>
          <w:ilvl w:val="0"/>
          <w:numId w:val="3"/>
        </w:numPr>
        <w:spacing w:after="0"/>
        <w:ind w:left="567"/>
        <w:jc w:val="both"/>
        <w:rPr>
          <w:rFonts w:ascii="Times New Roman" w:hAnsi="Times New Roman"/>
          <w:sz w:val="24"/>
          <w:szCs w:val="24"/>
        </w:rPr>
      </w:pPr>
      <w:r w:rsidRPr="00B35A1F">
        <w:rPr>
          <w:rFonts w:ascii="Times New Roman" w:hAnsi="Times New Roman"/>
          <w:sz w:val="24"/>
          <w:szCs w:val="24"/>
        </w:rPr>
        <w:t xml:space="preserve">дополнительные недельные каникулы в середине третьей четверти при традиционном режиме </w:t>
      </w:r>
      <w:r w:rsidRPr="00AA25BE">
        <w:rPr>
          <w:rFonts w:ascii="Times New Roman" w:hAnsi="Times New Roman"/>
          <w:sz w:val="24"/>
          <w:szCs w:val="24"/>
        </w:rPr>
        <w:t>обучения</w:t>
      </w:r>
      <w:r>
        <w:rPr>
          <w:rFonts w:ascii="Times New Roman" w:hAnsi="Times New Roman"/>
          <w:sz w:val="24"/>
          <w:szCs w:val="24"/>
        </w:rPr>
        <w:t xml:space="preserve"> </w:t>
      </w:r>
      <w:r w:rsidRPr="00BC44AE">
        <w:rPr>
          <w:rFonts w:ascii="Times New Roman" w:hAnsi="Times New Roman"/>
          <w:b/>
          <w:sz w:val="24"/>
          <w:szCs w:val="24"/>
        </w:rPr>
        <w:t>(</w:t>
      </w:r>
      <w:r>
        <w:rPr>
          <w:rFonts w:ascii="Times New Roman" w:hAnsi="Times New Roman"/>
          <w:b/>
          <w:sz w:val="24"/>
          <w:szCs w:val="24"/>
        </w:rPr>
        <w:t>06.02.23. - 12.02.23</w:t>
      </w:r>
      <w:r w:rsidRPr="00BC44AE">
        <w:rPr>
          <w:rFonts w:ascii="Times New Roman" w:hAnsi="Times New Roman"/>
          <w:b/>
          <w:sz w:val="24"/>
          <w:szCs w:val="24"/>
        </w:rPr>
        <w:t>.).</w:t>
      </w:r>
    </w:p>
    <w:p w:rsidR="00224551" w:rsidRDefault="00224551" w:rsidP="004330FF">
      <w:pPr>
        <w:spacing w:after="0"/>
        <w:jc w:val="both"/>
        <w:rPr>
          <w:rFonts w:ascii="Times New Roman" w:hAnsi="Times New Roman"/>
          <w:sz w:val="24"/>
          <w:szCs w:val="24"/>
        </w:rPr>
      </w:pPr>
      <w:r>
        <w:rPr>
          <w:rFonts w:ascii="Times New Roman" w:hAnsi="Times New Roman"/>
          <w:sz w:val="24"/>
          <w:szCs w:val="24"/>
        </w:rPr>
        <w:t xml:space="preserve">     Содержание образования</w:t>
      </w:r>
      <w:r w:rsidR="004C0EE3">
        <w:rPr>
          <w:rFonts w:ascii="Times New Roman" w:hAnsi="Times New Roman"/>
          <w:sz w:val="24"/>
          <w:szCs w:val="24"/>
        </w:rPr>
        <w:t xml:space="preserve"> </w:t>
      </w:r>
      <w:r>
        <w:rPr>
          <w:rFonts w:ascii="Times New Roman" w:hAnsi="Times New Roman"/>
          <w:sz w:val="24"/>
          <w:szCs w:val="24"/>
        </w:rPr>
        <w:t xml:space="preserve"> на уровне начального общего образования (1 классы)</w:t>
      </w:r>
    </w:p>
    <w:p w:rsidR="00224551" w:rsidRDefault="00224551" w:rsidP="004330FF">
      <w:pPr>
        <w:spacing w:after="0"/>
        <w:jc w:val="both"/>
        <w:rPr>
          <w:rFonts w:ascii="Times New Roman" w:hAnsi="Times New Roman"/>
          <w:sz w:val="24"/>
          <w:szCs w:val="24"/>
        </w:rPr>
      </w:pPr>
      <w:r>
        <w:rPr>
          <w:rFonts w:ascii="Times New Roman" w:hAnsi="Times New Roman"/>
          <w:sz w:val="24"/>
          <w:szCs w:val="24"/>
        </w:rPr>
        <w:t xml:space="preserve">в средней школе № 66 определено следующими образовательными системами: </w:t>
      </w:r>
    </w:p>
    <w:p w:rsidR="00224551" w:rsidRPr="009D2627" w:rsidRDefault="004C0EE3" w:rsidP="004330FF">
      <w:pPr>
        <w:spacing w:after="0"/>
        <w:jc w:val="both"/>
        <w:rPr>
          <w:rFonts w:ascii="Times New Roman" w:hAnsi="Times New Roman"/>
          <w:sz w:val="24"/>
          <w:szCs w:val="24"/>
        </w:rPr>
      </w:pPr>
      <w:r>
        <w:rPr>
          <w:rFonts w:ascii="Times New Roman" w:hAnsi="Times New Roman"/>
          <w:sz w:val="24"/>
          <w:szCs w:val="24"/>
        </w:rPr>
        <w:t xml:space="preserve"> </w:t>
      </w:r>
      <w:r w:rsidR="00224551">
        <w:rPr>
          <w:rFonts w:ascii="Times New Roman" w:hAnsi="Times New Roman"/>
          <w:sz w:val="24"/>
          <w:szCs w:val="24"/>
        </w:rPr>
        <w:t>«Школа России» (с использованием учебника математики Л.Г. Петерсон)</w:t>
      </w:r>
      <w:r>
        <w:rPr>
          <w:rFonts w:ascii="Times New Roman" w:hAnsi="Times New Roman"/>
          <w:sz w:val="24"/>
          <w:szCs w:val="24"/>
        </w:rPr>
        <w:t>.</w:t>
      </w:r>
    </w:p>
    <w:p w:rsidR="00224551" w:rsidRPr="00B35A1F" w:rsidRDefault="00224551" w:rsidP="004330FF">
      <w:pPr>
        <w:spacing w:after="0"/>
        <w:ind w:firstLine="567"/>
        <w:jc w:val="both"/>
        <w:rPr>
          <w:rFonts w:ascii="Times New Roman" w:hAnsi="Times New Roman"/>
          <w:sz w:val="24"/>
          <w:szCs w:val="24"/>
        </w:rPr>
      </w:pPr>
      <w:r w:rsidRPr="00B35A1F">
        <w:rPr>
          <w:rFonts w:ascii="Times New Roman" w:hAnsi="Times New Roman"/>
          <w:sz w:val="24"/>
          <w:szCs w:val="24"/>
        </w:rPr>
        <w:t xml:space="preserve">Учебный план 1 классов включает две части: </w:t>
      </w:r>
      <w:r w:rsidRPr="00B35A1F">
        <w:rPr>
          <w:rFonts w:ascii="Times New Roman" w:hAnsi="Times New Roman"/>
          <w:i/>
          <w:sz w:val="24"/>
          <w:szCs w:val="24"/>
        </w:rPr>
        <w:t>обязательную</w:t>
      </w:r>
      <w:r w:rsidRPr="00B35A1F">
        <w:rPr>
          <w:rFonts w:ascii="Times New Roman" w:hAnsi="Times New Roman"/>
          <w:sz w:val="24"/>
          <w:szCs w:val="24"/>
        </w:rPr>
        <w:t xml:space="preserve"> и </w:t>
      </w:r>
      <w:r w:rsidRPr="00B35A1F">
        <w:rPr>
          <w:rFonts w:ascii="Times New Roman" w:hAnsi="Times New Roman"/>
          <w:i/>
          <w:sz w:val="24"/>
          <w:szCs w:val="24"/>
        </w:rPr>
        <w:t>формируемую участниками образовательн</w:t>
      </w:r>
      <w:r>
        <w:rPr>
          <w:rFonts w:ascii="Times New Roman" w:hAnsi="Times New Roman"/>
          <w:i/>
          <w:sz w:val="24"/>
          <w:szCs w:val="24"/>
        </w:rPr>
        <w:t>ых отношений</w:t>
      </w:r>
      <w:r w:rsidRPr="00B35A1F">
        <w:rPr>
          <w:rFonts w:ascii="Times New Roman" w:hAnsi="Times New Roman"/>
          <w:sz w:val="24"/>
          <w:szCs w:val="24"/>
        </w:rPr>
        <w:t xml:space="preserve">. Наполняемость </w:t>
      </w:r>
      <w:r w:rsidRPr="007E5499">
        <w:rPr>
          <w:rFonts w:ascii="Times New Roman" w:hAnsi="Times New Roman"/>
          <w:i/>
          <w:sz w:val="24"/>
          <w:szCs w:val="24"/>
        </w:rPr>
        <w:t xml:space="preserve">обязательной </w:t>
      </w:r>
      <w:r w:rsidRPr="00B35A1F">
        <w:rPr>
          <w:rFonts w:ascii="Times New Roman" w:hAnsi="Times New Roman"/>
          <w:sz w:val="24"/>
          <w:szCs w:val="24"/>
        </w:rPr>
        <w:t>части определена составом учебных предметов</w:t>
      </w:r>
      <w:r w:rsidR="00A55B9C">
        <w:rPr>
          <w:rFonts w:ascii="Times New Roman" w:hAnsi="Times New Roman"/>
          <w:sz w:val="24"/>
          <w:szCs w:val="24"/>
        </w:rPr>
        <w:t xml:space="preserve"> (учебных модулей)</w:t>
      </w:r>
      <w:r w:rsidRPr="00B35A1F">
        <w:rPr>
          <w:rFonts w:ascii="Times New Roman" w:hAnsi="Times New Roman"/>
          <w:sz w:val="24"/>
          <w:szCs w:val="24"/>
        </w:rPr>
        <w:t xml:space="preserve"> об</w:t>
      </w:r>
      <w:r>
        <w:rPr>
          <w:rFonts w:ascii="Times New Roman" w:hAnsi="Times New Roman"/>
          <w:sz w:val="24"/>
          <w:szCs w:val="24"/>
        </w:rPr>
        <w:t xml:space="preserve">язательных предметных областей; </w:t>
      </w:r>
      <w:r w:rsidRPr="00B35A1F">
        <w:rPr>
          <w:rFonts w:ascii="Times New Roman" w:hAnsi="Times New Roman"/>
          <w:sz w:val="24"/>
          <w:szCs w:val="24"/>
        </w:rPr>
        <w:t>часть</w:t>
      </w:r>
      <w:r>
        <w:rPr>
          <w:rFonts w:ascii="Times New Roman" w:hAnsi="Times New Roman"/>
          <w:sz w:val="24"/>
          <w:szCs w:val="24"/>
        </w:rPr>
        <w:t xml:space="preserve"> </w:t>
      </w:r>
      <w:r w:rsidRPr="007E5499">
        <w:rPr>
          <w:rFonts w:ascii="Times New Roman" w:hAnsi="Times New Roman"/>
          <w:i/>
          <w:sz w:val="24"/>
          <w:szCs w:val="24"/>
        </w:rPr>
        <w:t>формируемая участниками образовательн</w:t>
      </w:r>
      <w:r>
        <w:rPr>
          <w:rFonts w:ascii="Times New Roman" w:hAnsi="Times New Roman"/>
          <w:i/>
          <w:sz w:val="24"/>
          <w:szCs w:val="24"/>
        </w:rPr>
        <w:t xml:space="preserve">ых отношений </w:t>
      </w:r>
      <w:r>
        <w:rPr>
          <w:rFonts w:ascii="Times New Roman" w:hAnsi="Times New Roman"/>
          <w:sz w:val="24"/>
          <w:szCs w:val="24"/>
        </w:rPr>
        <w:t xml:space="preserve">обеспечивает </w:t>
      </w:r>
      <w:r w:rsidRPr="00B35A1F">
        <w:rPr>
          <w:rFonts w:ascii="Times New Roman" w:hAnsi="Times New Roman"/>
          <w:sz w:val="24"/>
          <w:szCs w:val="24"/>
        </w:rPr>
        <w:t xml:space="preserve">реализацию индивидуальных потребностей </w:t>
      </w:r>
      <w:r>
        <w:rPr>
          <w:rFonts w:ascii="Times New Roman" w:hAnsi="Times New Roman"/>
          <w:sz w:val="24"/>
          <w:szCs w:val="24"/>
        </w:rPr>
        <w:t>об</w:t>
      </w:r>
      <w:r w:rsidRPr="00B35A1F">
        <w:rPr>
          <w:rFonts w:ascii="Times New Roman" w:hAnsi="Times New Roman"/>
          <w:sz w:val="24"/>
          <w:szCs w:val="24"/>
        </w:rPr>
        <w:t>уча</w:t>
      </w:r>
      <w:r>
        <w:rPr>
          <w:rFonts w:ascii="Times New Roman" w:hAnsi="Times New Roman"/>
          <w:sz w:val="24"/>
          <w:szCs w:val="24"/>
        </w:rPr>
        <w:t>ю</w:t>
      </w:r>
      <w:r w:rsidRPr="00B35A1F">
        <w:rPr>
          <w:rFonts w:ascii="Times New Roman" w:hAnsi="Times New Roman"/>
          <w:sz w:val="24"/>
          <w:szCs w:val="24"/>
        </w:rPr>
        <w:t>щихся в соответствии с их запросами</w:t>
      </w:r>
      <w:r>
        <w:rPr>
          <w:rFonts w:ascii="Times New Roman" w:hAnsi="Times New Roman"/>
          <w:sz w:val="24"/>
          <w:szCs w:val="24"/>
        </w:rPr>
        <w:t>.</w:t>
      </w:r>
    </w:p>
    <w:p w:rsidR="00224551" w:rsidRPr="00006F4F" w:rsidRDefault="00224551" w:rsidP="00006F4F">
      <w:pPr>
        <w:spacing w:after="0"/>
        <w:ind w:firstLine="567"/>
        <w:jc w:val="both"/>
        <w:rPr>
          <w:rFonts w:ascii="Times New Roman" w:hAnsi="Times New Roman"/>
          <w:sz w:val="24"/>
          <w:szCs w:val="24"/>
        </w:rPr>
      </w:pPr>
      <w:r w:rsidRPr="00B35A1F">
        <w:rPr>
          <w:rFonts w:ascii="Times New Roman" w:hAnsi="Times New Roman"/>
          <w:sz w:val="24"/>
          <w:szCs w:val="24"/>
        </w:rPr>
        <w:t xml:space="preserve">Согласно </w:t>
      </w:r>
      <w:r w:rsidRPr="006B0D25">
        <w:rPr>
          <w:rFonts w:ascii="Times New Roman" w:hAnsi="Times New Roman"/>
          <w:sz w:val="24"/>
          <w:szCs w:val="24"/>
        </w:rPr>
        <w:t>Са</w:t>
      </w:r>
      <w:r>
        <w:rPr>
          <w:rFonts w:ascii="Times New Roman" w:hAnsi="Times New Roman"/>
          <w:sz w:val="24"/>
          <w:szCs w:val="24"/>
        </w:rPr>
        <w:t>нитарным правилам СП 2.4.3648-20</w:t>
      </w:r>
      <w:r w:rsidRPr="006B0D25">
        <w:rPr>
          <w:rFonts w:ascii="Times New Roman" w:hAnsi="Times New Roman"/>
          <w:sz w:val="24"/>
          <w:szCs w:val="24"/>
        </w:rPr>
        <w:t>, утвержденных постановлением от 28.09.2020 № 28</w:t>
      </w:r>
      <w:r>
        <w:rPr>
          <w:rFonts w:ascii="Times New Roman" w:hAnsi="Times New Roman"/>
          <w:sz w:val="24"/>
          <w:szCs w:val="24"/>
        </w:rPr>
        <w:t xml:space="preserve"> и Гигиеническим нормативам СанПин 1.2.3685-21 от 28.01.2021 №2 </w:t>
      </w:r>
      <w:r w:rsidRPr="00B35A1F">
        <w:rPr>
          <w:rFonts w:ascii="Times New Roman" w:hAnsi="Times New Roman"/>
          <w:sz w:val="24"/>
          <w:szCs w:val="24"/>
        </w:rPr>
        <w:t>при пятидневной неделе в первых классах учебная нагрузка определяется в объеме не более 21 часа</w:t>
      </w:r>
      <w:r w:rsidR="00A55B9C">
        <w:rPr>
          <w:rFonts w:ascii="Times New Roman" w:hAnsi="Times New Roman"/>
          <w:sz w:val="24"/>
          <w:szCs w:val="24"/>
        </w:rPr>
        <w:t>.</w:t>
      </w:r>
    </w:p>
    <w:p w:rsidR="00224551" w:rsidRPr="00B35A1F" w:rsidRDefault="00224551" w:rsidP="00006F4F">
      <w:pPr>
        <w:spacing w:after="0"/>
        <w:jc w:val="both"/>
        <w:rPr>
          <w:rFonts w:ascii="Times New Roman" w:hAnsi="Times New Roman"/>
          <w:b/>
          <w:sz w:val="24"/>
          <w:szCs w:val="24"/>
        </w:rPr>
      </w:pPr>
      <w:r w:rsidRPr="00B35A1F">
        <w:rPr>
          <w:rFonts w:ascii="Times New Roman" w:hAnsi="Times New Roman"/>
          <w:b/>
          <w:sz w:val="24"/>
          <w:szCs w:val="24"/>
        </w:rPr>
        <w:t>2. Структура учебного плана</w:t>
      </w:r>
      <w:r w:rsidR="00006F4F">
        <w:rPr>
          <w:rFonts w:ascii="Times New Roman" w:hAnsi="Times New Roman"/>
          <w:b/>
          <w:sz w:val="24"/>
          <w:szCs w:val="24"/>
        </w:rPr>
        <w:t>.</w:t>
      </w:r>
    </w:p>
    <w:p w:rsidR="00006F4F" w:rsidRDefault="00224551" w:rsidP="004330FF">
      <w:pPr>
        <w:spacing w:after="0"/>
        <w:ind w:firstLine="567"/>
        <w:jc w:val="both"/>
        <w:rPr>
          <w:rFonts w:ascii="Times New Roman" w:hAnsi="Times New Roman"/>
          <w:sz w:val="24"/>
          <w:szCs w:val="24"/>
        </w:rPr>
      </w:pPr>
      <w:r w:rsidRPr="00B35A1F">
        <w:rPr>
          <w:rFonts w:ascii="Times New Roman" w:hAnsi="Times New Roman"/>
          <w:sz w:val="24"/>
          <w:szCs w:val="24"/>
        </w:rPr>
        <w:t xml:space="preserve"> Структура учебного плана начальной школы образовательного учреждения строится на основании</w:t>
      </w:r>
      <w:r w:rsidR="00006F4F">
        <w:rPr>
          <w:rFonts w:ascii="Times New Roman" w:eastAsia="Calibri" w:hAnsi="Times New Roman"/>
          <w:sz w:val="24"/>
          <w:szCs w:val="24"/>
        </w:rPr>
        <w:t xml:space="preserve"> </w:t>
      </w:r>
      <w:r w:rsidRPr="009548A9">
        <w:rPr>
          <w:rFonts w:ascii="Times New Roman" w:hAnsi="Times New Roman"/>
          <w:sz w:val="24"/>
          <w:szCs w:val="24"/>
        </w:rPr>
        <w:t>Федерального государственного образовательного стандарта начального общего образования</w:t>
      </w:r>
      <w:r w:rsidR="00FA3CC6">
        <w:rPr>
          <w:rFonts w:ascii="Times New Roman" w:hAnsi="Times New Roman"/>
          <w:sz w:val="24"/>
          <w:szCs w:val="24"/>
        </w:rPr>
        <w:t xml:space="preserve">, </w:t>
      </w:r>
      <w:r w:rsidRPr="009548A9">
        <w:rPr>
          <w:rFonts w:ascii="Times New Roman" w:hAnsi="Times New Roman"/>
          <w:sz w:val="24"/>
          <w:szCs w:val="24"/>
        </w:rPr>
        <w:t>утвержден</w:t>
      </w:r>
      <w:r w:rsidR="00FA3CC6">
        <w:rPr>
          <w:rFonts w:ascii="Times New Roman" w:hAnsi="Times New Roman"/>
          <w:sz w:val="24"/>
          <w:szCs w:val="24"/>
        </w:rPr>
        <w:t>ного</w:t>
      </w:r>
      <w:r w:rsidRPr="009548A9">
        <w:rPr>
          <w:rFonts w:ascii="Times New Roman" w:hAnsi="Times New Roman"/>
          <w:sz w:val="24"/>
          <w:szCs w:val="24"/>
        </w:rPr>
        <w:t xml:space="preserve"> приказом </w:t>
      </w:r>
      <w:r>
        <w:rPr>
          <w:rFonts w:ascii="Times New Roman" w:hAnsi="Times New Roman"/>
          <w:sz w:val="24"/>
          <w:szCs w:val="24"/>
        </w:rPr>
        <w:t xml:space="preserve">Министерства просвещения </w:t>
      </w:r>
      <w:r w:rsidRPr="009548A9">
        <w:rPr>
          <w:rFonts w:ascii="Times New Roman" w:hAnsi="Times New Roman"/>
          <w:sz w:val="24"/>
          <w:szCs w:val="24"/>
        </w:rPr>
        <w:t>Р</w:t>
      </w:r>
      <w:r>
        <w:rPr>
          <w:rFonts w:ascii="Times New Roman" w:hAnsi="Times New Roman"/>
          <w:sz w:val="24"/>
          <w:szCs w:val="24"/>
        </w:rPr>
        <w:t>Ф от 31.05.2021 г. № 286</w:t>
      </w:r>
      <w:r w:rsidR="00FA3CC6">
        <w:rPr>
          <w:rFonts w:ascii="Times New Roman" w:hAnsi="Times New Roman"/>
          <w:sz w:val="24"/>
          <w:szCs w:val="24"/>
        </w:rPr>
        <w:t>.</w:t>
      </w:r>
    </w:p>
    <w:p w:rsidR="00224551" w:rsidRPr="00AC033E" w:rsidRDefault="00224551" w:rsidP="004330FF">
      <w:pPr>
        <w:spacing w:after="0"/>
        <w:ind w:firstLine="567"/>
        <w:jc w:val="both"/>
        <w:rPr>
          <w:rFonts w:ascii="Times New Roman" w:hAnsi="Times New Roman"/>
          <w:sz w:val="24"/>
          <w:szCs w:val="24"/>
          <w:u w:val="single"/>
        </w:rPr>
      </w:pPr>
      <w:r w:rsidRPr="00AC033E">
        <w:rPr>
          <w:rFonts w:ascii="Times New Roman" w:hAnsi="Times New Roman"/>
          <w:sz w:val="24"/>
          <w:szCs w:val="24"/>
          <w:u w:val="single"/>
        </w:rPr>
        <w:t xml:space="preserve">Учебный план определяет: </w:t>
      </w:r>
    </w:p>
    <w:p w:rsidR="00224551" w:rsidRPr="00DB0E68" w:rsidRDefault="00224551" w:rsidP="004330FF">
      <w:pPr>
        <w:pStyle w:val="a4"/>
        <w:numPr>
          <w:ilvl w:val="0"/>
          <w:numId w:val="4"/>
        </w:numPr>
        <w:spacing w:after="0"/>
        <w:ind w:left="993"/>
        <w:jc w:val="both"/>
        <w:rPr>
          <w:rFonts w:ascii="Times New Roman" w:hAnsi="Times New Roman"/>
          <w:sz w:val="24"/>
          <w:szCs w:val="24"/>
        </w:rPr>
      </w:pPr>
      <w:r w:rsidRPr="00DB0E68">
        <w:rPr>
          <w:rFonts w:ascii="Times New Roman" w:hAnsi="Times New Roman"/>
          <w:sz w:val="24"/>
          <w:szCs w:val="24"/>
        </w:rPr>
        <w:t>структуру обязательных предметных областей</w:t>
      </w:r>
      <w:r>
        <w:rPr>
          <w:rFonts w:ascii="Times New Roman" w:hAnsi="Times New Roman"/>
          <w:sz w:val="24"/>
          <w:szCs w:val="24"/>
        </w:rPr>
        <w:t>: Русский язык и литературное чтение</w:t>
      </w:r>
      <w:r w:rsidRPr="00DB0E68">
        <w:rPr>
          <w:rFonts w:ascii="Times New Roman" w:hAnsi="Times New Roman"/>
          <w:sz w:val="24"/>
          <w:szCs w:val="24"/>
        </w:rPr>
        <w:t xml:space="preserve">, </w:t>
      </w:r>
      <w:r>
        <w:rPr>
          <w:rFonts w:ascii="Times New Roman" w:hAnsi="Times New Roman"/>
          <w:sz w:val="24"/>
          <w:szCs w:val="24"/>
        </w:rPr>
        <w:t xml:space="preserve">Родной язык и литературное чтение на родном языке, Иностранный язык, </w:t>
      </w:r>
      <w:r w:rsidRPr="00DB0E68">
        <w:rPr>
          <w:rFonts w:ascii="Times New Roman" w:hAnsi="Times New Roman"/>
          <w:sz w:val="24"/>
          <w:szCs w:val="24"/>
        </w:rPr>
        <w:t>Математика</w:t>
      </w:r>
      <w:r>
        <w:rPr>
          <w:rFonts w:ascii="Times New Roman" w:hAnsi="Times New Roman"/>
          <w:sz w:val="24"/>
          <w:szCs w:val="24"/>
        </w:rPr>
        <w:t xml:space="preserve"> и Информатика</w:t>
      </w:r>
      <w:r w:rsidRPr="00DB0E68">
        <w:rPr>
          <w:rFonts w:ascii="Times New Roman" w:hAnsi="Times New Roman"/>
          <w:sz w:val="24"/>
          <w:szCs w:val="24"/>
        </w:rPr>
        <w:t>, Обществознание и естествознание (</w:t>
      </w:r>
      <w:r w:rsidR="00FA3CC6">
        <w:rPr>
          <w:rFonts w:ascii="Times New Roman" w:hAnsi="Times New Roman"/>
          <w:sz w:val="24"/>
          <w:szCs w:val="24"/>
        </w:rPr>
        <w:t>«</w:t>
      </w:r>
      <w:r>
        <w:rPr>
          <w:rFonts w:ascii="Times New Roman" w:hAnsi="Times New Roman"/>
          <w:sz w:val="24"/>
          <w:szCs w:val="24"/>
        </w:rPr>
        <w:t>О</w:t>
      </w:r>
      <w:r w:rsidRPr="00DB0E68">
        <w:rPr>
          <w:rFonts w:ascii="Times New Roman" w:hAnsi="Times New Roman"/>
          <w:sz w:val="24"/>
          <w:szCs w:val="24"/>
        </w:rPr>
        <w:t>кружающий мир</w:t>
      </w:r>
      <w:r w:rsidR="00FA3CC6">
        <w:rPr>
          <w:rFonts w:ascii="Times New Roman" w:hAnsi="Times New Roman"/>
          <w:sz w:val="24"/>
          <w:szCs w:val="24"/>
        </w:rPr>
        <w:t>»</w:t>
      </w:r>
      <w:r w:rsidRPr="00DB0E68">
        <w:rPr>
          <w:rFonts w:ascii="Times New Roman" w:hAnsi="Times New Roman"/>
          <w:sz w:val="24"/>
          <w:szCs w:val="24"/>
        </w:rPr>
        <w:t>)</w:t>
      </w:r>
      <w:r>
        <w:rPr>
          <w:rFonts w:ascii="Times New Roman" w:hAnsi="Times New Roman"/>
          <w:sz w:val="24"/>
          <w:szCs w:val="24"/>
        </w:rPr>
        <w:t xml:space="preserve">, Основы религиозных культур и светской этики, </w:t>
      </w:r>
      <w:r w:rsidRPr="00DB0E68">
        <w:rPr>
          <w:rFonts w:ascii="Times New Roman" w:hAnsi="Times New Roman"/>
          <w:sz w:val="24"/>
          <w:szCs w:val="24"/>
        </w:rPr>
        <w:t>Искусство, Т</w:t>
      </w:r>
      <w:r>
        <w:rPr>
          <w:rFonts w:ascii="Times New Roman" w:hAnsi="Times New Roman"/>
          <w:sz w:val="24"/>
          <w:szCs w:val="24"/>
        </w:rPr>
        <w:t>ехнология, Физическая культура;</w:t>
      </w:r>
    </w:p>
    <w:p w:rsidR="00224551" w:rsidRPr="00DB0E68" w:rsidRDefault="00224551" w:rsidP="004330FF">
      <w:pPr>
        <w:pStyle w:val="a4"/>
        <w:numPr>
          <w:ilvl w:val="0"/>
          <w:numId w:val="4"/>
        </w:numPr>
        <w:spacing w:after="0"/>
        <w:ind w:left="993"/>
        <w:jc w:val="both"/>
        <w:rPr>
          <w:rFonts w:ascii="Times New Roman" w:hAnsi="Times New Roman"/>
          <w:sz w:val="24"/>
          <w:szCs w:val="24"/>
        </w:rPr>
      </w:pPr>
      <w:r w:rsidRPr="00DB0E68">
        <w:rPr>
          <w:rFonts w:ascii="Times New Roman" w:hAnsi="Times New Roman"/>
          <w:sz w:val="24"/>
          <w:szCs w:val="24"/>
        </w:rPr>
        <w:t xml:space="preserve">учебное время, </w:t>
      </w:r>
      <w:r>
        <w:rPr>
          <w:rFonts w:ascii="Times New Roman" w:hAnsi="Times New Roman"/>
          <w:sz w:val="24"/>
          <w:szCs w:val="24"/>
        </w:rPr>
        <w:t>отводимое на изучение учебных предметов, учебных курсов, учебных модулей;</w:t>
      </w:r>
    </w:p>
    <w:p w:rsidR="00224551" w:rsidRDefault="00224551" w:rsidP="004330FF">
      <w:pPr>
        <w:pStyle w:val="a4"/>
        <w:numPr>
          <w:ilvl w:val="0"/>
          <w:numId w:val="4"/>
        </w:numPr>
        <w:spacing w:after="0"/>
        <w:ind w:left="993"/>
        <w:jc w:val="both"/>
        <w:rPr>
          <w:rFonts w:ascii="Times New Roman" w:hAnsi="Times New Roman"/>
          <w:sz w:val="24"/>
          <w:szCs w:val="24"/>
        </w:rPr>
      </w:pPr>
      <w:r>
        <w:rPr>
          <w:rFonts w:ascii="Times New Roman" w:hAnsi="Times New Roman"/>
          <w:sz w:val="24"/>
          <w:szCs w:val="24"/>
        </w:rPr>
        <w:t>общий объем учебной нагрузки.</w:t>
      </w:r>
    </w:p>
    <w:p w:rsidR="00F43EC4" w:rsidRPr="00F43EC4" w:rsidRDefault="00B07641" w:rsidP="00F43EC4">
      <w:pPr>
        <w:spacing w:after="0"/>
        <w:jc w:val="both"/>
        <w:rPr>
          <w:rFonts w:ascii="Times New Roman" w:hAnsi="Times New Roman"/>
          <w:sz w:val="24"/>
          <w:szCs w:val="24"/>
        </w:rPr>
      </w:pPr>
      <w:r>
        <w:rPr>
          <w:rFonts w:ascii="Times New Roman" w:hAnsi="Times New Roman"/>
          <w:sz w:val="24"/>
          <w:szCs w:val="24"/>
        </w:rPr>
        <w:t xml:space="preserve">   </w:t>
      </w:r>
      <w:r w:rsidR="00F43EC4" w:rsidRPr="00F43EC4">
        <w:rPr>
          <w:rFonts w:ascii="Times New Roman" w:hAnsi="Times New Roman"/>
          <w:sz w:val="24"/>
          <w:szCs w:val="24"/>
        </w:rPr>
        <w:t>Учебный план обеспечивает</w:t>
      </w:r>
      <w:r w:rsidR="00F43EC4">
        <w:rPr>
          <w:rFonts w:ascii="Times New Roman" w:hAnsi="Times New Roman"/>
          <w:sz w:val="24"/>
          <w:szCs w:val="24"/>
        </w:rPr>
        <w:t xml:space="preserve">  преподавание  и изучение государственного языка </w:t>
      </w:r>
      <w:r>
        <w:rPr>
          <w:rFonts w:ascii="Times New Roman" w:hAnsi="Times New Roman"/>
          <w:sz w:val="24"/>
          <w:szCs w:val="24"/>
        </w:rPr>
        <w:t xml:space="preserve">  </w:t>
      </w:r>
      <w:r w:rsidR="00F43EC4">
        <w:rPr>
          <w:rFonts w:ascii="Times New Roman" w:hAnsi="Times New Roman"/>
          <w:sz w:val="24"/>
          <w:szCs w:val="24"/>
        </w:rPr>
        <w:t>Российской федерации, а также возможность преподавания и изучения родного языка из числа языков</w:t>
      </w:r>
      <w:r>
        <w:rPr>
          <w:rFonts w:ascii="Times New Roman" w:hAnsi="Times New Roman"/>
          <w:sz w:val="24"/>
          <w:szCs w:val="24"/>
        </w:rPr>
        <w:t xml:space="preserve"> народов РФ, из числа государственных языков республик РФ, в том числе русского языка как родного языка.</w:t>
      </w:r>
    </w:p>
    <w:p w:rsidR="00FA3CC6" w:rsidRDefault="00224551" w:rsidP="004330FF">
      <w:pPr>
        <w:spacing w:after="0"/>
        <w:jc w:val="both"/>
        <w:rPr>
          <w:rFonts w:ascii="Times New Roman" w:eastAsia="Calibri" w:hAnsi="Times New Roman"/>
          <w:sz w:val="24"/>
          <w:szCs w:val="24"/>
          <w:lang w:eastAsia="en-US"/>
        </w:rPr>
      </w:pPr>
      <w:r>
        <w:rPr>
          <w:rFonts w:ascii="Times New Roman" w:hAnsi="Times New Roman"/>
          <w:sz w:val="24"/>
          <w:szCs w:val="24"/>
        </w:rPr>
        <w:t xml:space="preserve">    В средней школе № 66 языком образования является русский язык. На основании п. 32.1 ФГОС НОО</w:t>
      </w:r>
      <w:r w:rsidRPr="00F763AB">
        <w:rPr>
          <w:rFonts w:ascii="Times New Roman" w:eastAsia="Calibri" w:hAnsi="Times New Roman"/>
          <w:sz w:val="24"/>
          <w:szCs w:val="24"/>
          <w:lang w:eastAsia="en-US"/>
        </w:rPr>
        <w:t>, утвержденного приказом Министерства просвещения РФ от 31.05.2021г. № 286</w:t>
      </w:r>
      <w:r>
        <w:rPr>
          <w:rFonts w:ascii="Times New Roman" w:eastAsia="Calibri" w:hAnsi="Times New Roman"/>
          <w:sz w:val="24"/>
          <w:szCs w:val="24"/>
          <w:lang w:eastAsia="en-US"/>
        </w:rPr>
        <w:t>, с 01.09.22г. изучение родного языка и родной литературы из числа языков РФ  осуществляется при наличии возможности ОО и по заявлению родителей (законных представителей) несовершеннолетних обучающихся.</w:t>
      </w:r>
    </w:p>
    <w:p w:rsidR="00224551" w:rsidRPr="00F93F4B" w:rsidRDefault="005D0A0C" w:rsidP="00F93F4B">
      <w:p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24551">
        <w:rPr>
          <w:rFonts w:ascii="Times New Roman" w:eastAsia="Calibri" w:hAnsi="Times New Roman"/>
          <w:sz w:val="24"/>
          <w:szCs w:val="24"/>
          <w:lang w:eastAsia="en-US"/>
        </w:rPr>
        <w:t xml:space="preserve"> </w:t>
      </w:r>
      <w:proofErr w:type="gramStart"/>
      <w:r w:rsidR="00224551">
        <w:rPr>
          <w:rFonts w:ascii="Times New Roman" w:eastAsia="Calibri" w:hAnsi="Times New Roman"/>
          <w:sz w:val="24"/>
          <w:szCs w:val="24"/>
          <w:lang w:eastAsia="en-US"/>
        </w:rPr>
        <w:t xml:space="preserve">В 2022-2023 учебном году на основании полученных заявлений родителей (законных представителей) обучающихся 1-х классов, из учебного плана данных классов на уровень </w:t>
      </w:r>
      <w:r w:rsidR="00224551">
        <w:rPr>
          <w:rFonts w:ascii="Times New Roman" w:eastAsia="Calibri" w:hAnsi="Times New Roman"/>
          <w:sz w:val="24"/>
          <w:szCs w:val="24"/>
          <w:lang w:eastAsia="en-US"/>
        </w:rPr>
        <w:lastRenderedPageBreak/>
        <w:t>НОО исключен родной язык (русский) и литературное чтение на родном языке (русском) в связи с тем, что на языке образования (русском) изучаются обязательные учебные предметы «Русский язык» и «Литературное чтение».</w:t>
      </w:r>
      <w:proofErr w:type="gramEnd"/>
    </w:p>
    <w:p w:rsidR="00224551" w:rsidRPr="00B35A1F" w:rsidRDefault="00224551" w:rsidP="00224551">
      <w:pPr>
        <w:pStyle w:val="a3"/>
        <w:spacing w:line="276" w:lineRule="auto"/>
        <w:jc w:val="center"/>
        <w:rPr>
          <w:rFonts w:ascii="Times New Roman" w:hAnsi="Times New Roman" w:cs="Times New Roman"/>
          <w:b/>
          <w:sz w:val="24"/>
          <w:szCs w:val="24"/>
        </w:rPr>
      </w:pPr>
    </w:p>
    <w:p w:rsidR="001C3FBD" w:rsidRDefault="001C3FBD" w:rsidP="00945F4A">
      <w:pPr>
        <w:spacing w:after="0" w:line="240" w:lineRule="auto"/>
        <w:jc w:val="center"/>
        <w:rPr>
          <w:rFonts w:ascii="Times New Roman" w:hAnsi="Times New Roman"/>
          <w:b/>
          <w:sz w:val="24"/>
          <w:szCs w:val="24"/>
          <w:u w:val="single"/>
        </w:rPr>
      </w:pPr>
      <w:r w:rsidRPr="004B62E9">
        <w:rPr>
          <w:rFonts w:ascii="Times New Roman" w:hAnsi="Times New Roman"/>
          <w:b/>
          <w:sz w:val="24"/>
          <w:szCs w:val="24"/>
          <w:u w:val="single"/>
        </w:rPr>
        <w:t>1а</w:t>
      </w:r>
      <w:r>
        <w:rPr>
          <w:rFonts w:ascii="Times New Roman" w:hAnsi="Times New Roman"/>
          <w:b/>
          <w:sz w:val="24"/>
          <w:szCs w:val="24"/>
          <w:u w:val="single"/>
        </w:rPr>
        <w:t xml:space="preserve">, 1б </w:t>
      </w:r>
      <w:r w:rsidRPr="004B62E9">
        <w:rPr>
          <w:rFonts w:ascii="Times New Roman" w:hAnsi="Times New Roman"/>
          <w:b/>
          <w:sz w:val="24"/>
          <w:szCs w:val="24"/>
          <w:u w:val="single"/>
        </w:rPr>
        <w:t>класс</w:t>
      </w:r>
      <w:r>
        <w:rPr>
          <w:rFonts w:ascii="Times New Roman" w:hAnsi="Times New Roman"/>
          <w:b/>
          <w:sz w:val="24"/>
          <w:szCs w:val="24"/>
          <w:u w:val="single"/>
        </w:rPr>
        <w:t>ы</w:t>
      </w:r>
    </w:p>
    <w:p w:rsidR="001C3FBD" w:rsidRPr="001752CA" w:rsidRDefault="001C3FBD" w:rsidP="001C3F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 учебный год</w:t>
      </w:r>
    </w:p>
    <w:p w:rsidR="001C3FBD" w:rsidRPr="004B62E9" w:rsidRDefault="001C3FBD" w:rsidP="001C3FBD">
      <w:pPr>
        <w:spacing w:after="0" w:line="240" w:lineRule="auto"/>
        <w:jc w:val="center"/>
        <w:rPr>
          <w:rFonts w:ascii="Times New Roman" w:hAnsi="Times New Roman"/>
          <w:b/>
          <w:sz w:val="24"/>
          <w:szCs w:val="24"/>
          <w:u w:val="single"/>
        </w:rPr>
      </w:pPr>
    </w:p>
    <w:tbl>
      <w:tblPr>
        <w:tblW w:w="42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48"/>
        <w:gridCol w:w="2601"/>
        <w:gridCol w:w="631"/>
        <w:gridCol w:w="577"/>
        <w:gridCol w:w="707"/>
        <w:gridCol w:w="704"/>
      </w:tblGrid>
      <w:tr w:rsidR="001C3FBD" w:rsidRPr="00416CDB" w:rsidTr="00846345">
        <w:trPr>
          <w:trHeight w:val="279"/>
          <w:jc w:val="center"/>
        </w:trPr>
        <w:tc>
          <w:tcPr>
            <w:tcW w:w="1805"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Предметные области</w:t>
            </w:r>
          </w:p>
        </w:tc>
        <w:tc>
          <w:tcPr>
            <w:tcW w:w="1592" w:type="pct"/>
          </w:tcPr>
          <w:p w:rsidR="001C3FBD" w:rsidRPr="00416CDB" w:rsidRDefault="001C3FBD" w:rsidP="00846345">
            <w:pPr>
              <w:pStyle w:val="a3"/>
              <w:ind w:left="-108" w:right="-108"/>
              <w:jc w:val="center"/>
              <w:rPr>
                <w:rFonts w:ascii="Times New Roman" w:hAnsi="Times New Roman" w:cs="Times New Roman"/>
                <w:sz w:val="24"/>
                <w:szCs w:val="24"/>
              </w:rPr>
            </w:pPr>
            <w:r w:rsidRPr="00416CDB">
              <w:rPr>
                <w:rFonts w:ascii="Times New Roman" w:hAnsi="Times New Roman" w:cs="Times New Roman"/>
                <w:sz w:val="24"/>
                <w:szCs w:val="24"/>
              </w:rPr>
              <w:t>Учебные предметы</w:t>
            </w:r>
          </w:p>
        </w:tc>
        <w:tc>
          <w:tcPr>
            <w:tcW w:w="386"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1а</w:t>
            </w:r>
          </w:p>
        </w:tc>
        <w:tc>
          <w:tcPr>
            <w:tcW w:w="353"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ПА</w:t>
            </w:r>
          </w:p>
        </w:tc>
        <w:tc>
          <w:tcPr>
            <w:tcW w:w="433"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1б</w:t>
            </w:r>
          </w:p>
        </w:tc>
        <w:tc>
          <w:tcPr>
            <w:tcW w:w="431"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ПА</w:t>
            </w:r>
          </w:p>
        </w:tc>
      </w:tr>
      <w:tr w:rsidR="001C3FBD" w:rsidRPr="00416CDB" w:rsidTr="00846345">
        <w:trPr>
          <w:trHeight w:val="585"/>
          <w:jc w:val="center"/>
        </w:trPr>
        <w:tc>
          <w:tcPr>
            <w:tcW w:w="1805" w:type="pct"/>
          </w:tcPr>
          <w:p w:rsidR="001C3FBD" w:rsidRPr="00416CDB" w:rsidRDefault="001C3FBD" w:rsidP="00846345">
            <w:pPr>
              <w:pStyle w:val="a3"/>
              <w:jc w:val="center"/>
              <w:rPr>
                <w:rFonts w:ascii="Times New Roman" w:hAnsi="Times New Roman" w:cs="Times New Roman"/>
                <w:b/>
                <w:bCs/>
                <w:i/>
                <w:sz w:val="24"/>
                <w:szCs w:val="24"/>
              </w:rPr>
            </w:pPr>
          </w:p>
        </w:tc>
        <w:tc>
          <w:tcPr>
            <w:tcW w:w="1592" w:type="pct"/>
          </w:tcPr>
          <w:p w:rsidR="001C3FBD" w:rsidRPr="00416CDB" w:rsidRDefault="001C3FBD" w:rsidP="00846345">
            <w:pPr>
              <w:pStyle w:val="a3"/>
              <w:jc w:val="center"/>
              <w:rPr>
                <w:rFonts w:ascii="Times New Roman" w:hAnsi="Times New Roman" w:cs="Times New Roman"/>
                <w:bCs/>
                <w:sz w:val="24"/>
                <w:szCs w:val="24"/>
              </w:rPr>
            </w:pPr>
            <w:r w:rsidRPr="00416CDB">
              <w:rPr>
                <w:rFonts w:ascii="Times New Roman" w:hAnsi="Times New Roman" w:cs="Times New Roman"/>
                <w:bCs/>
                <w:sz w:val="24"/>
                <w:szCs w:val="24"/>
              </w:rPr>
              <w:t>Обязательная часть</w:t>
            </w:r>
          </w:p>
        </w:tc>
        <w:tc>
          <w:tcPr>
            <w:tcW w:w="386" w:type="pct"/>
          </w:tcPr>
          <w:p w:rsidR="001C3FBD" w:rsidRPr="00416CDB" w:rsidRDefault="001C3FBD" w:rsidP="00846345">
            <w:pPr>
              <w:pStyle w:val="a3"/>
              <w:jc w:val="center"/>
              <w:rPr>
                <w:rFonts w:ascii="Times New Roman" w:hAnsi="Times New Roman" w:cs="Times New Roman"/>
                <w:bCs/>
                <w:sz w:val="24"/>
                <w:szCs w:val="24"/>
              </w:rPr>
            </w:pPr>
          </w:p>
        </w:tc>
        <w:tc>
          <w:tcPr>
            <w:tcW w:w="353" w:type="pct"/>
            <w:vMerge w:val="restart"/>
            <w:textDirection w:val="btLr"/>
            <w:vAlign w:val="center"/>
          </w:tcPr>
          <w:p w:rsidR="001C3FBD" w:rsidRPr="00416CDB" w:rsidRDefault="001C3FBD" w:rsidP="00846345">
            <w:pPr>
              <w:pStyle w:val="a3"/>
              <w:ind w:left="113" w:right="113"/>
              <w:jc w:val="center"/>
              <w:rPr>
                <w:rFonts w:ascii="Times New Roman" w:hAnsi="Times New Roman" w:cs="Times New Roman"/>
                <w:bCs/>
                <w:i/>
                <w:sz w:val="24"/>
                <w:szCs w:val="24"/>
              </w:rPr>
            </w:pPr>
            <w:r w:rsidRPr="00416CDB">
              <w:rPr>
                <w:rFonts w:ascii="Times New Roman" w:hAnsi="Times New Roman" w:cs="Times New Roman"/>
                <w:bCs/>
                <w:i/>
                <w:sz w:val="24"/>
                <w:szCs w:val="24"/>
              </w:rPr>
              <w:t>Комплексная работа</w:t>
            </w:r>
          </w:p>
        </w:tc>
        <w:tc>
          <w:tcPr>
            <w:tcW w:w="433" w:type="pct"/>
          </w:tcPr>
          <w:p w:rsidR="001C3FBD" w:rsidRPr="00416CDB" w:rsidRDefault="001C3FBD" w:rsidP="00846345">
            <w:pPr>
              <w:pStyle w:val="a3"/>
              <w:jc w:val="center"/>
              <w:rPr>
                <w:rFonts w:ascii="Times New Roman" w:hAnsi="Times New Roman" w:cs="Times New Roman"/>
                <w:bCs/>
                <w:sz w:val="24"/>
                <w:szCs w:val="24"/>
              </w:rPr>
            </w:pPr>
          </w:p>
        </w:tc>
        <w:tc>
          <w:tcPr>
            <w:tcW w:w="431" w:type="pct"/>
            <w:vMerge w:val="restart"/>
            <w:textDirection w:val="btLr"/>
            <w:vAlign w:val="center"/>
          </w:tcPr>
          <w:p w:rsidR="001C3FBD" w:rsidRPr="00416CDB" w:rsidRDefault="001C3FBD" w:rsidP="00846345">
            <w:pPr>
              <w:pStyle w:val="a3"/>
              <w:ind w:left="113" w:right="113"/>
              <w:jc w:val="center"/>
              <w:rPr>
                <w:rFonts w:ascii="Times New Roman" w:hAnsi="Times New Roman" w:cs="Times New Roman"/>
                <w:bCs/>
                <w:i/>
                <w:sz w:val="24"/>
                <w:szCs w:val="24"/>
              </w:rPr>
            </w:pPr>
            <w:r w:rsidRPr="00416CDB">
              <w:rPr>
                <w:rFonts w:ascii="Times New Roman" w:hAnsi="Times New Roman" w:cs="Times New Roman"/>
                <w:bCs/>
                <w:i/>
                <w:sz w:val="24"/>
                <w:szCs w:val="24"/>
              </w:rPr>
              <w:t>Комплексная работа</w:t>
            </w:r>
          </w:p>
        </w:tc>
      </w:tr>
      <w:tr w:rsidR="001C3FBD" w:rsidRPr="00416CDB" w:rsidTr="00846345">
        <w:trPr>
          <w:trHeight w:val="20"/>
          <w:jc w:val="center"/>
        </w:trPr>
        <w:tc>
          <w:tcPr>
            <w:tcW w:w="1805" w:type="pct"/>
            <w:vMerge w:val="restart"/>
          </w:tcPr>
          <w:p w:rsidR="001C3FBD" w:rsidRPr="00416CDB" w:rsidRDefault="001C3FBD" w:rsidP="00846345">
            <w:pPr>
              <w:pStyle w:val="a3"/>
              <w:rPr>
                <w:rFonts w:ascii="Times New Roman" w:hAnsi="Times New Roman" w:cs="Times New Roman"/>
                <w:bCs/>
                <w:sz w:val="24"/>
                <w:szCs w:val="24"/>
              </w:rPr>
            </w:pPr>
            <w:r w:rsidRPr="00416CDB">
              <w:rPr>
                <w:rFonts w:ascii="Times New Roman" w:hAnsi="Times New Roman" w:cs="Times New Roman"/>
                <w:bCs/>
                <w:sz w:val="24"/>
                <w:szCs w:val="24"/>
              </w:rPr>
              <w:t>Русский язык и литературное чтение</w:t>
            </w: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Русский язык</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5</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5</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295"/>
          <w:jc w:val="center"/>
        </w:trPr>
        <w:tc>
          <w:tcPr>
            <w:tcW w:w="1805" w:type="pct"/>
            <w:vMerge/>
          </w:tcPr>
          <w:p w:rsidR="001C3FBD" w:rsidRPr="00416CDB" w:rsidRDefault="001C3FBD" w:rsidP="00846345">
            <w:pPr>
              <w:pStyle w:val="a3"/>
              <w:rPr>
                <w:rFonts w:ascii="Times New Roman" w:hAnsi="Times New Roman" w:cs="Times New Roman"/>
                <w:bCs/>
                <w:sz w:val="24"/>
                <w:szCs w:val="24"/>
              </w:rPr>
            </w:pP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Литературное чтение</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4</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4</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295"/>
          <w:jc w:val="center"/>
        </w:trPr>
        <w:tc>
          <w:tcPr>
            <w:tcW w:w="1805" w:type="pct"/>
            <w:vMerge w:val="restart"/>
          </w:tcPr>
          <w:p w:rsidR="001C3FBD" w:rsidRPr="00416CDB" w:rsidRDefault="001C3FBD" w:rsidP="00846345">
            <w:pPr>
              <w:pStyle w:val="a3"/>
              <w:rPr>
                <w:rFonts w:ascii="Times New Roman" w:hAnsi="Times New Roman" w:cs="Times New Roman"/>
                <w:bCs/>
                <w:sz w:val="24"/>
                <w:szCs w:val="24"/>
              </w:rPr>
            </w:pPr>
            <w:r w:rsidRPr="00416CDB">
              <w:rPr>
                <w:rFonts w:ascii="Times New Roman" w:hAnsi="Times New Roman" w:cs="Times New Roman"/>
                <w:bCs/>
                <w:sz w:val="24"/>
                <w:szCs w:val="24"/>
              </w:rPr>
              <w:t>Родной язык и литературное чтение на родном языке</w:t>
            </w: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 xml:space="preserve">Родной язык </w:t>
            </w:r>
          </w:p>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(русский)</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0</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0</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295"/>
          <w:jc w:val="center"/>
        </w:trPr>
        <w:tc>
          <w:tcPr>
            <w:tcW w:w="1805" w:type="pct"/>
            <w:vMerge/>
          </w:tcPr>
          <w:p w:rsidR="001C3FBD" w:rsidRPr="00416CDB" w:rsidRDefault="001C3FBD" w:rsidP="00846345">
            <w:pPr>
              <w:pStyle w:val="a3"/>
              <w:rPr>
                <w:rFonts w:ascii="Times New Roman" w:hAnsi="Times New Roman" w:cs="Times New Roman"/>
                <w:bCs/>
                <w:sz w:val="24"/>
                <w:szCs w:val="24"/>
              </w:rPr>
            </w:pP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Литературное чтение на родном языке (русском)</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0</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0</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295"/>
          <w:jc w:val="center"/>
        </w:trPr>
        <w:tc>
          <w:tcPr>
            <w:tcW w:w="1805" w:type="pct"/>
          </w:tcPr>
          <w:p w:rsidR="001C3FBD" w:rsidRPr="00416CDB" w:rsidRDefault="001C3FBD" w:rsidP="00846345">
            <w:pPr>
              <w:pStyle w:val="a3"/>
              <w:rPr>
                <w:rFonts w:ascii="Times New Roman" w:hAnsi="Times New Roman" w:cs="Times New Roman"/>
                <w:bCs/>
                <w:sz w:val="24"/>
                <w:szCs w:val="24"/>
              </w:rPr>
            </w:pPr>
            <w:r w:rsidRPr="00416CDB">
              <w:rPr>
                <w:rFonts w:ascii="Times New Roman" w:hAnsi="Times New Roman" w:cs="Times New Roman"/>
                <w:bCs/>
                <w:sz w:val="24"/>
                <w:szCs w:val="24"/>
              </w:rPr>
              <w:t>Иностранный язык</w:t>
            </w: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Иностранный язык</w:t>
            </w:r>
          </w:p>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(английский язык)</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375"/>
          <w:jc w:val="center"/>
        </w:trPr>
        <w:tc>
          <w:tcPr>
            <w:tcW w:w="1805"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Математика и информатика</w:t>
            </w: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 xml:space="preserve">Математика </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4</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4</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375"/>
          <w:jc w:val="center"/>
        </w:trPr>
        <w:tc>
          <w:tcPr>
            <w:tcW w:w="1805"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Обществознание и естествознание (Окружающий мир)</w:t>
            </w: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Окружающий мир</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2</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2</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375"/>
          <w:jc w:val="center"/>
        </w:trPr>
        <w:tc>
          <w:tcPr>
            <w:tcW w:w="1805"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Основы религиозных культур и светской этики</w:t>
            </w: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Основы религиозных культур и светской этики</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200"/>
          <w:jc w:val="center"/>
        </w:trPr>
        <w:tc>
          <w:tcPr>
            <w:tcW w:w="1805" w:type="pct"/>
            <w:vMerge w:val="restar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Искусство</w:t>
            </w: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Музыка</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1</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1</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375"/>
          <w:jc w:val="center"/>
        </w:trPr>
        <w:tc>
          <w:tcPr>
            <w:tcW w:w="1805" w:type="pct"/>
            <w:vMerge/>
          </w:tcPr>
          <w:p w:rsidR="001C3FBD" w:rsidRPr="00416CDB" w:rsidRDefault="001C3FBD" w:rsidP="00846345">
            <w:pPr>
              <w:pStyle w:val="a3"/>
              <w:rPr>
                <w:rFonts w:ascii="Times New Roman" w:hAnsi="Times New Roman" w:cs="Times New Roman"/>
                <w:sz w:val="24"/>
                <w:szCs w:val="24"/>
              </w:rPr>
            </w:pP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Изобразительное искусство</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1</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1</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375"/>
          <w:jc w:val="center"/>
        </w:trPr>
        <w:tc>
          <w:tcPr>
            <w:tcW w:w="1805"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 xml:space="preserve">Технология </w:t>
            </w:r>
          </w:p>
        </w:tc>
        <w:tc>
          <w:tcPr>
            <w:tcW w:w="1592"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 xml:space="preserve">Технология </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1</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1</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375"/>
          <w:jc w:val="center"/>
        </w:trPr>
        <w:tc>
          <w:tcPr>
            <w:tcW w:w="1805" w:type="pct"/>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Физическая культура</w:t>
            </w:r>
          </w:p>
        </w:tc>
        <w:tc>
          <w:tcPr>
            <w:tcW w:w="1592" w:type="pct"/>
          </w:tcPr>
          <w:p w:rsidR="001C3FBD" w:rsidRPr="00416CDB" w:rsidRDefault="001C3FBD" w:rsidP="00846345">
            <w:pPr>
              <w:pStyle w:val="a3"/>
              <w:ind w:right="-108"/>
              <w:rPr>
                <w:rFonts w:ascii="Times New Roman" w:hAnsi="Times New Roman" w:cs="Times New Roman"/>
                <w:sz w:val="24"/>
                <w:szCs w:val="24"/>
              </w:rPr>
            </w:pPr>
            <w:r w:rsidRPr="00416CDB">
              <w:rPr>
                <w:rFonts w:ascii="Times New Roman" w:hAnsi="Times New Roman" w:cs="Times New Roman"/>
                <w:sz w:val="24"/>
                <w:szCs w:val="24"/>
              </w:rPr>
              <w:t>Физическая культура</w:t>
            </w:r>
          </w:p>
        </w:tc>
        <w:tc>
          <w:tcPr>
            <w:tcW w:w="386"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3</w:t>
            </w:r>
          </w:p>
        </w:tc>
        <w:tc>
          <w:tcPr>
            <w:tcW w:w="353" w:type="pct"/>
            <w:vMerge/>
          </w:tcPr>
          <w:p w:rsidR="001C3FBD" w:rsidRPr="00416CDB" w:rsidRDefault="001C3FBD" w:rsidP="00846345">
            <w:pPr>
              <w:pStyle w:val="a3"/>
              <w:jc w:val="center"/>
              <w:rPr>
                <w:rFonts w:ascii="Times New Roman" w:hAnsi="Times New Roman" w:cs="Times New Roman"/>
                <w:sz w:val="24"/>
                <w:szCs w:val="24"/>
              </w:rPr>
            </w:pPr>
          </w:p>
        </w:tc>
        <w:tc>
          <w:tcPr>
            <w:tcW w:w="433" w:type="pct"/>
          </w:tcPr>
          <w:p w:rsidR="001C3FBD" w:rsidRPr="00416CDB" w:rsidRDefault="001C3FBD" w:rsidP="00846345">
            <w:pPr>
              <w:pStyle w:val="a3"/>
              <w:jc w:val="center"/>
              <w:rPr>
                <w:rFonts w:ascii="Times New Roman" w:hAnsi="Times New Roman" w:cs="Times New Roman"/>
                <w:sz w:val="24"/>
                <w:szCs w:val="24"/>
              </w:rPr>
            </w:pPr>
            <w:r w:rsidRPr="00416CDB">
              <w:rPr>
                <w:rFonts w:ascii="Times New Roman" w:hAnsi="Times New Roman" w:cs="Times New Roman"/>
                <w:sz w:val="24"/>
                <w:szCs w:val="24"/>
              </w:rPr>
              <w:t>3</w:t>
            </w:r>
          </w:p>
        </w:tc>
        <w:tc>
          <w:tcPr>
            <w:tcW w:w="431" w:type="pct"/>
            <w:vMerge/>
          </w:tcPr>
          <w:p w:rsidR="001C3FBD" w:rsidRPr="00416CDB" w:rsidRDefault="001C3FBD" w:rsidP="00846345">
            <w:pPr>
              <w:pStyle w:val="a3"/>
              <w:jc w:val="center"/>
              <w:rPr>
                <w:rFonts w:ascii="Times New Roman" w:hAnsi="Times New Roman" w:cs="Times New Roman"/>
                <w:sz w:val="24"/>
                <w:szCs w:val="24"/>
              </w:rPr>
            </w:pPr>
          </w:p>
        </w:tc>
      </w:tr>
      <w:tr w:rsidR="001C3FBD" w:rsidRPr="00416CDB" w:rsidTr="00846345">
        <w:trPr>
          <w:trHeight w:val="375"/>
          <w:jc w:val="center"/>
        </w:trPr>
        <w:tc>
          <w:tcPr>
            <w:tcW w:w="3397" w:type="pct"/>
            <w:gridSpan w:val="2"/>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sz w:val="24"/>
                <w:szCs w:val="24"/>
              </w:rPr>
              <w:t>Обязательная учебная нагрузка на учащегося</w:t>
            </w:r>
          </w:p>
          <w:p w:rsidR="001C3FBD" w:rsidRPr="00416CDB" w:rsidRDefault="001C3FBD" w:rsidP="00846345">
            <w:pPr>
              <w:pStyle w:val="a3"/>
              <w:rPr>
                <w:rFonts w:ascii="Times New Roman" w:hAnsi="Times New Roman" w:cs="Times New Roman"/>
                <w:sz w:val="24"/>
                <w:szCs w:val="24"/>
              </w:rPr>
            </w:pPr>
          </w:p>
        </w:tc>
        <w:tc>
          <w:tcPr>
            <w:tcW w:w="386"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21</w:t>
            </w:r>
          </w:p>
        </w:tc>
        <w:tc>
          <w:tcPr>
            <w:tcW w:w="353" w:type="pct"/>
          </w:tcPr>
          <w:p w:rsidR="001C3FBD" w:rsidRPr="00416CDB" w:rsidRDefault="001C3FBD" w:rsidP="00846345">
            <w:pPr>
              <w:pStyle w:val="a3"/>
              <w:jc w:val="center"/>
              <w:rPr>
                <w:rFonts w:ascii="Times New Roman" w:hAnsi="Times New Roman" w:cs="Times New Roman"/>
                <w:b/>
                <w:sz w:val="24"/>
                <w:szCs w:val="24"/>
              </w:rPr>
            </w:pPr>
          </w:p>
        </w:tc>
        <w:tc>
          <w:tcPr>
            <w:tcW w:w="433"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21</w:t>
            </w:r>
          </w:p>
        </w:tc>
        <w:tc>
          <w:tcPr>
            <w:tcW w:w="431" w:type="pct"/>
          </w:tcPr>
          <w:p w:rsidR="001C3FBD" w:rsidRPr="00416CDB" w:rsidRDefault="001C3FBD" w:rsidP="00846345">
            <w:pPr>
              <w:pStyle w:val="a3"/>
              <w:jc w:val="center"/>
              <w:rPr>
                <w:rFonts w:ascii="Times New Roman" w:hAnsi="Times New Roman" w:cs="Times New Roman"/>
                <w:b/>
                <w:sz w:val="24"/>
                <w:szCs w:val="24"/>
              </w:rPr>
            </w:pPr>
          </w:p>
        </w:tc>
      </w:tr>
      <w:tr w:rsidR="001C3FBD" w:rsidRPr="00416CDB" w:rsidTr="00846345">
        <w:trPr>
          <w:trHeight w:val="375"/>
          <w:jc w:val="center"/>
        </w:trPr>
        <w:tc>
          <w:tcPr>
            <w:tcW w:w="3397" w:type="pct"/>
            <w:gridSpan w:val="2"/>
          </w:tcPr>
          <w:p w:rsidR="001C3FBD" w:rsidRPr="00416CDB" w:rsidRDefault="001C3FBD" w:rsidP="00846345">
            <w:pPr>
              <w:pStyle w:val="a3"/>
              <w:rPr>
                <w:rFonts w:ascii="Times New Roman" w:hAnsi="Times New Roman" w:cs="Times New Roman"/>
                <w:i/>
                <w:sz w:val="24"/>
                <w:szCs w:val="24"/>
              </w:rPr>
            </w:pPr>
            <w:r w:rsidRPr="00416CDB">
              <w:rPr>
                <w:rFonts w:ascii="Times New Roman" w:hAnsi="Times New Roman" w:cs="Times New Roman"/>
                <w:i/>
                <w:sz w:val="24"/>
                <w:szCs w:val="24"/>
              </w:rPr>
              <w:t>Часть, формируемая участниками образовательных</w:t>
            </w:r>
            <w:r>
              <w:rPr>
                <w:rFonts w:ascii="Times New Roman" w:hAnsi="Times New Roman" w:cs="Times New Roman"/>
                <w:i/>
                <w:sz w:val="24"/>
                <w:szCs w:val="24"/>
              </w:rPr>
              <w:t xml:space="preserve"> </w:t>
            </w:r>
            <w:r w:rsidRPr="00416CDB">
              <w:rPr>
                <w:rFonts w:ascii="Times New Roman" w:hAnsi="Times New Roman" w:cs="Times New Roman"/>
                <w:i/>
                <w:sz w:val="24"/>
                <w:szCs w:val="24"/>
              </w:rPr>
              <w:t>отношений</w:t>
            </w:r>
          </w:p>
        </w:tc>
        <w:tc>
          <w:tcPr>
            <w:tcW w:w="386"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w:t>
            </w:r>
          </w:p>
        </w:tc>
        <w:tc>
          <w:tcPr>
            <w:tcW w:w="353" w:type="pct"/>
          </w:tcPr>
          <w:p w:rsidR="001C3FBD" w:rsidRPr="00416CDB" w:rsidRDefault="001C3FBD" w:rsidP="00846345">
            <w:pPr>
              <w:pStyle w:val="a3"/>
              <w:jc w:val="center"/>
              <w:rPr>
                <w:rFonts w:ascii="Times New Roman" w:hAnsi="Times New Roman" w:cs="Times New Roman"/>
                <w:b/>
                <w:sz w:val="24"/>
                <w:szCs w:val="24"/>
              </w:rPr>
            </w:pPr>
          </w:p>
        </w:tc>
        <w:tc>
          <w:tcPr>
            <w:tcW w:w="433"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w:t>
            </w:r>
          </w:p>
        </w:tc>
        <w:tc>
          <w:tcPr>
            <w:tcW w:w="431" w:type="pct"/>
          </w:tcPr>
          <w:p w:rsidR="001C3FBD" w:rsidRPr="00416CDB" w:rsidRDefault="001C3FBD" w:rsidP="00846345">
            <w:pPr>
              <w:pStyle w:val="a3"/>
              <w:jc w:val="center"/>
              <w:rPr>
                <w:rFonts w:ascii="Times New Roman" w:hAnsi="Times New Roman" w:cs="Times New Roman"/>
                <w:b/>
                <w:sz w:val="24"/>
                <w:szCs w:val="24"/>
              </w:rPr>
            </w:pPr>
          </w:p>
        </w:tc>
      </w:tr>
      <w:tr w:rsidR="001C3FBD" w:rsidRPr="00416CDB" w:rsidTr="00846345">
        <w:trPr>
          <w:trHeight w:val="250"/>
          <w:jc w:val="center"/>
        </w:trPr>
        <w:tc>
          <w:tcPr>
            <w:tcW w:w="3397" w:type="pct"/>
            <w:gridSpan w:val="2"/>
          </w:tcPr>
          <w:p w:rsidR="001C3FBD" w:rsidRPr="00416CDB" w:rsidRDefault="001C3FBD" w:rsidP="00846345">
            <w:pPr>
              <w:pStyle w:val="a3"/>
              <w:rPr>
                <w:rFonts w:ascii="Times New Roman" w:hAnsi="Times New Roman" w:cs="Times New Roman"/>
                <w:sz w:val="24"/>
                <w:szCs w:val="24"/>
              </w:rPr>
            </w:pPr>
            <w:r w:rsidRPr="00416CDB">
              <w:rPr>
                <w:rFonts w:ascii="Times New Roman" w:hAnsi="Times New Roman" w:cs="Times New Roman"/>
                <w:b/>
                <w:i/>
                <w:sz w:val="24"/>
                <w:szCs w:val="24"/>
              </w:rPr>
              <w:t xml:space="preserve">Максимальная </w:t>
            </w:r>
            <w:r w:rsidRPr="00416CDB">
              <w:rPr>
                <w:rFonts w:ascii="Times New Roman" w:hAnsi="Times New Roman" w:cs="Times New Roman"/>
                <w:sz w:val="24"/>
                <w:szCs w:val="24"/>
              </w:rPr>
              <w:t xml:space="preserve">учебная нагрузка </w:t>
            </w:r>
          </w:p>
          <w:p w:rsidR="001C3FBD" w:rsidRPr="00416CDB" w:rsidRDefault="001C3FBD" w:rsidP="00846345">
            <w:pPr>
              <w:pStyle w:val="a3"/>
              <w:rPr>
                <w:rFonts w:ascii="Times New Roman" w:hAnsi="Times New Roman" w:cs="Times New Roman"/>
                <w:sz w:val="24"/>
                <w:szCs w:val="24"/>
              </w:rPr>
            </w:pPr>
          </w:p>
        </w:tc>
        <w:tc>
          <w:tcPr>
            <w:tcW w:w="386"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21</w:t>
            </w:r>
          </w:p>
        </w:tc>
        <w:tc>
          <w:tcPr>
            <w:tcW w:w="353" w:type="pct"/>
          </w:tcPr>
          <w:p w:rsidR="001C3FBD" w:rsidRPr="00416CDB" w:rsidRDefault="001C3FBD" w:rsidP="00846345">
            <w:pPr>
              <w:pStyle w:val="a3"/>
              <w:jc w:val="center"/>
              <w:rPr>
                <w:rFonts w:ascii="Times New Roman" w:hAnsi="Times New Roman" w:cs="Times New Roman"/>
                <w:b/>
                <w:sz w:val="24"/>
                <w:szCs w:val="24"/>
              </w:rPr>
            </w:pPr>
          </w:p>
        </w:tc>
        <w:tc>
          <w:tcPr>
            <w:tcW w:w="433" w:type="pct"/>
          </w:tcPr>
          <w:p w:rsidR="001C3FBD" w:rsidRPr="00416CDB" w:rsidRDefault="001C3FBD" w:rsidP="00846345">
            <w:pPr>
              <w:pStyle w:val="a3"/>
              <w:jc w:val="center"/>
              <w:rPr>
                <w:rFonts w:ascii="Times New Roman" w:hAnsi="Times New Roman" w:cs="Times New Roman"/>
                <w:b/>
                <w:sz w:val="24"/>
                <w:szCs w:val="24"/>
              </w:rPr>
            </w:pPr>
            <w:r w:rsidRPr="00416CDB">
              <w:rPr>
                <w:rFonts w:ascii="Times New Roman" w:hAnsi="Times New Roman" w:cs="Times New Roman"/>
                <w:b/>
                <w:sz w:val="24"/>
                <w:szCs w:val="24"/>
              </w:rPr>
              <w:t>21</w:t>
            </w:r>
          </w:p>
        </w:tc>
        <w:tc>
          <w:tcPr>
            <w:tcW w:w="431" w:type="pct"/>
          </w:tcPr>
          <w:p w:rsidR="001C3FBD" w:rsidRPr="00416CDB" w:rsidRDefault="001C3FBD" w:rsidP="00846345">
            <w:pPr>
              <w:pStyle w:val="a3"/>
              <w:jc w:val="center"/>
              <w:rPr>
                <w:rFonts w:ascii="Times New Roman" w:hAnsi="Times New Roman" w:cs="Times New Roman"/>
                <w:b/>
                <w:sz w:val="24"/>
                <w:szCs w:val="24"/>
              </w:rPr>
            </w:pPr>
          </w:p>
        </w:tc>
      </w:tr>
    </w:tbl>
    <w:p w:rsidR="001C3FBD" w:rsidRPr="00F93F4B" w:rsidRDefault="001C3FBD" w:rsidP="001C3FBD">
      <w:pPr>
        <w:spacing w:after="0" w:line="240" w:lineRule="auto"/>
        <w:rPr>
          <w:rFonts w:ascii="Times New Roman" w:hAnsi="Times New Roman"/>
        </w:rPr>
      </w:pPr>
      <w:r w:rsidRPr="00F93F4B">
        <w:rPr>
          <w:rFonts w:ascii="Times New Roman" w:hAnsi="Times New Roman"/>
        </w:rPr>
        <w:t>Используемые сокращения:</w:t>
      </w:r>
      <w:r w:rsidR="00F93F4B">
        <w:rPr>
          <w:rFonts w:ascii="Times New Roman" w:hAnsi="Times New Roman"/>
        </w:rPr>
        <w:t xml:space="preserve"> </w:t>
      </w:r>
      <w:r w:rsidRPr="00F93F4B">
        <w:rPr>
          <w:rFonts w:ascii="Times New Roman" w:hAnsi="Times New Roman"/>
        </w:rPr>
        <w:t>ПА – Промежуточная аттестация</w:t>
      </w:r>
    </w:p>
    <w:p w:rsidR="00945F4A" w:rsidRPr="0098108C" w:rsidRDefault="00945F4A" w:rsidP="001C3FBD">
      <w:pPr>
        <w:spacing w:after="0" w:line="240" w:lineRule="auto"/>
        <w:rPr>
          <w:rFonts w:ascii="Times New Roman" w:hAnsi="Times New Roman"/>
          <w:sz w:val="24"/>
          <w:szCs w:val="24"/>
        </w:rPr>
      </w:pPr>
    </w:p>
    <w:p w:rsidR="00945F4A" w:rsidRPr="005F45B1" w:rsidRDefault="00945F4A" w:rsidP="00945F4A">
      <w:pPr>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5F45B1">
        <w:rPr>
          <w:rFonts w:ascii="Times New Roman" w:eastAsia="Times New Roman" w:hAnsi="Times New Roman" w:cs="Times New Roman"/>
          <w:sz w:val="24"/>
          <w:szCs w:val="24"/>
        </w:rP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rsidR="001C3FBD" w:rsidRDefault="00945F4A" w:rsidP="00945F4A">
      <w:pPr>
        <w:spacing w:after="0"/>
        <w:rPr>
          <w:rFonts w:ascii="Times New Roman" w:eastAsia="Times New Roman" w:hAnsi="Times New Roman" w:cs="Times New Roman"/>
          <w:b/>
          <w:sz w:val="24"/>
          <w:szCs w:val="24"/>
          <w:u w:val="single"/>
        </w:rPr>
      </w:pPr>
      <w:r w:rsidRPr="005F45B1">
        <w:rPr>
          <w:rFonts w:ascii="Times New Roman" w:eastAsia="Times New Roman" w:hAnsi="Times New Roman" w:cs="Times New Roman"/>
          <w:sz w:val="24"/>
          <w:szCs w:val="24"/>
        </w:rPr>
        <w:t xml:space="preserve">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w:t>
      </w:r>
      <w:r w:rsidRPr="005F45B1">
        <w:rPr>
          <w:rFonts w:ascii="Times New Roman" w:eastAsia="Times New Roman" w:hAnsi="Times New Roman" w:cs="Times New Roman"/>
          <w:sz w:val="24"/>
          <w:szCs w:val="24"/>
        </w:rPr>
        <w:lastRenderedPageBreak/>
        <w:t>нагрузке при 5-дневной (или 6-дневной) учебной неделе, предусмотренными Гигиеническими нормативами</w:t>
      </w:r>
      <w:r>
        <w:rPr>
          <w:rFonts w:ascii="Times New Roman" w:eastAsia="Times New Roman" w:hAnsi="Times New Roman" w:cs="Times New Roman"/>
          <w:sz w:val="24"/>
          <w:szCs w:val="24"/>
        </w:rPr>
        <w:t xml:space="preserve"> </w:t>
      </w:r>
      <w:r w:rsidRPr="005F45B1">
        <w:rPr>
          <w:rFonts w:ascii="Times New Roman" w:eastAsia="Times New Roman" w:hAnsi="Times New Roman" w:cs="Times New Roman"/>
          <w:sz w:val="24"/>
          <w:szCs w:val="24"/>
        </w:rPr>
        <w:t xml:space="preserve"> и</w:t>
      </w:r>
      <w:proofErr w:type="gramStart"/>
      <w:r w:rsidRPr="005F45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45B1">
        <w:rPr>
          <w:rFonts w:ascii="Times New Roman" w:eastAsia="Times New Roman" w:hAnsi="Times New Roman" w:cs="Times New Roman"/>
          <w:sz w:val="24"/>
          <w:szCs w:val="24"/>
        </w:rPr>
        <w:t>С</w:t>
      </w:r>
      <w:proofErr w:type="gramEnd"/>
      <w:r w:rsidRPr="005F45B1">
        <w:rPr>
          <w:rFonts w:ascii="Times New Roman" w:eastAsia="Times New Roman" w:hAnsi="Times New Roman" w:cs="Times New Roman"/>
          <w:sz w:val="24"/>
          <w:szCs w:val="24"/>
        </w:rPr>
        <w:t xml:space="preserve">анитарно </w:t>
      </w:r>
      <w:r>
        <w:rPr>
          <w:rFonts w:ascii="Times New Roman" w:eastAsia="Times New Roman" w:hAnsi="Times New Roman" w:cs="Times New Roman"/>
          <w:sz w:val="24"/>
          <w:szCs w:val="24"/>
        </w:rPr>
        <w:t xml:space="preserve">- </w:t>
      </w:r>
      <w:r w:rsidRPr="005F45B1">
        <w:rPr>
          <w:rFonts w:ascii="Times New Roman" w:eastAsia="Times New Roman" w:hAnsi="Times New Roman" w:cs="Times New Roman"/>
          <w:sz w:val="24"/>
          <w:szCs w:val="24"/>
        </w:rPr>
        <w:t>эпидемиологическими требованиями</w:t>
      </w:r>
      <w:r>
        <w:rPr>
          <w:rFonts w:ascii="Times New Roman" w:eastAsia="Times New Roman" w:hAnsi="Times New Roman" w:cs="Times New Roman"/>
          <w:sz w:val="24"/>
          <w:szCs w:val="24"/>
        </w:rPr>
        <w:t>.</w:t>
      </w:r>
    </w:p>
    <w:p w:rsidR="00945F4A" w:rsidRPr="00945F4A" w:rsidRDefault="00945F4A" w:rsidP="00945F4A">
      <w:pPr>
        <w:spacing w:after="0"/>
        <w:rPr>
          <w:rFonts w:ascii="Times New Roman" w:eastAsia="Times New Roman" w:hAnsi="Times New Roman" w:cs="Times New Roman"/>
          <w:b/>
          <w:sz w:val="24"/>
          <w:szCs w:val="24"/>
          <w:u w:val="single"/>
        </w:rPr>
      </w:pPr>
    </w:p>
    <w:p w:rsidR="001C3FBD" w:rsidRDefault="001C3FBD" w:rsidP="00945F4A">
      <w:pPr>
        <w:spacing w:after="0" w:line="240" w:lineRule="auto"/>
        <w:jc w:val="center"/>
        <w:rPr>
          <w:rFonts w:ascii="Times New Roman" w:hAnsi="Times New Roman" w:cs="Times New Roman"/>
          <w:b/>
          <w:sz w:val="24"/>
          <w:szCs w:val="24"/>
        </w:rPr>
      </w:pPr>
      <w:r w:rsidRPr="001752CA">
        <w:rPr>
          <w:rFonts w:ascii="Times New Roman" w:hAnsi="Times New Roman" w:cs="Times New Roman"/>
          <w:b/>
          <w:sz w:val="24"/>
          <w:szCs w:val="24"/>
        </w:rPr>
        <w:t xml:space="preserve">Учебный план </w:t>
      </w:r>
      <w:r>
        <w:rPr>
          <w:rFonts w:ascii="Times New Roman" w:hAnsi="Times New Roman" w:cs="Times New Roman"/>
          <w:b/>
          <w:sz w:val="24"/>
          <w:szCs w:val="24"/>
        </w:rPr>
        <w:t xml:space="preserve"> на уровень начального </w:t>
      </w:r>
      <w:r w:rsidRPr="001752CA">
        <w:rPr>
          <w:rFonts w:ascii="Times New Roman" w:hAnsi="Times New Roman" w:cs="Times New Roman"/>
          <w:b/>
          <w:sz w:val="24"/>
          <w:szCs w:val="24"/>
        </w:rPr>
        <w:t>общего образования (</w:t>
      </w:r>
      <w:r>
        <w:rPr>
          <w:rFonts w:ascii="Times New Roman" w:hAnsi="Times New Roman" w:cs="Times New Roman"/>
          <w:b/>
          <w:sz w:val="24"/>
          <w:szCs w:val="24"/>
        </w:rPr>
        <w:t>1-4</w:t>
      </w:r>
      <w:r w:rsidRPr="001752CA">
        <w:rPr>
          <w:rFonts w:ascii="Times New Roman" w:hAnsi="Times New Roman" w:cs="Times New Roman"/>
          <w:b/>
          <w:sz w:val="24"/>
          <w:szCs w:val="24"/>
        </w:rPr>
        <w:t xml:space="preserve"> классы)</w:t>
      </w:r>
    </w:p>
    <w:p w:rsidR="001C3FBD" w:rsidRPr="002217BD" w:rsidRDefault="001C3FBD" w:rsidP="001C3FBD">
      <w:pPr>
        <w:spacing w:after="0" w:line="240" w:lineRule="auto"/>
        <w:jc w:val="center"/>
        <w:rPr>
          <w:rFonts w:ascii="Times New Roman" w:eastAsia="Calibri" w:hAnsi="Times New Roman"/>
          <w:lang w:eastAsia="en-US"/>
        </w:rPr>
      </w:pPr>
      <w:r w:rsidRPr="002217BD">
        <w:rPr>
          <w:rFonts w:ascii="Times New Roman" w:hAnsi="Times New Roman" w:cs="Times New Roman"/>
        </w:rPr>
        <w:t>(В соответствии</w:t>
      </w:r>
      <w:r w:rsidRPr="002217BD">
        <w:rPr>
          <w:rFonts w:ascii="Times New Roman" w:hAnsi="Times New Roman" w:cs="Times New Roman"/>
          <w:b/>
        </w:rPr>
        <w:t xml:space="preserve">  </w:t>
      </w:r>
      <w:r w:rsidRPr="002217BD">
        <w:rPr>
          <w:rFonts w:ascii="Times New Roman" w:hAnsi="Times New Roman" w:cs="Times New Roman"/>
        </w:rPr>
        <w:t xml:space="preserve">с </w:t>
      </w:r>
      <w:r w:rsidRPr="002217BD">
        <w:rPr>
          <w:rFonts w:ascii="Times New Roman" w:hAnsi="Times New Roman" w:cs="Times New Roman"/>
          <w:b/>
        </w:rPr>
        <w:t xml:space="preserve"> </w:t>
      </w:r>
      <w:r w:rsidRPr="002217BD">
        <w:rPr>
          <w:rFonts w:ascii="Times New Roman" w:hAnsi="Times New Roman"/>
        </w:rPr>
        <w:t>ФГОС НОО</w:t>
      </w:r>
      <w:r w:rsidRPr="002217BD">
        <w:rPr>
          <w:rFonts w:ascii="Times New Roman" w:eastAsia="Calibri" w:hAnsi="Times New Roman"/>
          <w:lang w:eastAsia="en-US"/>
        </w:rPr>
        <w:t>, утвержденным  приказом Министерства просвещения РФ от 31.05.2021г. № 286</w:t>
      </w:r>
      <w:r w:rsidR="005F45B1">
        <w:rPr>
          <w:rFonts w:ascii="Times New Roman" w:eastAsia="Calibri" w:hAnsi="Times New Roman"/>
          <w:lang w:eastAsia="en-US"/>
        </w:rPr>
        <w:t xml:space="preserve"> п.32.1.</w:t>
      </w:r>
      <w:r w:rsidRPr="002217BD">
        <w:rPr>
          <w:rFonts w:ascii="Times New Roman" w:eastAsia="Calibri" w:hAnsi="Times New Roman"/>
          <w:lang w:eastAsia="en-US"/>
        </w:rPr>
        <w:t>)</w:t>
      </w:r>
    </w:p>
    <w:p w:rsidR="001C3FBD" w:rsidRDefault="001C3FBD" w:rsidP="001C3FBD">
      <w:pPr>
        <w:spacing w:after="0" w:line="240" w:lineRule="auto"/>
        <w:jc w:val="center"/>
        <w:rPr>
          <w:rFonts w:ascii="Times New Roman" w:hAnsi="Times New Roman" w:cs="Times New Roman"/>
          <w:b/>
          <w:sz w:val="24"/>
          <w:szCs w:val="24"/>
        </w:rPr>
      </w:pPr>
    </w:p>
    <w:tbl>
      <w:tblPr>
        <w:tblStyle w:val="a5"/>
        <w:tblW w:w="5240" w:type="pct"/>
        <w:tblInd w:w="-459" w:type="dxa"/>
        <w:tblLook w:val="01E0"/>
      </w:tblPr>
      <w:tblGrid>
        <w:gridCol w:w="2110"/>
        <w:gridCol w:w="2427"/>
        <w:gridCol w:w="696"/>
        <w:gridCol w:w="583"/>
        <w:gridCol w:w="702"/>
        <w:gridCol w:w="702"/>
        <w:gridCol w:w="702"/>
        <w:gridCol w:w="702"/>
        <w:gridCol w:w="703"/>
        <w:gridCol w:w="703"/>
      </w:tblGrid>
      <w:tr w:rsidR="001C3FBD" w:rsidRPr="002217BD" w:rsidTr="002217BD">
        <w:trPr>
          <w:trHeight w:val="78"/>
        </w:trPr>
        <w:tc>
          <w:tcPr>
            <w:tcW w:w="1053" w:type="pct"/>
            <w:vMerge w:val="restart"/>
            <w:shd w:val="clear" w:color="auto" w:fill="auto"/>
          </w:tcPr>
          <w:p w:rsidR="001C3FBD" w:rsidRPr="002217BD" w:rsidRDefault="001C3FBD" w:rsidP="00846345">
            <w:pPr>
              <w:shd w:val="clear" w:color="auto" w:fill="FFFFFF"/>
              <w:jc w:val="center"/>
              <w:rPr>
                <w:rFonts w:ascii="Times New Roman" w:hAnsi="Times New Roman" w:cs="Times New Roman"/>
                <w:b/>
                <w:bCs/>
                <w:sz w:val="22"/>
                <w:szCs w:val="22"/>
              </w:rPr>
            </w:pPr>
            <w:r w:rsidRPr="002217BD">
              <w:rPr>
                <w:rFonts w:ascii="Times New Roman" w:hAnsi="Times New Roman" w:cs="Times New Roman"/>
                <w:b/>
                <w:bCs/>
                <w:sz w:val="22"/>
                <w:szCs w:val="22"/>
              </w:rPr>
              <w:t>Предметные области</w:t>
            </w:r>
          </w:p>
        </w:tc>
        <w:tc>
          <w:tcPr>
            <w:tcW w:w="1211" w:type="pct"/>
            <w:vMerge w:val="restart"/>
            <w:shd w:val="clear" w:color="auto" w:fill="auto"/>
          </w:tcPr>
          <w:p w:rsidR="001C3FBD" w:rsidRDefault="001C3FBD" w:rsidP="00846345">
            <w:pPr>
              <w:shd w:val="clear" w:color="auto" w:fill="FFFFFF"/>
              <w:jc w:val="center"/>
              <w:rPr>
                <w:rFonts w:ascii="Times New Roman" w:hAnsi="Times New Roman" w:cs="Times New Roman"/>
                <w:b/>
                <w:bCs/>
                <w:sz w:val="22"/>
                <w:szCs w:val="22"/>
              </w:rPr>
            </w:pPr>
            <w:r w:rsidRPr="002217BD">
              <w:rPr>
                <w:rFonts w:ascii="Times New Roman" w:hAnsi="Times New Roman" w:cs="Times New Roman"/>
                <w:b/>
                <w:bCs/>
                <w:sz w:val="22"/>
                <w:szCs w:val="22"/>
              </w:rPr>
              <w:t>Учебные предметы</w:t>
            </w:r>
          </w:p>
          <w:p w:rsidR="00D92162" w:rsidRPr="002217BD" w:rsidRDefault="00D92162" w:rsidP="00846345">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(учебные модули)</w:t>
            </w:r>
          </w:p>
        </w:tc>
        <w:tc>
          <w:tcPr>
            <w:tcW w:w="630" w:type="pct"/>
            <w:gridSpan w:val="2"/>
            <w:shd w:val="clear" w:color="auto" w:fill="auto"/>
          </w:tcPr>
          <w:p w:rsidR="001C3FBD" w:rsidRPr="002217BD" w:rsidRDefault="00D92162" w:rsidP="00846345">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2022-2023</w:t>
            </w:r>
          </w:p>
        </w:tc>
        <w:tc>
          <w:tcPr>
            <w:tcW w:w="702" w:type="pct"/>
            <w:gridSpan w:val="2"/>
            <w:shd w:val="clear" w:color="auto" w:fill="auto"/>
          </w:tcPr>
          <w:p w:rsidR="001C3FBD" w:rsidRPr="002217BD" w:rsidRDefault="00D92162" w:rsidP="00846345">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2023-2024</w:t>
            </w:r>
          </w:p>
        </w:tc>
        <w:tc>
          <w:tcPr>
            <w:tcW w:w="702" w:type="pct"/>
            <w:gridSpan w:val="2"/>
            <w:shd w:val="clear" w:color="auto" w:fill="auto"/>
          </w:tcPr>
          <w:p w:rsidR="001C3FBD" w:rsidRPr="002217BD" w:rsidRDefault="00D92162" w:rsidP="00846345">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2024-2025</w:t>
            </w:r>
          </w:p>
        </w:tc>
        <w:tc>
          <w:tcPr>
            <w:tcW w:w="702" w:type="pct"/>
            <w:gridSpan w:val="2"/>
            <w:shd w:val="clear" w:color="auto" w:fill="auto"/>
          </w:tcPr>
          <w:p w:rsidR="001C3FBD" w:rsidRPr="002217BD" w:rsidRDefault="00D92162" w:rsidP="00846345">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2025-2026</w:t>
            </w:r>
          </w:p>
        </w:tc>
      </w:tr>
      <w:tr w:rsidR="001C3FBD" w:rsidRPr="002217BD" w:rsidTr="002217BD">
        <w:trPr>
          <w:trHeight w:val="78"/>
        </w:trPr>
        <w:tc>
          <w:tcPr>
            <w:tcW w:w="1053" w:type="pct"/>
            <w:vMerge/>
          </w:tcPr>
          <w:p w:rsidR="001C3FBD" w:rsidRPr="002217BD" w:rsidRDefault="001C3FBD" w:rsidP="00846345">
            <w:pPr>
              <w:shd w:val="clear" w:color="auto" w:fill="FFFFFF"/>
              <w:jc w:val="center"/>
              <w:rPr>
                <w:rFonts w:ascii="Times New Roman" w:hAnsi="Times New Roman" w:cs="Times New Roman"/>
                <w:b/>
                <w:bCs/>
                <w:color w:val="000000"/>
                <w:sz w:val="22"/>
                <w:szCs w:val="22"/>
              </w:rPr>
            </w:pPr>
          </w:p>
        </w:tc>
        <w:tc>
          <w:tcPr>
            <w:tcW w:w="1211" w:type="pct"/>
            <w:vMerge/>
          </w:tcPr>
          <w:p w:rsidR="001C3FBD" w:rsidRPr="002217BD" w:rsidRDefault="001C3FBD" w:rsidP="00846345">
            <w:pPr>
              <w:shd w:val="clear" w:color="auto" w:fill="FFFFFF"/>
              <w:jc w:val="center"/>
              <w:rPr>
                <w:rFonts w:ascii="Times New Roman" w:hAnsi="Times New Roman" w:cs="Times New Roman"/>
                <w:b/>
                <w:bCs/>
                <w:color w:val="000000"/>
                <w:sz w:val="22"/>
                <w:szCs w:val="22"/>
              </w:rPr>
            </w:pPr>
          </w:p>
        </w:tc>
        <w:tc>
          <w:tcPr>
            <w:tcW w:w="348" w:type="pct"/>
          </w:tcPr>
          <w:p w:rsidR="001C3FBD" w:rsidRPr="002217BD" w:rsidRDefault="001C3FBD" w:rsidP="001C3FBD">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 xml:space="preserve">1 </w:t>
            </w:r>
            <w:proofErr w:type="spellStart"/>
            <w:r w:rsidRPr="002217BD">
              <w:rPr>
                <w:rFonts w:ascii="Times New Roman" w:hAnsi="Times New Roman" w:cs="Times New Roman"/>
                <w:b/>
                <w:bCs/>
                <w:color w:val="000000"/>
                <w:sz w:val="22"/>
                <w:szCs w:val="22"/>
              </w:rPr>
              <w:t>кл</w:t>
            </w:r>
            <w:proofErr w:type="spellEnd"/>
            <w:r w:rsidRPr="002217BD">
              <w:rPr>
                <w:rFonts w:ascii="Times New Roman" w:hAnsi="Times New Roman" w:cs="Times New Roman"/>
                <w:b/>
                <w:bCs/>
                <w:color w:val="000000"/>
                <w:sz w:val="22"/>
                <w:szCs w:val="22"/>
              </w:rPr>
              <w:t>.</w:t>
            </w:r>
          </w:p>
        </w:tc>
        <w:tc>
          <w:tcPr>
            <w:tcW w:w="282"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ПА</w:t>
            </w:r>
          </w:p>
        </w:tc>
        <w:tc>
          <w:tcPr>
            <w:tcW w:w="351" w:type="pct"/>
          </w:tcPr>
          <w:p w:rsidR="001C3FBD" w:rsidRPr="002217BD" w:rsidRDefault="001C3FBD" w:rsidP="001C3FBD">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 xml:space="preserve">2 </w:t>
            </w:r>
            <w:proofErr w:type="spellStart"/>
            <w:r w:rsidRPr="002217BD">
              <w:rPr>
                <w:rFonts w:ascii="Times New Roman" w:hAnsi="Times New Roman" w:cs="Times New Roman"/>
                <w:b/>
                <w:bCs/>
                <w:color w:val="000000"/>
                <w:sz w:val="22"/>
                <w:szCs w:val="22"/>
              </w:rPr>
              <w:t>кл</w:t>
            </w:r>
            <w:proofErr w:type="spellEnd"/>
            <w:r w:rsidRPr="002217BD">
              <w:rPr>
                <w:rFonts w:ascii="Times New Roman" w:hAnsi="Times New Roman" w:cs="Times New Roman"/>
                <w:b/>
                <w:bCs/>
                <w:color w:val="000000"/>
                <w:sz w:val="22"/>
                <w:szCs w:val="22"/>
              </w:rPr>
              <w:t>.</w:t>
            </w: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ПА</w:t>
            </w:r>
          </w:p>
        </w:tc>
        <w:tc>
          <w:tcPr>
            <w:tcW w:w="351" w:type="pct"/>
          </w:tcPr>
          <w:p w:rsidR="001C3FBD" w:rsidRPr="002217BD" w:rsidRDefault="001C3FBD" w:rsidP="001C3FBD">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 xml:space="preserve">3 </w:t>
            </w:r>
            <w:proofErr w:type="spellStart"/>
            <w:r w:rsidRPr="002217BD">
              <w:rPr>
                <w:rFonts w:ascii="Times New Roman" w:hAnsi="Times New Roman" w:cs="Times New Roman"/>
                <w:b/>
                <w:bCs/>
                <w:color w:val="000000"/>
                <w:sz w:val="22"/>
                <w:szCs w:val="22"/>
              </w:rPr>
              <w:t>кл</w:t>
            </w:r>
            <w:proofErr w:type="spellEnd"/>
            <w:r w:rsidRPr="002217BD">
              <w:rPr>
                <w:rFonts w:ascii="Times New Roman" w:hAnsi="Times New Roman" w:cs="Times New Roman"/>
                <w:b/>
                <w:bCs/>
                <w:color w:val="000000"/>
                <w:sz w:val="22"/>
                <w:szCs w:val="22"/>
              </w:rPr>
              <w:t>.</w:t>
            </w: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ПА</w:t>
            </w:r>
          </w:p>
        </w:tc>
        <w:tc>
          <w:tcPr>
            <w:tcW w:w="351" w:type="pct"/>
          </w:tcPr>
          <w:p w:rsidR="001C3FBD" w:rsidRPr="002217BD" w:rsidRDefault="001C3FBD" w:rsidP="001C3FBD">
            <w:pPr>
              <w:shd w:val="clear" w:color="auto" w:fill="FFFFFF"/>
              <w:jc w:val="center"/>
              <w:rPr>
                <w:rFonts w:ascii="Times New Roman" w:hAnsi="Times New Roman" w:cs="Times New Roman"/>
                <w:b/>
                <w:bCs/>
                <w:iCs/>
                <w:color w:val="000000"/>
                <w:sz w:val="22"/>
                <w:szCs w:val="22"/>
              </w:rPr>
            </w:pPr>
            <w:r w:rsidRPr="002217BD">
              <w:rPr>
                <w:rFonts w:ascii="Times New Roman" w:hAnsi="Times New Roman" w:cs="Times New Roman"/>
                <w:b/>
                <w:bCs/>
                <w:iCs/>
                <w:color w:val="000000"/>
                <w:sz w:val="22"/>
                <w:szCs w:val="22"/>
              </w:rPr>
              <w:t xml:space="preserve">4 </w:t>
            </w:r>
            <w:proofErr w:type="spellStart"/>
            <w:r w:rsidRPr="002217BD">
              <w:rPr>
                <w:rFonts w:ascii="Times New Roman" w:hAnsi="Times New Roman" w:cs="Times New Roman"/>
                <w:b/>
                <w:bCs/>
                <w:iCs/>
                <w:color w:val="000000"/>
                <w:sz w:val="22"/>
                <w:szCs w:val="22"/>
              </w:rPr>
              <w:t>кл</w:t>
            </w:r>
            <w:proofErr w:type="spellEnd"/>
            <w:r w:rsidRPr="002217BD">
              <w:rPr>
                <w:rFonts w:ascii="Times New Roman" w:hAnsi="Times New Roman" w:cs="Times New Roman"/>
                <w:b/>
                <w:bCs/>
                <w:iCs/>
                <w:color w:val="000000"/>
                <w:sz w:val="22"/>
                <w:szCs w:val="22"/>
              </w:rPr>
              <w:t>.</w:t>
            </w:r>
          </w:p>
        </w:tc>
        <w:tc>
          <w:tcPr>
            <w:tcW w:w="350"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ПА</w:t>
            </w:r>
          </w:p>
        </w:tc>
      </w:tr>
      <w:tr w:rsidR="001C3FBD" w:rsidRPr="002217BD" w:rsidTr="002217BD">
        <w:trPr>
          <w:trHeight w:val="49"/>
        </w:trPr>
        <w:tc>
          <w:tcPr>
            <w:tcW w:w="1053" w:type="pct"/>
            <w:vMerge w:val="restar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Русский язык и литературное чтение</w:t>
            </w: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Русский язык</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5</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sz w:val="22"/>
                <w:szCs w:val="22"/>
              </w:rPr>
              <w:t>К.р.</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5</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КР</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5</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КР</w:t>
            </w:r>
          </w:p>
        </w:tc>
        <w:tc>
          <w:tcPr>
            <w:tcW w:w="351"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r w:rsidRPr="002217BD">
              <w:rPr>
                <w:rFonts w:ascii="Times New Roman" w:hAnsi="Times New Roman" w:cs="Times New Roman"/>
                <w:bCs/>
                <w:iCs/>
                <w:color w:val="000000"/>
                <w:sz w:val="22"/>
                <w:szCs w:val="22"/>
              </w:rPr>
              <w:t>5</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102"/>
        </w:trPr>
        <w:tc>
          <w:tcPr>
            <w:tcW w:w="1053" w:type="pct"/>
            <w:vMerge/>
          </w:tcPr>
          <w:p w:rsidR="001C3FBD" w:rsidRPr="002217BD" w:rsidRDefault="001C3FBD" w:rsidP="00846345">
            <w:pPr>
              <w:shd w:val="clear" w:color="auto" w:fill="FFFFFF"/>
              <w:rPr>
                <w:rFonts w:ascii="Times New Roman" w:hAnsi="Times New Roman" w:cs="Times New Roman"/>
                <w:bCs/>
                <w:color w:val="000000"/>
                <w:sz w:val="22"/>
                <w:szCs w:val="22"/>
              </w:rPr>
            </w:pP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Литературное чтение</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4</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К.р.</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4</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4</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5F45B1" w:rsidP="00846345">
            <w:pPr>
              <w:shd w:val="clear" w:color="auto" w:fill="FFFFFF"/>
              <w:jc w:val="center"/>
              <w:rPr>
                <w:rFonts w:ascii="Times New Roman" w:hAnsi="Times New Roman" w:cs="Times New Roman"/>
                <w:bCs/>
                <w:iCs/>
                <w:color w:val="000000"/>
                <w:sz w:val="22"/>
                <w:szCs w:val="22"/>
              </w:rPr>
            </w:pPr>
            <w:r>
              <w:rPr>
                <w:rFonts w:ascii="Times New Roman" w:hAnsi="Times New Roman" w:cs="Times New Roman"/>
                <w:bCs/>
                <w:iCs/>
                <w:color w:val="000000"/>
                <w:sz w:val="22"/>
                <w:szCs w:val="22"/>
              </w:rPr>
              <w:t>4</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255"/>
        </w:trPr>
        <w:tc>
          <w:tcPr>
            <w:tcW w:w="1053" w:type="pct"/>
            <w:vMerge w:val="restar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Родной язык и литературное чтение на родном языке</w:t>
            </w:r>
          </w:p>
        </w:tc>
        <w:tc>
          <w:tcPr>
            <w:tcW w:w="1211" w:type="pct"/>
            <w:tcBorders>
              <w:bottom w:val="single" w:sz="4" w:space="0" w:color="auto"/>
            </w:tcBorders>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Родной язык (русский)</w:t>
            </w:r>
          </w:p>
        </w:tc>
        <w:tc>
          <w:tcPr>
            <w:tcW w:w="348" w:type="pct"/>
            <w:tcBorders>
              <w:bottom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0</w:t>
            </w:r>
          </w:p>
        </w:tc>
        <w:tc>
          <w:tcPr>
            <w:tcW w:w="282" w:type="pct"/>
            <w:tcBorders>
              <w:bottom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w:t>
            </w:r>
          </w:p>
        </w:tc>
        <w:tc>
          <w:tcPr>
            <w:tcW w:w="351" w:type="pct"/>
            <w:tcBorders>
              <w:bottom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0</w:t>
            </w:r>
          </w:p>
        </w:tc>
        <w:tc>
          <w:tcPr>
            <w:tcW w:w="351" w:type="pct"/>
            <w:tcBorders>
              <w:bottom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w:t>
            </w:r>
          </w:p>
        </w:tc>
        <w:tc>
          <w:tcPr>
            <w:tcW w:w="351" w:type="pct"/>
            <w:tcBorders>
              <w:bottom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0</w:t>
            </w:r>
          </w:p>
        </w:tc>
        <w:tc>
          <w:tcPr>
            <w:tcW w:w="351" w:type="pct"/>
            <w:tcBorders>
              <w:bottom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c>
          <w:tcPr>
            <w:tcW w:w="351" w:type="pct"/>
            <w:tcBorders>
              <w:bottom w:val="single" w:sz="4" w:space="0" w:color="auto"/>
            </w:tcBorders>
          </w:tcPr>
          <w:p w:rsidR="001C3FBD" w:rsidRPr="002217BD" w:rsidRDefault="002217BD" w:rsidP="00846345">
            <w:pPr>
              <w:shd w:val="clear" w:color="auto" w:fill="FFFFFF"/>
              <w:jc w:val="center"/>
              <w:rPr>
                <w:rFonts w:ascii="Times New Roman" w:hAnsi="Times New Roman" w:cs="Times New Roman"/>
                <w:bCs/>
                <w:iCs/>
                <w:color w:val="000000"/>
                <w:sz w:val="22"/>
                <w:szCs w:val="22"/>
              </w:rPr>
            </w:pPr>
            <w:r>
              <w:rPr>
                <w:rFonts w:ascii="Times New Roman" w:hAnsi="Times New Roman" w:cs="Times New Roman"/>
                <w:bCs/>
                <w:iCs/>
                <w:color w:val="000000"/>
                <w:sz w:val="22"/>
                <w:szCs w:val="22"/>
              </w:rPr>
              <w:t>0</w:t>
            </w:r>
          </w:p>
        </w:tc>
        <w:tc>
          <w:tcPr>
            <w:tcW w:w="350" w:type="pct"/>
            <w:tcBorders>
              <w:bottom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r>
      <w:tr w:rsidR="001C3FBD" w:rsidRPr="002217BD" w:rsidTr="002217BD">
        <w:trPr>
          <w:trHeight w:val="190"/>
        </w:trPr>
        <w:tc>
          <w:tcPr>
            <w:tcW w:w="1053" w:type="pct"/>
            <w:vMerge/>
          </w:tcPr>
          <w:p w:rsidR="001C3FBD" w:rsidRPr="002217BD" w:rsidRDefault="001C3FBD" w:rsidP="00846345">
            <w:pPr>
              <w:shd w:val="clear" w:color="auto" w:fill="FFFFFF"/>
              <w:rPr>
                <w:rFonts w:ascii="Times New Roman" w:hAnsi="Times New Roman" w:cs="Times New Roman"/>
                <w:bCs/>
                <w:color w:val="000000"/>
                <w:sz w:val="22"/>
                <w:szCs w:val="22"/>
              </w:rPr>
            </w:pPr>
          </w:p>
        </w:tc>
        <w:tc>
          <w:tcPr>
            <w:tcW w:w="1211" w:type="pct"/>
            <w:tcBorders>
              <w:top w:val="single" w:sz="4" w:space="0" w:color="auto"/>
            </w:tcBorders>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Литературное чтение на родном языке (русском)</w:t>
            </w:r>
          </w:p>
        </w:tc>
        <w:tc>
          <w:tcPr>
            <w:tcW w:w="348" w:type="pct"/>
            <w:tcBorders>
              <w:top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0</w:t>
            </w:r>
          </w:p>
        </w:tc>
        <w:tc>
          <w:tcPr>
            <w:tcW w:w="282" w:type="pct"/>
            <w:tcBorders>
              <w:top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w:t>
            </w:r>
          </w:p>
        </w:tc>
        <w:tc>
          <w:tcPr>
            <w:tcW w:w="351" w:type="pct"/>
            <w:tcBorders>
              <w:top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0</w:t>
            </w:r>
          </w:p>
        </w:tc>
        <w:tc>
          <w:tcPr>
            <w:tcW w:w="351" w:type="pct"/>
            <w:tcBorders>
              <w:top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w:t>
            </w:r>
          </w:p>
        </w:tc>
        <w:tc>
          <w:tcPr>
            <w:tcW w:w="351" w:type="pct"/>
            <w:tcBorders>
              <w:top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0</w:t>
            </w:r>
          </w:p>
        </w:tc>
        <w:tc>
          <w:tcPr>
            <w:tcW w:w="351" w:type="pct"/>
            <w:tcBorders>
              <w:top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c>
          <w:tcPr>
            <w:tcW w:w="351" w:type="pct"/>
            <w:tcBorders>
              <w:top w:val="single" w:sz="4" w:space="0" w:color="auto"/>
            </w:tcBorders>
          </w:tcPr>
          <w:p w:rsidR="001C3FBD" w:rsidRPr="002217BD" w:rsidRDefault="002217BD" w:rsidP="00846345">
            <w:pPr>
              <w:shd w:val="clear" w:color="auto" w:fill="FFFFFF"/>
              <w:jc w:val="center"/>
              <w:rPr>
                <w:rFonts w:ascii="Times New Roman" w:hAnsi="Times New Roman" w:cs="Times New Roman"/>
                <w:bCs/>
                <w:iCs/>
                <w:color w:val="000000"/>
                <w:sz w:val="22"/>
                <w:szCs w:val="22"/>
              </w:rPr>
            </w:pPr>
            <w:r>
              <w:rPr>
                <w:rFonts w:ascii="Times New Roman" w:hAnsi="Times New Roman" w:cs="Times New Roman"/>
                <w:bCs/>
                <w:iCs/>
                <w:color w:val="000000"/>
                <w:sz w:val="22"/>
                <w:szCs w:val="22"/>
              </w:rPr>
              <w:t>0</w:t>
            </w:r>
          </w:p>
        </w:tc>
        <w:tc>
          <w:tcPr>
            <w:tcW w:w="350" w:type="pct"/>
            <w:tcBorders>
              <w:top w:val="single" w:sz="4" w:space="0" w:color="auto"/>
            </w:tcBorders>
          </w:tcPr>
          <w:p w:rsidR="001C3FBD" w:rsidRPr="002217BD" w:rsidRDefault="002217BD"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r>
      <w:tr w:rsidR="001C3FBD" w:rsidRPr="002217BD" w:rsidTr="002217BD">
        <w:trPr>
          <w:trHeight w:val="270"/>
        </w:trPr>
        <w:tc>
          <w:tcPr>
            <w:tcW w:w="1053" w:type="pc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Иностранный  язык</w:t>
            </w: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Иностранный язык (английский язык)</w:t>
            </w:r>
          </w:p>
        </w:tc>
        <w:tc>
          <w:tcPr>
            <w:tcW w:w="348" w:type="pct"/>
          </w:tcPr>
          <w:p w:rsidR="001C3FBD" w:rsidRPr="002217BD" w:rsidRDefault="002217BD"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0</w:t>
            </w:r>
          </w:p>
        </w:tc>
        <w:tc>
          <w:tcPr>
            <w:tcW w:w="282" w:type="pct"/>
          </w:tcPr>
          <w:p w:rsidR="001C3FBD" w:rsidRPr="002217BD" w:rsidRDefault="002217BD"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2</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2</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r w:rsidRPr="002217BD">
              <w:rPr>
                <w:rFonts w:ascii="Times New Roman" w:hAnsi="Times New Roman" w:cs="Times New Roman"/>
                <w:bCs/>
                <w:iCs/>
                <w:color w:val="000000"/>
                <w:sz w:val="22"/>
                <w:szCs w:val="22"/>
              </w:rPr>
              <w:t>2</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49"/>
        </w:trPr>
        <w:tc>
          <w:tcPr>
            <w:tcW w:w="1053" w:type="pc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Математика и информатика</w:t>
            </w: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Математика</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4</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К.р.</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4</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КР</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4</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КР</w:t>
            </w:r>
          </w:p>
        </w:tc>
        <w:tc>
          <w:tcPr>
            <w:tcW w:w="351"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r w:rsidRPr="002217BD">
              <w:rPr>
                <w:rFonts w:ascii="Times New Roman" w:hAnsi="Times New Roman" w:cs="Times New Roman"/>
                <w:bCs/>
                <w:iCs/>
                <w:color w:val="000000"/>
                <w:sz w:val="22"/>
                <w:szCs w:val="22"/>
              </w:rPr>
              <w:t>4</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49"/>
        </w:trPr>
        <w:tc>
          <w:tcPr>
            <w:tcW w:w="1053" w:type="pct"/>
          </w:tcPr>
          <w:p w:rsidR="001C3FBD" w:rsidRPr="002217BD" w:rsidRDefault="001C3FBD" w:rsidP="002217BD">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Обществознание и естествознание (</w:t>
            </w:r>
            <w:r w:rsidR="002217BD">
              <w:rPr>
                <w:rFonts w:ascii="Times New Roman" w:hAnsi="Times New Roman" w:cs="Times New Roman"/>
                <w:bCs/>
                <w:color w:val="000000"/>
                <w:sz w:val="22"/>
                <w:szCs w:val="22"/>
              </w:rPr>
              <w:t>«о</w:t>
            </w:r>
            <w:r w:rsidRPr="002217BD">
              <w:rPr>
                <w:rFonts w:ascii="Times New Roman" w:hAnsi="Times New Roman" w:cs="Times New Roman"/>
                <w:bCs/>
                <w:color w:val="000000"/>
                <w:sz w:val="22"/>
                <w:szCs w:val="22"/>
              </w:rPr>
              <w:t>кружающий мир</w:t>
            </w:r>
            <w:r w:rsidR="002217BD">
              <w:rPr>
                <w:rFonts w:ascii="Times New Roman" w:hAnsi="Times New Roman" w:cs="Times New Roman"/>
                <w:bCs/>
                <w:color w:val="000000"/>
                <w:sz w:val="22"/>
                <w:szCs w:val="22"/>
              </w:rPr>
              <w:t>»</w:t>
            </w:r>
            <w:r w:rsidRPr="002217BD">
              <w:rPr>
                <w:rFonts w:ascii="Times New Roman" w:hAnsi="Times New Roman" w:cs="Times New Roman"/>
                <w:bCs/>
                <w:color w:val="000000"/>
                <w:sz w:val="22"/>
                <w:szCs w:val="22"/>
              </w:rPr>
              <w:t>)</w:t>
            </w: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Окружающий мир</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2</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sz w:val="22"/>
                <w:szCs w:val="22"/>
              </w:rPr>
              <w:t>К.р.</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2</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2</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r w:rsidRPr="002217BD">
              <w:rPr>
                <w:rFonts w:ascii="Times New Roman" w:hAnsi="Times New Roman" w:cs="Times New Roman"/>
                <w:bCs/>
                <w:iCs/>
                <w:color w:val="000000"/>
                <w:sz w:val="22"/>
                <w:szCs w:val="22"/>
              </w:rPr>
              <w:t>2</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49"/>
        </w:trPr>
        <w:tc>
          <w:tcPr>
            <w:tcW w:w="1053" w:type="pc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Основы религиозных культур и светской этики</w:t>
            </w: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Основы религиозных культур и светской этики</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r w:rsidRPr="002217BD">
              <w:rPr>
                <w:rFonts w:ascii="Times New Roman" w:hAnsi="Times New Roman" w:cs="Times New Roman"/>
                <w:bCs/>
                <w:iCs/>
                <w:color w:val="000000"/>
                <w:sz w:val="22"/>
                <w:szCs w:val="22"/>
              </w:rPr>
              <w:t>1</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roofErr w:type="gramStart"/>
            <w:r w:rsidRPr="002217BD">
              <w:rPr>
                <w:rFonts w:ascii="Times New Roman" w:hAnsi="Times New Roman" w:cs="Times New Roman"/>
                <w:bCs/>
                <w:color w:val="000000"/>
                <w:sz w:val="22"/>
                <w:szCs w:val="22"/>
              </w:rPr>
              <w:t>П</w:t>
            </w:r>
            <w:proofErr w:type="gramEnd"/>
          </w:p>
        </w:tc>
      </w:tr>
      <w:tr w:rsidR="001C3FBD" w:rsidRPr="002217BD" w:rsidTr="002217BD">
        <w:trPr>
          <w:trHeight w:val="146"/>
        </w:trPr>
        <w:tc>
          <w:tcPr>
            <w:tcW w:w="1053" w:type="pct"/>
            <w:vMerge w:val="restar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Искусство</w:t>
            </w: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Музыка</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r w:rsidRPr="002217BD">
              <w:rPr>
                <w:rFonts w:ascii="Times New Roman" w:hAnsi="Times New Roman" w:cs="Times New Roman"/>
                <w:bCs/>
                <w:iCs/>
                <w:color w:val="000000"/>
                <w:sz w:val="22"/>
                <w:szCs w:val="22"/>
              </w:rPr>
              <w:t>1</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92"/>
        </w:trPr>
        <w:tc>
          <w:tcPr>
            <w:tcW w:w="1053" w:type="pct"/>
            <w:vMerge/>
          </w:tcPr>
          <w:p w:rsidR="001C3FBD" w:rsidRPr="002217BD" w:rsidRDefault="001C3FBD" w:rsidP="00846345">
            <w:pPr>
              <w:shd w:val="clear" w:color="auto" w:fill="FFFFFF"/>
              <w:rPr>
                <w:rFonts w:ascii="Times New Roman" w:hAnsi="Times New Roman" w:cs="Times New Roman"/>
                <w:bCs/>
                <w:color w:val="000000"/>
                <w:sz w:val="22"/>
                <w:szCs w:val="22"/>
              </w:rPr>
            </w:pP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Изобразительное искусство</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r w:rsidRPr="002217BD">
              <w:rPr>
                <w:rFonts w:ascii="Times New Roman" w:hAnsi="Times New Roman" w:cs="Times New Roman"/>
                <w:bCs/>
                <w:iCs/>
                <w:color w:val="000000"/>
                <w:sz w:val="22"/>
                <w:szCs w:val="22"/>
              </w:rPr>
              <w:t>1</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166"/>
        </w:trPr>
        <w:tc>
          <w:tcPr>
            <w:tcW w:w="1053" w:type="pc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Технология</w:t>
            </w:r>
          </w:p>
        </w:tc>
        <w:tc>
          <w:tcPr>
            <w:tcW w:w="1211" w:type="pct"/>
            <w:hideMark/>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Технология</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1</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roofErr w:type="gramStart"/>
            <w:r w:rsidRPr="002217BD">
              <w:rPr>
                <w:rFonts w:ascii="Times New Roman" w:hAnsi="Times New Roman" w:cs="Times New Roman"/>
                <w:bCs/>
                <w:color w:val="000000"/>
                <w:sz w:val="22"/>
                <w:szCs w:val="22"/>
              </w:rPr>
              <w:t>П</w:t>
            </w:r>
            <w:proofErr w:type="gramEnd"/>
          </w:p>
        </w:tc>
        <w:tc>
          <w:tcPr>
            <w:tcW w:w="351"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r w:rsidRPr="002217BD">
              <w:rPr>
                <w:rFonts w:ascii="Times New Roman" w:hAnsi="Times New Roman" w:cs="Times New Roman"/>
                <w:bCs/>
                <w:iCs/>
                <w:color w:val="000000"/>
                <w:sz w:val="22"/>
                <w:szCs w:val="22"/>
              </w:rPr>
              <w:t>1</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236"/>
        </w:trPr>
        <w:tc>
          <w:tcPr>
            <w:tcW w:w="1053" w:type="pc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Физическая культура</w:t>
            </w:r>
          </w:p>
        </w:tc>
        <w:tc>
          <w:tcPr>
            <w:tcW w:w="1211" w:type="pct"/>
          </w:tcPr>
          <w:p w:rsidR="001C3FBD" w:rsidRPr="002217BD" w:rsidRDefault="001C3FBD" w:rsidP="00846345">
            <w:pPr>
              <w:shd w:val="clear" w:color="auto" w:fill="FFFFFF"/>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Физическая культура</w:t>
            </w:r>
          </w:p>
        </w:tc>
        <w:tc>
          <w:tcPr>
            <w:tcW w:w="348"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3</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5F45B1"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5F45B1" w:rsidP="00846345">
            <w:pPr>
              <w:shd w:val="clear" w:color="auto" w:fill="FFFFFF"/>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2</w:t>
            </w:r>
          </w:p>
        </w:tc>
        <w:tc>
          <w:tcPr>
            <w:tcW w:w="350"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r w:rsidRPr="002217BD">
              <w:rPr>
                <w:rFonts w:ascii="Times New Roman" w:hAnsi="Times New Roman" w:cs="Times New Roman"/>
                <w:bCs/>
                <w:color w:val="000000"/>
                <w:sz w:val="22"/>
                <w:szCs w:val="22"/>
              </w:rPr>
              <w:t>ИЗ</w:t>
            </w:r>
          </w:p>
        </w:tc>
      </w:tr>
      <w:tr w:rsidR="001C3FBD" w:rsidRPr="002217BD" w:rsidTr="002217BD">
        <w:trPr>
          <w:trHeight w:val="196"/>
        </w:trPr>
        <w:tc>
          <w:tcPr>
            <w:tcW w:w="2264" w:type="pct"/>
            <w:gridSpan w:val="2"/>
          </w:tcPr>
          <w:p w:rsidR="001C3FBD" w:rsidRPr="002217BD" w:rsidRDefault="001C3FBD" w:rsidP="00846345">
            <w:pPr>
              <w:shd w:val="clear" w:color="auto" w:fill="FFFFFF"/>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Обязательная  учебная нагрузка на учащегося</w:t>
            </w:r>
          </w:p>
        </w:tc>
        <w:tc>
          <w:tcPr>
            <w:tcW w:w="348"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21</w:t>
            </w:r>
          </w:p>
        </w:tc>
        <w:tc>
          <w:tcPr>
            <w:tcW w:w="282"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23</w:t>
            </w: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23</w:t>
            </w: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iCs/>
                <w:color w:val="000000"/>
                <w:sz w:val="22"/>
                <w:szCs w:val="22"/>
              </w:rPr>
            </w:pPr>
            <w:r w:rsidRPr="002217BD">
              <w:rPr>
                <w:rFonts w:ascii="Times New Roman" w:hAnsi="Times New Roman" w:cs="Times New Roman"/>
                <w:b/>
                <w:bCs/>
                <w:iCs/>
                <w:color w:val="000000"/>
                <w:sz w:val="22"/>
                <w:szCs w:val="22"/>
              </w:rPr>
              <w:t>23</w:t>
            </w:r>
          </w:p>
        </w:tc>
        <w:tc>
          <w:tcPr>
            <w:tcW w:w="350" w:type="pct"/>
          </w:tcPr>
          <w:p w:rsidR="001C3FBD" w:rsidRPr="002217BD" w:rsidRDefault="001C3FBD" w:rsidP="00846345">
            <w:pPr>
              <w:shd w:val="clear" w:color="auto" w:fill="FFFFFF"/>
              <w:jc w:val="center"/>
              <w:rPr>
                <w:rFonts w:ascii="Times New Roman" w:hAnsi="Times New Roman" w:cs="Times New Roman"/>
                <w:b/>
                <w:bCs/>
                <w:iCs/>
                <w:color w:val="000000"/>
                <w:sz w:val="22"/>
                <w:szCs w:val="22"/>
              </w:rPr>
            </w:pPr>
          </w:p>
        </w:tc>
      </w:tr>
      <w:tr w:rsidR="001C3FBD" w:rsidRPr="002217BD" w:rsidTr="002217BD">
        <w:trPr>
          <w:trHeight w:val="196"/>
        </w:trPr>
        <w:tc>
          <w:tcPr>
            <w:tcW w:w="2264" w:type="pct"/>
            <w:gridSpan w:val="2"/>
          </w:tcPr>
          <w:p w:rsidR="001C3FBD" w:rsidRPr="002217BD" w:rsidRDefault="001C3FBD" w:rsidP="00846345">
            <w:pPr>
              <w:shd w:val="clear" w:color="auto" w:fill="FFFFFF"/>
              <w:rPr>
                <w:rFonts w:ascii="Times New Roman" w:hAnsi="Times New Roman" w:cs="Times New Roman"/>
                <w:b/>
                <w:bCs/>
                <w:i/>
                <w:color w:val="000000"/>
                <w:sz w:val="22"/>
                <w:szCs w:val="22"/>
              </w:rPr>
            </w:pPr>
            <w:r w:rsidRPr="002217BD">
              <w:rPr>
                <w:rFonts w:ascii="Times New Roman" w:hAnsi="Times New Roman" w:cs="Times New Roman"/>
                <w:b/>
                <w:bCs/>
                <w:i/>
                <w:color w:val="000000"/>
                <w:sz w:val="22"/>
                <w:szCs w:val="22"/>
              </w:rPr>
              <w:t>Часть, формируемая участниками образовательных</w:t>
            </w:r>
            <w:r w:rsidR="005F45B1">
              <w:rPr>
                <w:rFonts w:ascii="Times New Roman" w:hAnsi="Times New Roman" w:cs="Times New Roman"/>
                <w:b/>
                <w:bCs/>
                <w:i/>
                <w:color w:val="000000"/>
                <w:sz w:val="22"/>
                <w:szCs w:val="22"/>
              </w:rPr>
              <w:t xml:space="preserve"> </w:t>
            </w:r>
            <w:r w:rsidRPr="002217BD">
              <w:rPr>
                <w:rFonts w:ascii="Times New Roman" w:hAnsi="Times New Roman" w:cs="Times New Roman"/>
                <w:b/>
                <w:bCs/>
                <w:i/>
                <w:color w:val="000000"/>
                <w:sz w:val="22"/>
                <w:szCs w:val="22"/>
              </w:rPr>
              <w:t>отношений</w:t>
            </w:r>
          </w:p>
        </w:tc>
        <w:tc>
          <w:tcPr>
            <w:tcW w:w="348"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w:t>
            </w:r>
          </w:p>
        </w:tc>
        <w:tc>
          <w:tcPr>
            <w:tcW w:w="282"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w:t>
            </w: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r w:rsidRPr="002217BD">
              <w:rPr>
                <w:rFonts w:ascii="Times New Roman" w:hAnsi="Times New Roman" w:cs="Times New Roman"/>
                <w:b/>
                <w:bCs/>
                <w:color w:val="000000"/>
                <w:sz w:val="22"/>
                <w:szCs w:val="22"/>
              </w:rPr>
              <w:t>-</w:t>
            </w:r>
          </w:p>
        </w:tc>
        <w:tc>
          <w:tcPr>
            <w:tcW w:w="351" w:type="pct"/>
          </w:tcPr>
          <w:p w:rsidR="001C3FBD" w:rsidRPr="002217BD" w:rsidRDefault="001C3FBD" w:rsidP="00846345">
            <w:pPr>
              <w:shd w:val="clear" w:color="auto" w:fill="FFFFFF"/>
              <w:jc w:val="center"/>
              <w:rPr>
                <w:rFonts w:ascii="Times New Roman" w:hAnsi="Times New Roman" w:cs="Times New Roman"/>
                <w:b/>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iCs/>
                <w:color w:val="000000"/>
                <w:sz w:val="22"/>
                <w:szCs w:val="22"/>
              </w:rPr>
            </w:pPr>
            <w:r w:rsidRPr="002217BD">
              <w:rPr>
                <w:rFonts w:ascii="Times New Roman" w:hAnsi="Times New Roman" w:cs="Times New Roman"/>
                <w:b/>
                <w:bCs/>
                <w:iCs/>
                <w:color w:val="000000"/>
                <w:sz w:val="22"/>
                <w:szCs w:val="22"/>
              </w:rPr>
              <w:t>-</w:t>
            </w:r>
          </w:p>
        </w:tc>
        <w:tc>
          <w:tcPr>
            <w:tcW w:w="350" w:type="pct"/>
          </w:tcPr>
          <w:p w:rsidR="001C3FBD" w:rsidRPr="002217BD" w:rsidRDefault="001C3FBD" w:rsidP="00846345">
            <w:pPr>
              <w:shd w:val="clear" w:color="auto" w:fill="FFFFFF"/>
              <w:jc w:val="center"/>
              <w:rPr>
                <w:rFonts w:ascii="Times New Roman" w:hAnsi="Times New Roman" w:cs="Times New Roman"/>
                <w:b/>
                <w:bCs/>
                <w:iCs/>
                <w:color w:val="000000"/>
                <w:sz w:val="22"/>
                <w:szCs w:val="22"/>
              </w:rPr>
            </w:pPr>
          </w:p>
        </w:tc>
      </w:tr>
      <w:tr w:rsidR="001C3FBD" w:rsidRPr="002217BD" w:rsidTr="002217BD">
        <w:trPr>
          <w:trHeight w:val="60"/>
        </w:trPr>
        <w:tc>
          <w:tcPr>
            <w:tcW w:w="2264" w:type="pct"/>
            <w:gridSpan w:val="2"/>
          </w:tcPr>
          <w:p w:rsidR="001C3FBD" w:rsidRPr="002217BD" w:rsidRDefault="001C3FBD" w:rsidP="00846345">
            <w:pPr>
              <w:shd w:val="clear" w:color="auto" w:fill="FFFFFF"/>
              <w:rPr>
                <w:rFonts w:ascii="Times New Roman" w:hAnsi="Times New Roman" w:cs="Times New Roman"/>
                <w:b/>
                <w:bCs/>
                <w:iCs/>
                <w:color w:val="000000"/>
                <w:sz w:val="22"/>
                <w:szCs w:val="22"/>
              </w:rPr>
            </w:pPr>
            <w:r w:rsidRPr="002217BD">
              <w:rPr>
                <w:rFonts w:ascii="Times New Roman" w:hAnsi="Times New Roman" w:cs="Times New Roman"/>
                <w:b/>
                <w:bCs/>
                <w:i/>
                <w:iCs/>
                <w:color w:val="000000"/>
                <w:sz w:val="22"/>
                <w:szCs w:val="22"/>
              </w:rPr>
              <w:t xml:space="preserve">Максимальная </w:t>
            </w:r>
            <w:r w:rsidRPr="002217BD">
              <w:rPr>
                <w:rFonts w:ascii="Times New Roman" w:hAnsi="Times New Roman" w:cs="Times New Roman"/>
                <w:bCs/>
                <w:iCs/>
                <w:color w:val="000000"/>
                <w:sz w:val="22"/>
                <w:szCs w:val="22"/>
              </w:rPr>
              <w:t>учебная нагрузка</w:t>
            </w:r>
          </w:p>
        </w:tc>
        <w:tc>
          <w:tcPr>
            <w:tcW w:w="348" w:type="pct"/>
          </w:tcPr>
          <w:p w:rsidR="001C3FBD" w:rsidRPr="002217BD" w:rsidRDefault="001C3FBD" w:rsidP="00846345">
            <w:pPr>
              <w:shd w:val="clear" w:color="auto" w:fill="FFFFFF"/>
              <w:jc w:val="center"/>
              <w:rPr>
                <w:rFonts w:ascii="Times New Roman" w:hAnsi="Times New Roman" w:cs="Times New Roman"/>
                <w:b/>
                <w:bCs/>
                <w:iCs/>
                <w:color w:val="000000"/>
                <w:sz w:val="22"/>
                <w:szCs w:val="22"/>
              </w:rPr>
            </w:pPr>
            <w:r w:rsidRPr="002217BD">
              <w:rPr>
                <w:rFonts w:ascii="Times New Roman" w:hAnsi="Times New Roman" w:cs="Times New Roman"/>
                <w:b/>
                <w:bCs/>
                <w:iCs/>
                <w:color w:val="000000"/>
                <w:sz w:val="22"/>
                <w:szCs w:val="22"/>
              </w:rPr>
              <w:t>21</w:t>
            </w:r>
          </w:p>
        </w:tc>
        <w:tc>
          <w:tcPr>
            <w:tcW w:w="282"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iCs/>
                <w:color w:val="000000"/>
                <w:sz w:val="22"/>
                <w:szCs w:val="22"/>
              </w:rPr>
            </w:pPr>
            <w:r w:rsidRPr="002217BD">
              <w:rPr>
                <w:rFonts w:ascii="Times New Roman" w:hAnsi="Times New Roman" w:cs="Times New Roman"/>
                <w:b/>
                <w:bCs/>
                <w:iCs/>
                <w:color w:val="000000"/>
                <w:sz w:val="22"/>
                <w:szCs w:val="22"/>
              </w:rPr>
              <w:t>23</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iCs/>
                <w:color w:val="000000"/>
                <w:sz w:val="22"/>
                <w:szCs w:val="22"/>
              </w:rPr>
            </w:pPr>
            <w:r w:rsidRPr="002217BD">
              <w:rPr>
                <w:rFonts w:ascii="Times New Roman" w:hAnsi="Times New Roman" w:cs="Times New Roman"/>
                <w:b/>
                <w:bCs/>
                <w:iCs/>
                <w:color w:val="000000"/>
                <w:sz w:val="22"/>
                <w:szCs w:val="22"/>
              </w:rPr>
              <w:t>23</w:t>
            </w:r>
          </w:p>
        </w:tc>
        <w:tc>
          <w:tcPr>
            <w:tcW w:w="351" w:type="pct"/>
          </w:tcPr>
          <w:p w:rsidR="001C3FBD" w:rsidRPr="002217BD" w:rsidRDefault="001C3FBD" w:rsidP="00846345">
            <w:pPr>
              <w:shd w:val="clear" w:color="auto" w:fill="FFFFFF"/>
              <w:jc w:val="center"/>
              <w:rPr>
                <w:rFonts w:ascii="Times New Roman" w:hAnsi="Times New Roman" w:cs="Times New Roman"/>
                <w:bCs/>
                <w:color w:val="000000"/>
                <w:sz w:val="22"/>
                <w:szCs w:val="22"/>
              </w:rPr>
            </w:pPr>
          </w:p>
        </w:tc>
        <w:tc>
          <w:tcPr>
            <w:tcW w:w="351" w:type="pct"/>
          </w:tcPr>
          <w:p w:rsidR="001C3FBD" w:rsidRPr="002217BD" w:rsidRDefault="001C3FBD" w:rsidP="00846345">
            <w:pPr>
              <w:shd w:val="clear" w:color="auto" w:fill="FFFFFF"/>
              <w:jc w:val="center"/>
              <w:rPr>
                <w:rFonts w:ascii="Times New Roman" w:hAnsi="Times New Roman" w:cs="Times New Roman"/>
                <w:b/>
                <w:bCs/>
                <w:iCs/>
                <w:color w:val="000000"/>
                <w:sz w:val="22"/>
                <w:szCs w:val="22"/>
              </w:rPr>
            </w:pPr>
            <w:r w:rsidRPr="002217BD">
              <w:rPr>
                <w:rFonts w:ascii="Times New Roman" w:hAnsi="Times New Roman" w:cs="Times New Roman"/>
                <w:b/>
                <w:bCs/>
                <w:iCs/>
                <w:color w:val="000000"/>
                <w:sz w:val="22"/>
                <w:szCs w:val="22"/>
              </w:rPr>
              <w:t>23</w:t>
            </w:r>
          </w:p>
        </w:tc>
        <w:tc>
          <w:tcPr>
            <w:tcW w:w="350" w:type="pct"/>
          </w:tcPr>
          <w:p w:rsidR="001C3FBD" w:rsidRPr="002217BD" w:rsidRDefault="001C3FBD" w:rsidP="00846345">
            <w:pPr>
              <w:shd w:val="clear" w:color="auto" w:fill="FFFFFF"/>
              <w:jc w:val="center"/>
              <w:rPr>
                <w:rFonts w:ascii="Times New Roman" w:hAnsi="Times New Roman" w:cs="Times New Roman"/>
                <w:bCs/>
                <w:iCs/>
                <w:color w:val="000000"/>
                <w:sz w:val="22"/>
                <w:szCs w:val="22"/>
              </w:rPr>
            </w:pPr>
          </w:p>
        </w:tc>
      </w:tr>
    </w:tbl>
    <w:p w:rsidR="00945F4A" w:rsidRDefault="00945F4A" w:rsidP="001C3FBD">
      <w:pPr>
        <w:spacing w:after="0" w:line="240" w:lineRule="auto"/>
        <w:rPr>
          <w:rFonts w:ascii="Times New Roman" w:eastAsia="Times New Roman" w:hAnsi="Times New Roman" w:cs="Times New Roman"/>
        </w:rPr>
      </w:pPr>
    </w:p>
    <w:p w:rsidR="001C3FBD" w:rsidRPr="005F45B1" w:rsidRDefault="001C3FBD" w:rsidP="001C3FBD">
      <w:pPr>
        <w:spacing w:after="0" w:line="240" w:lineRule="auto"/>
        <w:rPr>
          <w:rFonts w:ascii="Times New Roman" w:eastAsia="Times New Roman" w:hAnsi="Times New Roman" w:cs="Times New Roman"/>
        </w:rPr>
      </w:pPr>
      <w:r w:rsidRPr="005F45B1">
        <w:rPr>
          <w:rFonts w:ascii="Times New Roman" w:eastAsia="Times New Roman" w:hAnsi="Times New Roman" w:cs="Times New Roman"/>
        </w:rPr>
        <w:t>Используемые сокращения:</w:t>
      </w:r>
    </w:p>
    <w:p w:rsidR="001C3FBD" w:rsidRDefault="001C3FBD" w:rsidP="001C3FBD">
      <w:pPr>
        <w:spacing w:after="0" w:line="240" w:lineRule="auto"/>
        <w:rPr>
          <w:rFonts w:ascii="Times New Roman" w:eastAsia="Times New Roman" w:hAnsi="Times New Roman" w:cs="Times New Roman"/>
        </w:rPr>
      </w:pPr>
      <w:r w:rsidRPr="005F45B1">
        <w:rPr>
          <w:rFonts w:ascii="Times New Roman" w:eastAsia="Times New Roman" w:hAnsi="Times New Roman" w:cs="Times New Roman"/>
        </w:rPr>
        <w:t xml:space="preserve">ПА – промежуточная аттестация; </w:t>
      </w:r>
      <w:proofErr w:type="gramStart"/>
      <w:r w:rsidRPr="005F45B1">
        <w:rPr>
          <w:rFonts w:ascii="Times New Roman" w:eastAsia="Times New Roman" w:hAnsi="Times New Roman" w:cs="Times New Roman"/>
        </w:rPr>
        <w:t>П</w:t>
      </w:r>
      <w:proofErr w:type="gramEnd"/>
      <w:r w:rsidRPr="005F45B1">
        <w:rPr>
          <w:rFonts w:ascii="Times New Roman" w:eastAsia="Times New Roman" w:hAnsi="Times New Roman" w:cs="Times New Roman"/>
        </w:rPr>
        <w:t xml:space="preserve"> – проект; КР – контрольная работа; К.р. – комплексная работа; ИЗ – интегрированный зачет.</w:t>
      </w:r>
    </w:p>
    <w:p w:rsidR="005F45B1" w:rsidRDefault="005F45B1" w:rsidP="001C3FBD">
      <w:pPr>
        <w:spacing w:after="0" w:line="240" w:lineRule="auto"/>
        <w:rPr>
          <w:rFonts w:ascii="Times New Roman" w:eastAsia="Times New Roman" w:hAnsi="Times New Roman" w:cs="Times New Roman"/>
        </w:rPr>
      </w:pPr>
    </w:p>
    <w:p w:rsidR="00D92162" w:rsidRPr="00F93F4B" w:rsidRDefault="00F93F4B" w:rsidP="001C3F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2162" w:rsidRPr="00F93F4B">
        <w:rPr>
          <w:rFonts w:ascii="Times New Roman" w:eastAsia="Times New Roman" w:hAnsi="Times New Roman" w:cs="Times New Roman"/>
          <w:sz w:val="24"/>
          <w:szCs w:val="24"/>
        </w:rPr>
        <w:t>В целях обеспечения потребностей обучающихся в физическом развитии и совершенствовании</w:t>
      </w:r>
      <w:r>
        <w:rPr>
          <w:rFonts w:ascii="Times New Roman" w:eastAsia="Times New Roman" w:hAnsi="Times New Roman" w:cs="Times New Roman"/>
          <w:sz w:val="24"/>
          <w:szCs w:val="24"/>
        </w:rPr>
        <w:t xml:space="preserve"> </w:t>
      </w:r>
      <w:r w:rsidR="007B42AC" w:rsidRPr="00F93F4B">
        <w:rPr>
          <w:rFonts w:ascii="Times New Roman" w:eastAsia="Times New Roman" w:hAnsi="Times New Roman" w:cs="Times New Roman"/>
          <w:sz w:val="24"/>
          <w:szCs w:val="24"/>
        </w:rPr>
        <w:t>количество часов  физической культуры  учебного плана 1-3 класса составляет 3 часа</w:t>
      </w:r>
      <w:r w:rsidR="00D11A12">
        <w:rPr>
          <w:rFonts w:ascii="Times New Roman" w:eastAsia="Times New Roman" w:hAnsi="Times New Roman" w:cs="Times New Roman"/>
          <w:sz w:val="24"/>
          <w:szCs w:val="24"/>
        </w:rPr>
        <w:t xml:space="preserve"> в неделю</w:t>
      </w:r>
      <w:r w:rsidR="007B42AC" w:rsidRPr="00F93F4B">
        <w:rPr>
          <w:rFonts w:ascii="Times New Roman" w:eastAsia="Times New Roman" w:hAnsi="Times New Roman" w:cs="Times New Roman"/>
          <w:sz w:val="24"/>
          <w:szCs w:val="24"/>
        </w:rPr>
        <w:t>. В 4 классе  количество часов физической культуры составляет 2 часа, третий час  реализуется за счёт часов внеурочной деятельности.</w:t>
      </w:r>
    </w:p>
    <w:p w:rsidR="00D92162" w:rsidRPr="00F93F4B" w:rsidRDefault="00D92162" w:rsidP="001C3FBD">
      <w:pPr>
        <w:spacing w:after="0" w:line="240" w:lineRule="auto"/>
        <w:rPr>
          <w:rFonts w:ascii="Times New Roman" w:eastAsia="Times New Roman" w:hAnsi="Times New Roman" w:cs="Times New Roman"/>
          <w:sz w:val="24"/>
          <w:szCs w:val="24"/>
        </w:rPr>
      </w:pPr>
    </w:p>
    <w:p w:rsidR="001666C7" w:rsidRPr="00F93F4B" w:rsidRDefault="001666C7" w:rsidP="001666C7">
      <w:pPr>
        <w:spacing w:after="0"/>
        <w:rPr>
          <w:rFonts w:ascii="Times New Roman" w:eastAsia="Times New Roman" w:hAnsi="Times New Roman" w:cs="Times New Roman"/>
          <w:b/>
          <w:sz w:val="24"/>
          <w:szCs w:val="24"/>
          <w:u w:val="single"/>
        </w:rPr>
      </w:pPr>
      <w:r w:rsidRPr="00F93F4B">
        <w:rPr>
          <w:rFonts w:ascii="Times New Roman" w:eastAsia="Times New Roman" w:hAnsi="Times New Roman" w:cs="Times New Roman"/>
          <w:b/>
          <w:sz w:val="24"/>
          <w:szCs w:val="24"/>
        </w:rPr>
        <w:t>Количество учебных занятий за 4 года составляет  3039 часов</w:t>
      </w:r>
      <w:r w:rsidRPr="00F93F4B">
        <w:rPr>
          <w:rFonts w:ascii="Times New Roman" w:eastAsia="Times New Roman" w:hAnsi="Times New Roman" w:cs="Times New Roman"/>
          <w:sz w:val="24"/>
          <w:szCs w:val="24"/>
        </w:rPr>
        <w:t xml:space="preserve">  (в соответствии с требованиями к организации учебного процесса и учебной нагрузке при 5 -дневной учебной неделе, предусмотренными Гигиеническими нормативами  и</w:t>
      </w:r>
      <w:proofErr w:type="gramStart"/>
      <w:r w:rsidRPr="00F93F4B">
        <w:rPr>
          <w:rFonts w:ascii="Times New Roman" w:eastAsia="Times New Roman" w:hAnsi="Times New Roman" w:cs="Times New Roman"/>
          <w:sz w:val="24"/>
          <w:szCs w:val="24"/>
        </w:rPr>
        <w:t xml:space="preserve">  С</w:t>
      </w:r>
      <w:proofErr w:type="gramEnd"/>
      <w:r w:rsidRPr="00F93F4B">
        <w:rPr>
          <w:rFonts w:ascii="Times New Roman" w:eastAsia="Times New Roman" w:hAnsi="Times New Roman" w:cs="Times New Roman"/>
          <w:sz w:val="24"/>
          <w:szCs w:val="24"/>
        </w:rPr>
        <w:t>анитарно - эпидемиологическими требованиями).</w:t>
      </w:r>
    </w:p>
    <w:p w:rsidR="001666C7" w:rsidRPr="00F93F4B" w:rsidRDefault="001666C7" w:rsidP="001666C7">
      <w:pPr>
        <w:spacing w:after="0"/>
        <w:rPr>
          <w:rFonts w:ascii="Times New Roman" w:eastAsia="Times New Roman" w:hAnsi="Times New Roman" w:cs="Times New Roman"/>
          <w:b/>
          <w:sz w:val="24"/>
          <w:szCs w:val="24"/>
          <w:u w:val="single"/>
        </w:rPr>
      </w:pPr>
    </w:p>
    <w:p w:rsidR="001666C7" w:rsidRPr="005F45B1" w:rsidRDefault="001666C7" w:rsidP="001C3FBD">
      <w:pPr>
        <w:spacing w:after="0" w:line="240" w:lineRule="auto"/>
        <w:rPr>
          <w:rFonts w:ascii="Times New Roman" w:eastAsia="Times New Roman" w:hAnsi="Times New Roman" w:cs="Times New Roman"/>
        </w:rPr>
      </w:pPr>
    </w:p>
    <w:p w:rsidR="001C3FBD" w:rsidRDefault="001C3FBD" w:rsidP="00224551">
      <w:pPr>
        <w:shd w:val="clear" w:color="auto" w:fill="FFFFFF"/>
        <w:spacing w:after="255"/>
        <w:rPr>
          <w:rFonts w:ascii="Times New Roman" w:eastAsia="Times New Roman" w:hAnsi="Times New Roman"/>
          <w:color w:val="333333"/>
          <w:sz w:val="24"/>
          <w:szCs w:val="24"/>
        </w:rPr>
      </w:pPr>
    </w:p>
    <w:p w:rsidR="001C3FBD" w:rsidRPr="00224551" w:rsidRDefault="001C3FBD" w:rsidP="00224551">
      <w:pPr>
        <w:shd w:val="clear" w:color="auto" w:fill="FFFFFF"/>
        <w:spacing w:after="255"/>
        <w:rPr>
          <w:rFonts w:ascii="Times New Roman" w:eastAsia="Times New Roman" w:hAnsi="Times New Roman"/>
          <w:color w:val="333333"/>
          <w:sz w:val="24"/>
          <w:szCs w:val="24"/>
        </w:rPr>
      </w:pPr>
    </w:p>
    <w:p w:rsidR="00CB5564" w:rsidRPr="00224551" w:rsidRDefault="00CB5564">
      <w:pPr>
        <w:rPr>
          <w:rFonts w:ascii="Times New Roman" w:hAnsi="Times New Roman" w:cs="Times New Roman"/>
        </w:rPr>
      </w:pPr>
    </w:p>
    <w:sectPr w:rsidR="00CB5564" w:rsidRPr="00224551" w:rsidSect="001C3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3B0A"/>
    <w:multiLevelType w:val="hybridMultilevel"/>
    <w:tmpl w:val="57EC4C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C123D52"/>
    <w:multiLevelType w:val="hybridMultilevel"/>
    <w:tmpl w:val="84EE48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A60D37"/>
    <w:multiLevelType w:val="hybridMultilevel"/>
    <w:tmpl w:val="88D4CE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73B4239E"/>
    <w:multiLevelType w:val="hybridMultilevel"/>
    <w:tmpl w:val="58E01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252AA3"/>
    <w:rsid w:val="00006F4F"/>
    <w:rsid w:val="00086821"/>
    <w:rsid w:val="001666C7"/>
    <w:rsid w:val="001B4178"/>
    <w:rsid w:val="001C3FBD"/>
    <w:rsid w:val="002217BD"/>
    <w:rsid w:val="00224551"/>
    <w:rsid w:val="00252AA3"/>
    <w:rsid w:val="002E571D"/>
    <w:rsid w:val="00360011"/>
    <w:rsid w:val="00412BFA"/>
    <w:rsid w:val="004330FF"/>
    <w:rsid w:val="004C0EE3"/>
    <w:rsid w:val="005D0A0C"/>
    <w:rsid w:val="005F45B1"/>
    <w:rsid w:val="007B42AC"/>
    <w:rsid w:val="00817497"/>
    <w:rsid w:val="00945F4A"/>
    <w:rsid w:val="00A55B9C"/>
    <w:rsid w:val="00B07641"/>
    <w:rsid w:val="00CB5564"/>
    <w:rsid w:val="00D11A12"/>
    <w:rsid w:val="00D92162"/>
    <w:rsid w:val="00EF35F4"/>
    <w:rsid w:val="00F43EC4"/>
    <w:rsid w:val="00F93F4B"/>
    <w:rsid w:val="00FA3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AA3"/>
    <w:pPr>
      <w:spacing w:after="0" w:line="240" w:lineRule="auto"/>
    </w:pPr>
    <w:rPr>
      <w:rFonts w:eastAsiaTheme="minorHAnsi"/>
      <w:lang w:eastAsia="en-US"/>
    </w:rPr>
  </w:style>
  <w:style w:type="paragraph" w:styleId="a4">
    <w:name w:val="List Paragraph"/>
    <w:basedOn w:val="a"/>
    <w:uiPriority w:val="34"/>
    <w:qFormat/>
    <w:rsid w:val="00252AA3"/>
    <w:pPr>
      <w:ind w:left="720"/>
      <w:contextualSpacing/>
    </w:pPr>
    <w:rPr>
      <w:rFonts w:ascii="Calibri" w:eastAsia="Times New Roman" w:hAnsi="Calibri" w:cs="Times New Roman"/>
    </w:rPr>
  </w:style>
  <w:style w:type="table" w:styleId="a5">
    <w:name w:val="Table Grid"/>
    <w:basedOn w:val="a1"/>
    <w:uiPriority w:val="99"/>
    <w:rsid w:val="001C3FB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6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2022-11-09T14:15:00Z</dcterms:created>
  <dcterms:modified xsi:type="dcterms:W3CDTF">2022-11-10T11:52:00Z</dcterms:modified>
</cp:coreProperties>
</file>