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7F" w:rsidRDefault="00361F7F" w:rsidP="00195A0C">
      <w:pPr>
        <w:rPr>
          <w:rFonts w:ascii="Arial Black" w:hAnsi="Arial Black"/>
        </w:rPr>
      </w:pPr>
    </w:p>
    <w:p w:rsidR="00361F7F" w:rsidRDefault="00361F7F" w:rsidP="00195A0C">
      <w:pPr>
        <w:rPr>
          <w:rFonts w:ascii="Arial Black" w:hAnsi="Arial Black"/>
        </w:rPr>
      </w:pP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МИНИСТЕРСТВО ПРОСВЕЩЕНИЯ РОССИЙСКОЙ ФЕДЕРАЦИИ</w:t>
      </w: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w:t>
      </w:r>
      <w:bookmarkStart w:id="0" w:name="458a8b50-bc87-4dce-ba15-54688bfa7451"/>
      <w:r w:rsidRPr="00291C87">
        <w:rPr>
          <w:rFonts w:eastAsia="Calibri"/>
          <w:b/>
          <w:color w:val="000000"/>
          <w:sz w:val="28"/>
        </w:rPr>
        <w:t>Департамент образования Ярославской области</w:t>
      </w:r>
      <w:bookmarkEnd w:id="0"/>
      <w:r w:rsidRPr="00291C87">
        <w:rPr>
          <w:rFonts w:eastAsia="Calibri"/>
          <w:b/>
          <w:color w:val="000000"/>
          <w:sz w:val="28"/>
        </w:rPr>
        <w:t xml:space="preserve">‌‌ </w:t>
      </w: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w:t>
      </w:r>
      <w:bookmarkStart w:id="1" w:name="a4973ee1-7119-49dd-ab64-b9ca30404961"/>
      <w:r w:rsidRPr="00291C87">
        <w:rPr>
          <w:rFonts w:eastAsia="Calibri"/>
          <w:b/>
          <w:color w:val="000000"/>
          <w:sz w:val="28"/>
        </w:rPr>
        <w:t>Департамент образования мэрии г. Ярославля</w:t>
      </w:r>
      <w:bookmarkEnd w:id="1"/>
      <w:r w:rsidRPr="00291C87">
        <w:rPr>
          <w:rFonts w:eastAsia="Calibri"/>
          <w:b/>
          <w:color w:val="000000"/>
          <w:sz w:val="28"/>
        </w:rPr>
        <w:t>‌</w:t>
      </w:r>
      <w:r w:rsidRPr="00291C87">
        <w:rPr>
          <w:rFonts w:eastAsia="Calibri"/>
          <w:color w:val="000000"/>
          <w:sz w:val="28"/>
        </w:rPr>
        <w:t>​</w:t>
      </w: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Средняя школа № 66</w:t>
      </w:r>
    </w:p>
    <w:p w:rsidR="00361F7F" w:rsidRPr="00291C87" w:rsidRDefault="00361F7F" w:rsidP="00361F7F">
      <w:pPr>
        <w:ind w:left="120"/>
        <w:rPr>
          <w:rFonts w:ascii="Calibri" w:eastAsia="Calibri" w:hAnsi="Calibri"/>
        </w:rPr>
      </w:pPr>
    </w:p>
    <w:tbl>
      <w:tblPr>
        <w:tblpPr w:leftFromText="180" w:rightFromText="180" w:vertAnchor="text" w:horzAnchor="page" w:tblpX="1474" w:tblpY="66"/>
        <w:tblW w:w="10740" w:type="dxa"/>
        <w:tblLook w:val="04A0"/>
      </w:tblPr>
      <w:tblGrid>
        <w:gridCol w:w="3510"/>
        <w:gridCol w:w="4111"/>
        <w:gridCol w:w="3119"/>
      </w:tblGrid>
      <w:tr w:rsidR="00361F7F" w:rsidRPr="00291C87" w:rsidTr="00901136">
        <w:tc>
          <w:tcPr>
            <w:tcW w:w="3510" w:type="dxa"/>
          </w:tcPr>
          <w:p w:rsidR="00361F7F" w:rsidRPr="00291C87" w:rsidRDefault="00361F7F" w:rsidP="00361F7F">
            <w:pPr>
              <w:autoSpaceDE w:val="0"/>
              <w:autoSpaceDN w:val="0"/>
              <w:spacing w:after="120"/>
              <w:jc w:val="both"/>
              <w:rPr>
                <w:color w:val="000000"/>
                <w:sz w:val="28"/>
                <w:szCs w:val="28"/>
              </w:rPr>
            </w:pPr>
            <w:r w:rsidRPr="00291C87">
              <w:rPr>
                <w:color w:val="000000"/>
                <w:sz w:val="28"/>
                <w:szCs w:val="28"/>
              </w:rPr>
              <w:t>РАССМОТРЕНО</w:t>
            </w:r>
          </w:p>
          <w:p w:rsidR="00361F7F" w:rsidRPr="00291C87" w:rsidRDefault="00361F7F" w:rsidP="00361F7F">
            <w:pPr>
              <w:autoSpaceDE w:val="0"/>
              <w:autoSpaceDN w:val="0"/>
              <w:spacing w:after="120"/>
              <w:rPr>
                <w:color w:val="000000"/>
                <w:sz w:val="28"/>
                <w:szCs w:val="28"/>
              </w:rPr>
            </w:pPr>
            <w:r w:rsidRPr="00291C87">
              <w:rPr>
                <w:color w:val="000000"/>
                <w:sz w:val="28"/>
                <w:szCs w:val="28"/>
              </w:rPr>
              <w:t>Руководитель ШМО</w:t>
            </w:r>
          </w:p>
          <w:p w:rsidR="00361F7F" w:rsidRPr="00291C87" w:rsidRDefault="00361F7F" w:rsidP="00361F7F">
            <w:pPr>
              <w:autoSpaceDE w:val="0"/>
              <w:autoSpaceDN w:val="0"/>
              <w:spacing w:after="120"/>
              <w:rPr>
                <w:color w:val="000000"/>
                <w:sz w:val="24"/>
                <w:szCs w:val="24"/>
              </w:rPr>
            </w:pPr>
            <w:r w:rsidRPr="00291C87">
              <w:rPr>
                <w:color w:val="000000"/>
                <w:sz w:val="24"/>
                <w:szCs w:val="24"/>
              </w:rPr>
              <w:t xml:space="preserve">________________________ </w:t>
            </w:r>
          </w:p>
          <w:p w:rsidR="00361F7F" w:rsidRPr="00291C87" w:rsidRDefault="00361F7F" w:rsidP="00361F7F">
            <w:pPr>
              <w:autoSpaceDE w:val="0"/>
              <w:autoSpaceDN w:val="0"/>
              <w:jc w:val="right"/>
              <w:rPr>
                <w:color w:val="000000"/>
                <w:sz w:val="24"/>
                <w:szCs w:val="24"/>
              </w:rPr>
            </w:pPr>
            <w:r w:rsidRPr="00291C87">
              <w:rPr>
                <w:color w:val="000000"/>
                <w:sz w:val="24"/>
                <w:szCs w:val="24"/>
              </w:rPr>
              <w:t>Луговая В. А.</w:t>
            </w:r>
          </w:p>
          <w:p w:rsidR="00361F7F" w:rsidRPr="00291C87" w:rsidRDefault="00361F7F" w:rsidP="00361F7F">
            <w:pPr>
              <w:autoSpaceDE w:val="0"/>
              <w:autoSpaceDN w:val="0"/>
              <w:rPr>
                <w:color w:val="000000"/>
                <w:sz w:val="24"/>
                <w:szCs w:val="24"/>
              </w:rPr>
            </w:pPr>
            <w:r w:rsidRPr="00291C87">
              <w:rPr>
                <w:color w:val="000000"/>
                <w:sz w:val="24"/>
                <w:szCs w:val="24"/>
              </w:rPr>
              <w:t xml:space="preserve">Протокол №1 от «29» 08  </w:t>
            </w:r>
            <w:r w:rsidR="00F802A0">
              <w:rPr>
                <w:color w:val="000000"/>
                <w:sz w:val="24"/>
                <w:szCs w:val="24"/>
              </w:rPr>
              <w:t xml:space="preserve"> 24</w:t>
            </w:r>
            <w:r w:rsidRPr="00291C87">
              <w:rPr>
                <w:color w:val="000000"/>
                <w:sz w:val="24"/>
                <w:szCs w:val="24"/>
              </w:rPr>
              <w:t xml:space="preserve"> г.</w:t>
            </w:r>
          </w:p>
          <w:p w:rsidR="00361F7F" w:rsidRPr="00291C87" w:rsidRDefault="00361F7F" w:rsidP="00361F7F">
            <w:pPr>
              <w:autoSpaceDE w:val="0"/>
              <w:autoSpaceDN w:val="0"/>
              <w:spacing w:after="120"/>
              <w:jc w:val="both"/>
              <w:rPr>
                <w:color w:val="000000"/>
                <w:sz w:val="24"/>
                <w:szCs w:val="24"/>
              </w:rPr>
            </w:pPr>
          </w:p>
        </w:tc>
        <w:tc>
          <w:tcPr>
            <w:tcW w:w="4111" w:type="dxa"/>
          </w:tcPr>
          <w:p w:rsidR="00361F7F" w:rsidRPr="00291C87" w:rsidRDefault="00361F7F" w:rsidP="00361F7F">
            <w:pPr>
              <w:autoSpaceDE w:val="0"/>
              <w:autoSpaceDN w:val="0"/>
              <w:spacing w:after="120"/>
              <w:rPr>
                <w:color w:val="000000"/>
                <w:sz w:val="28"/>
                <w:szCs w:val="28"/>
              </w:rPr>
            </w:pPr>
            <w:r w:rsidRPr="00291C87">
              <w:rPr>
                <w:color w:val="000000"/>
                <w:sz w:val="28"/>
                <w:szCs w:val="28"/>
              </w:rPr>
              <w:t>СОГЛАСОВАНО</w:t>
            </w:r>
          </w:p>
          <w:p w:rsidR="00361F7F" w:rsidRPr="00291C87" w:rsidRDefault="00361F7F" w:rsidP="00361F7F">
            <w:pPr>
              <w:autoSpaceDE w:val="0"/>
              <w:autoSpaceDN w:val="0"/>
              <w:spacing w:after="120"/>
              <w:rPr>
                <w:color w:val="000000"/>
                <w:sz w:val="28"/>
                <w:szCs w:val="28"/>
              </w:rPr>
            </w:pPr>
            <w:r w:rsidRPr="00291C87">
              <w:rPr>
                <w:color w:val="000000"/>
                <w:sz w:val="28"/>
                <w:szCs w:val="28"/>
              </w:rPr>
              <w:t>Зам. директора по УВР</w:t>
            </w:r>
          </w:p>
          <w:p w:rsidR="00361F7F" w:rsidRPr="00291C87" w:rsidRDefault="00361F7F" w:rsidP="00361F7F">
            <w:pPr>
              <w:autoSpaceDE w:val="0"/>
              <w:autoSpaceDN w:val="0"/>
              <w:spacing w:after="120"/>
              <w:rPr>
                <w:color w:val="000000"/>
                <w:sz w:val="24"/>
                <w:szCs w:val="24"/>
              </w:rPr>
            </w:pPr>
            <w:r w:rsidRPr="00291C87">
              <w:rPr>
                <w:color w:val="000000"/>
                <w:sz w:val="24"/>
                <w:szCs w:val="24"/>
              </w:rPr>
              <w:t xml:space="preserve">________________________ </w:t>
            </w:r>
          </w:p>
          <w:p w:rsidR="00361F7F" w:rsidRPr="00291C87" w:rsidRDefault="00361F7F" w:rsidP="00361F7F">
            <w:pPr>
              <w:autoSpaceDE w:val="0"/>
              <w:autoSpaceDN w:val="0"/>
              <w:jc w:val="right"/>
              <w:rPr>
                <w:color w:val="000000"/>
                <w:sz w:val="24"/>
                <w:szCs w:val="24"/>
              </w:rPr>
            </w:pPr>
            <w:r w:rsidRPr="00291C87">
              <w:rPr>
                <w:color w:val="000000"/>
                <w:sz w:val="24"/>
                <w:szCs w:val="24"/>
              </w:rPr>
              <w:t>Золотарева Е.В.</w:t>
            </w:r>
          </w:p>
          <w:p w:rsidR="00361F7F" w:rsidRPr="00291C87" w:rsidRDefault="00F802A0" w:rsidP="00361F7F">
            <w:pPr>
              <w:autoSpaceDE w:val="0"/>
              <w:autoSpaceDN w:val="0"/>
              <w:rPr>
                <w:color w:val="000000"/>
                <w:sz w:val="24"/>
                <w:szCs w:val="24"/>
              </w:rPr>
            </w:pPr>
            <w:r>
              <w:rPr>
                <w:color w:val="000000"/>
                <w:sz w:val="24"/>
                <w:szCs w:val="24"/>
              </w:rPr>
              <w:t>Протокол №1 от «30» 08   24</w:t>
            </w:r>
            <w:r w:rsidR="00361F7F" w:rsidRPr="00291C87">
              <w:rPr>
                <w:color w:val="000000"/>
                <w:sz w:val="24"/>
                <w:szCs w:val="24"/>
              </w:rPr>
              <w:t xml:space="preserve"> г.</w:t>
            </w:r>
          </w:p>
          <w:p w:rsidR="00361F7F" w:rsidRPr="00291C87" w:rsidRDefault="00361F7F" w:rsidP="00361F7F">
            <w:pPr>
              <w:autoSpaceDE w:val="0"/>
              <w:autoSpaceDN w:val="0"/>
              <w:spacing w:after="120"/>
              <w:jc w:val="both"/>
              <w:rPr>
                <w:color w:val="000000"/>
                <w:sz w:val="24"/>
                <w:szCs w:val="24"/>
              </w:rPr>
            </w:pPr>
          </w:p>
        </w:tc>
        <w:tc>
          <w:tcPr>
            <w:tcW w:w="3119" w:type="dxa"/>
          </w:tcPr>
          <w:p w:rsidR="00361F7F" w:rsidRPr="00291C87" w:rsidRDefault="00361F7F" w:rsidP="00361F7F">
            <w:pPr>
              <w:autoSpaceDE w:val="0"/>
              <w:autoSpaceDN w:val="0"/>
              <w:spacing w:after="120"/>
              <w:rPr>
                <w:color w:val="000000"/>
                <w:sz w:val="28"/>
                <w:szCs w:val="28"/>
              </w:rPr>
            </w:pPr>
            <w:r w:rsidRPr="00291C87">
              <w:rPr>
                <w:color w:val="000000"/>
                <w:sz w:val="28"/>
                <w:szCs w:val="28"/>
              </w:rPr>
              <w:t>УТВЕРЖДЕНО</w:t>
            </w:r>
          </w:p>
          <w:p w:rsidR="00361F7F" w:rsidRPr="00291C87" w:rsidRDefault="00361F7F" w:rsidP="00361F7F">
            <w:pPr>
              <w:autoSpaceDE w:val="0"/>
              <w:autoSpaceDN w:val="0"/>
              <w:spacing w:after="120"/>
              <w:rPr>
                <w:color w:val="000000"/>
                <w:sz w:val="28"/>
                <w:szCs w:val="28"/>
              </w:rPr>
            </w:pPr>
            <w:r w:rsidRPr="00291C87">
              <w:rPr>
                <w:color w:val="000000"/>
                <w:sz w:val="28"/>
                <w:szCs w:val="28"/>
              </w:rPr>
              <w:t>Директор школы</w:t>
            </w:r>
          </w:p>
          <w:p w:rsidR="00361F7F" w:rsidRPr="00291C87" w:rsidRDefault="00361F7F" w:rsidP="00361F7F">
            <w:pPr>
              <w:autoSpaceDE w:val="0"/>
              <w:autoSpaceDN w:val="0"/>
              <w:spacing w:after="120"/>
              <w:rPr>
                <w:color w:val="000000"/>
                <w:sz w:val="24"/>
                <w:szCs w:val="24"/>
              </w:rPr>
            </w:pPr>
            <w:r w:rsidRPr="00291C87">
              <w:rPr>
                <w:color w:val="000000"/>
                <w:sz w:val="24"/>
                <w:szCs w:val="24"/>
              </w:rPr>
              <w:t xml:space="preserve">________________________ </w:t>
            </w:r>
          </w:p>
          <w:p w:rsidR="00361F7F" w:rsidRPr="00291C87" w:rsidRDefault="00361F7F" w:rsidP="00361F7F">
            <w:pPr>
              <w:autoSpaceDE w:val="0"/>
              <w:autoSpaceDN w:val="0"/>
              <w:jc w:val="right"/>
              <w:rPr>
                <w:color w:val="000000"/>
                <w:sz w:val="24"/>
                <w:szCs w:val="24"/>
              </w:rPr>
            </w:pPr>
            <w:r w:rsidRPr="00291C87">
              <w:rPr>
                <w:color w:val="000000"/>
                <w:sz w:val="24"/>
                <w:szCs w:val="24"/>
              </w:rPr>
              <w:t>Мусатов В. Е.</w:t>
            </w:r>
          </w:p>
          <w:p w:rsidR="00361F7F" w:rsidRPr="00291C87" w:rsidRDefault="00F802A0" w:rsidP="00361F7F">
            <w:pPr>
              <w:autoSpaceDE w:val="0"/>
              <w:autoSpaceDN w:val="0"/>
              <w:rPr>
                <w:color w:val="000000"/>
                <w:sz w:val="24"/>
                <w:szCs w:val="24"/>
              </w:rPr>
            </w:pPr>
            <w:r>
              <w:rPr>
                <w:color w:val="000000"/>
                <w:sz w:val="24"/>
                <w:szCs w:val="24"/>
              </w:rPr>
              <w:t>Приказ 03-03/144 от «30» 08   24</w:t>
            </w:r>
            <w:r w:rsidR="00361F7F" w:rsidRPr="00291C87">
              <w:rPr>
                <w:color w:val="000000"/>
                <w:sz w:val="24"/>
                <w:szCs w:val="24"/>
              </w:rPr>
              <w:t xml:space="preserve"> г.</w:t>
            </w:r>
          </w:p>
          <w:p w:rsidR="00361F7F" w:rsidRPr="00291C87" w:rsidRDefault="00361F7F" w:rsidP="00361F7F">
            <w:pPr>
              <w:autoSpaceDE w:val="0"/>
              <w:autoSpaceDN w:val="0"/>
              <w:spacing w:after="120"/>
              <w:jc w:val="both"/>
              <w:rPr>
                <w:color w:val="000000"/>
                <w:sz w:val="24"/>
                <w:szCs w:val="24"/>
              </w:rPr>
            </w:pPr>
          </w:p>
        </w:tc>
      </w:tr>
    </w:tbl>
    <w:p w:rsidR="00361F7F" w:rsidRPr="00291C87" w:rsidRDefault="00361F7F" w:rsidP="00361F7F">
      <w:pPr>
        <w:ind w:left="120"/>
        <w:rPr>
          <w:rFonts w:ascii="Calibri" w:eastAsia="Calibri" w:hAnsi="Calibri"/>
        </w:rPr>
      </w:pPr>
    </w:p>
    <w:p w:rsidR="00361F7F" w:rsidRPr="00291C87" w:rsidRDefault="00361F7F" w:rsidP="00361F7F">
      <w:pPr>
        <w:ind w:left="120"/>
        <w:rPr>
          <w:rFonts w:ascii="Calibri" w:eastAsia="Calibri" w:hAnsi="Calibri"/>
        </w:rPr>
      </w:pPr>
    </w:p>
    <w:p w:rsidR="00361F7F" w:rsidRPr="00291C87" w:rsidRDefault="00361F7F" w:rsidP="00361F7F">
      <w:pPr>
        <w:ind w:left="120"/>
        <w:rPr>
          <w:rFonts w:ascii="Calibri" w:eastAsia="Calibri" w:hAnsi="Calibri"/>
        </w:rPr>
      </w:pPr>
    </w:p>
    <w:p w:rsidR="00361F7F" w:rsidRPr="00291C87" w:rsidRDefault="00361F7F" w:rsidP="00361F7F">
      <w:pPr>
        <w:ind w:left="120"/>
        <w:rPr>
          <w:rFonts w:ascii="Calibri" w:eastAsia="Calibri" w:hAnsi="Calibri"/>
        </w:rPr>
      </w:pPr>
    </w:p>
    <w:p w:rsidR="00361F7F" w:rsidRPr="00291C87" w:rsidRDefault="00361F7F" w:rsidP="00361F7F">
      <w:pPr>
        <w:ind w:left="120"/>
        <w:rPr>
          <w:rFonts w:ascii="Calibri" w:eastAsia="Calibri" w:hAnsi="Calibri"/>
        </w:rPr>
      </w:pPr>
    </w:p>
    <w:p w:rsidR="00361F7F" w:rsidRDefault="00361F7F" w:rsidP="00361F7F">
      <w:pPr>
        <w:spacing w:line="408" w:lineRule="auto"/>
        <w:ind w:left="120"/>
        <w:jc w:val="center"/>
        <w:rPr>
          <w:rFonts w:eastAsia="Calibri"/>
          <w:b/>
          <w:color w:val="000000"/>
          <w:sz w:val="28"/>
        </w:rPr>
      </w:pPr>
    </w:p>
    <w:p w:rsidR="00361F7F" w:rsidRDefault="00361F7F" w:rsidP="00361F7F">
      <w:pPr>
        <w:spacing w:line="408" w:lineRule="auto"/>
        <w:ind w:left="120"/>
        <w:jc w:val="center"/>
        <w:rPr>
          <w:rFonts w:eastAsia="Calibri"/>
          <w:b/>
          <w:color w:val="000000"/>
          <w:sz w:val="28"/>
        </w:rPr>
      </w:pPr>
    </w:p>
    <w:p w:rsidR="00F802A0" w:rsidRDefault="00F802A0" w:rsidP="00F802A0">
      <w:pPr>
        <w:spacing w:line="408" w:lineRule="auto"/>
        <w:rPr>
          <w:rFonts w:eastAsia="Calibri"/>
          <w:b/>
          <w:color w:val="000000"/>
          <w:sz w:val="28"/>
        </w:rPr>
      </w:pPr>
    </w:p>
    <w:p w:rsidR="00361F7F" w:rsidRPr="00291C87" w:rsidRDefault="00361F7F" w:rsidP="00F802A0">
      <w:pPr>
        <w:spacing w:line="408" w:lineRule="auto"/>
        <w:jc w:val="center"/>
        <w:rPr>
          <w:rFonts w:ascii="Calibri" w:eastAsia="Calibri" w:hAnsi="Calibri"/>
        </w:rPr>
      </w:pPr>
      <w:r w:rsidRPr="00291C87">
        <w:rPr>
          <w:rFonts w:eastAsia="Calibri"/>
          <w:b/>
          <w:color w:val="000000"/>
          <w:sz w:val="28"/>
        </w:rPr>
        <w:t>РАБОЧАЯ ПРОГРАММА</w:t>
      </w:r>
    </w:p>
    <w:p w:rsidR="00361F7F" w:rsidRPr="00291C87" w:rsidRDefault="00361F7F" w:rsidP="00361F7F">
      <w:pPr>
        <w:spacing w:line="408" w:lineRule="auto"/>
        <w:ind w:left="120"/>
        <w:jc w:val="center"/>
        <w:rPr>
          <w:rFonts w:ascii="Calibri" w:eastAsia="Calibri" w:hAnsi="Calibri"/>
        </w:rPr>
      </w:pPr>
      <w:r>
        <w:rPr>
          <w:rFonts w:eastAsia="Calibri"/>
          <w:b/>
          <w:color w:val="000000"/>
          <w:sz w:val="28"/>
        </w:rPr>
        <w:t>По учебному курсу «Ведение в химию»</w:t>
      </w:r>
    </w:p>
    <w:p w:rsidR="00361F7F" w:rsidRPr="00291C87" w:rsidRDefault="00361F7F" w:rsidP="00361F7F">
      <w:pPr>
        <w:spacing w:line="408" w:lineRule="auto"/>
        <w:ind w:left="120"/>
        <w:jc w:val="center"/>
        <w:rPr>
          <w:rFonts w:ascii="Calibri" w:eastAsia="Calibri" w:hAnsi="Calibri"/>
        </w:rPr>
      </w:pPr>
      <w:r>
        <w:rPr>
          <w:rFonts w:eastAsia="Calibri"/>
          <w:color w:val="000000"/>
          <w:sz w:val="28"/>
        </w:rPr>
        <w:t>для обучающихся 7</w:t>
      </w:r>
      <w:r w:rsidRPr="00291C87">
        <w:rPr>
          <w:rFonts w:eastAsia="Calibri"/>
          <w:color w:val="000000"/>
          <w:sz w:val="28"/>
        </w:rPr>
        <w:t xml:space="preserve"> а,</w:t>
      </w:r>
      <w:r>
        <w:rPr>
          <w:rFonts w:eastAsia="Calibri"/>
          <w:color w:val="000000"/>
          <w:sz w:val="28"/>
        </w:rPr>
        <w:t xml:space="preserve"> </w:t>
      </w:r>
      <w:proofErr w:type="gramStart"/>
      <w:r w:rsidRPr="00291C87">
        <w:rPr>
          <w:rFonts w:eastAsia="Calibri"/>
          <w:color w:val="000000"/>
          <w:sz w:val="28"/>
        </w:rPr>
        <w:t>б</w:t>
      </w:r>
      <w:proofErr w:type="gramEnd"/>
      <w:r w:rsidRPr="00291C87">
        <w:rPr>
          <w:rFonts w:eastAsia="Calibri"/>
          <w:color w:val="000000"/>
          <w:sz w:val="28"/>
        </w:rPr>
        <w:t xml:space="preserve"> классов </w:t>
      </w:r>
    </w:p>
    <w:p w:rsidR="00361F7F" w:rsidRPr="00291C87" w:rsidRDefault="00361F7F" w:rsidP="00361F7F">
      <w:pPr>
        <w:jc w:val="right"/>
        <w:rPr>
          <w:rFonts w:eastAsia="Calibri"/>
          <w:sz w:val="28"/>
          <w:szCs w:val="28"/>
        </w:rPr>
      </w:pPr>
    </w:p>
    <w:p w:rsidR="00361F7F" w:rsidRPr="00291C87" w:rsidRDefault="00361F7F" w:rsidP="00361F7F">
      <w:pPr>
        <w:jc w:val="right"/>
        <w:rPr>
          <w:rFonts w:eastAsia="Calibri"/>
          <w:sz w:val="28"/>
          <w:szCs w:val="28"/>
        </w:rPr>
      </w:pPr>
      <w:r w:rsidRPr="00291C87">
        <w:rPr>
          <w:rFonts w:eastAsia="Calibri"/>
          <w:sz w:val="28"/>
          <w:szCs w:val="28"/>
        </w:rPr>
        <w:t>учителя высшей квалификационной категории</w:t>
      </w:r>
    </w:p>
    <w:p w:rsidR="00361F7F" w:rsidRDefault="00361F7F" w:rsidP="00361F7F">
      <w:pPr>
        <w:rPr>
          <w:rFonts w:ascii="Arial Black" w:hAnsi="Arial Black"/>
        </w:rPr>
      </w:pPr>
      <w:r w:rsidRPr="00291C87">
        <w:rPr>
          <w:rFonts w:eastAsia="Calibri"/>
          <w:sz w:val="28"/>
          <w:szCs w:val="28"/>
        </w:rPr>
        <w:t xml:space="preserve">                         </w:t>
      </w:r>
      <w:r>
        <w:rPr>
          <w:rFonts w:eastAsia="Calibri"/>
          <w:sz w:val="28"/>
          <w:szCs w:val="28"/>
        </w:rPr>
        <w:t xml:space="preserve">                                                                                                           </w:t>
      </w:r>
      <w:r w:rsidRPr="00291C87">
        <w:rPr>
          <w:rFonts w:eastAsia="Calibri"/>
          <w:sz w:val="28"/>
          <w:szCs w:val="28"/>
        </w:rPr>
        <w:t>Луговой Веры Александровны</w:t>
      </w:r>
    </w:p>
    <w:p w:rsidR="00361F7F" w:rsidRDefault="00361F7F" w:rsidP="00195A0C">
      <w:pPr>
        <w:rPr>
          <w:rFonts w:ascii="Arial Black" w:hAnsi="Arial Black"/>
        </w:rPr>
      </w:pPr>
    </w:p>
    <w:p w:rsidR="00361F7F" w:rsidRDefault="00361F7F" w:rsidP="00195A0C">
      <w:pPr>
        <w:rPr>
          <w:rFonts w:ascii="Arial Black" w:hAnsi="Arial Black"/>
        </w:rPr>
      </w:pPr>
    </w:p>
    <w:p w:rsidR="00361F7F" w:rsidRDefault="00361F7F" w:rsidP="00195A0C">
      <w:pPr>
        <w:rPr>
          <w:rFonts w:ascii="Arial Black" w:hAnsi="Arial Black"/>
        </w:rPr>
      </w:pPr>
    </w:p>
    <w:p w:rsidR="00361F7F" w:rsidRDefault="00361F7F" w:rsidP="00195A0C">
      <w:pPr>
        <w:rPr>
          <w:rFonts w:ascii="Arial Black" w:hAnsi="Arial Black"/>
        </w:rPr>
      </w:pPr>
    </w:p>
    <w:p w:rsidR="00361F7F" w:rsidRDefault="00361F7F" w:rsidP="00195A0C">
      <w:pPr>
        <w:rPr>
          <w:sz w:val="24"/>
          <w:szCs w:val="24"/>
        </w:rPr>
      </w:pPr>
    </w:p>
    <w:p w:rsidR="00361F7F" w:rsidRDefault="00361F7F" w:rsidP="00195A0C">
      <w:pPr>
        <w:rPr>
          <w:rFonts w:ascii="Arial Black" w:hAnsi="Arial Black"/>
        </w:rPr>
      </w:pPr>
      <w:bookmarkStart w:id="2" w:name="_GoBack"/>
      <w:bookmarkEnd w:id="2"/>
    </w:p>
    <w:p w:rsidR="00361F7F" w:rsidRDefault="00361F7F" w:rsidP="00195A0C">
      <w:pPr>
        <w:rPr>
          <w:rFonts w:ascii="Arial Black" w:hAnsi="Arial Black"/>
        </w:rPr>
      </w:pPr>
    </w:p>
    <w:p w:rsidR="00361F7F" w:rsidRDefault="00361F7F" w:rsidP="00195A0C">
      <w:pPr>
        <w:rPr>
          <w:rFonts w:ascii="Arial Black" w:hAnsi="Arial Black"/>
        </w:rPr>
      </w:pPr>
    </w:p>
    <w:p w:rsidR="00361F7F" w:rsidRDefault="00361F7F" w:rsidP="00195A0C">
      <w:pPr>
        <w:rPr>
          <w:rFonts w:ascii="Arial Black" w:hAnsi="Arial Black"/>
        </w:rPr>
      </w:pPr>
    </w:p>
    <w:p w:rsidR="00361F7F" w:rsidRDefault="00361F7F" w:rsidP="00195A0C">
      <w:pPr>
        <w:rPr>
          <w:rFonts w:ascii="Arial Black" w:hAnsi="Arial Black"/>
        </w:rPr>
      </w:pPr>
    </w:p>
    <w:p w:rsidR="001E08DE" w:rsidRDefault="009450ED" w:rsidP="009450ED">
      <w:pPr>
        <w:widowControl w:val="0"/>
        <w:autoSpaceDE w:val="0"/>
        <w:autoSpaceDN w:val="0"/>
        <w:adjustRightInd w:val="0"/>
        <w:rPr>
          <w:b/>
          <w:bCs/>
          <w:sz w:val="24"/>
          <w:szCs w:val="24"/>
        </w:rPr>
      </w:pPr>
      <w:r>
        <w:rPr>
          <w:b/>
          <w:bCs/>
          <w:sz w:val="24"/>
          <w:szCs w:val="24"/>
        </w:rPr>
        <w:t xml:space="preserve">                                                                                                    </w:t>
      </w:r>
      <w:r w:rsidR="001E08DE">
        <w:rPr>
          <w:b/>
          <w:bCs/>
          <w:sz w:val="24"/>
          <w:szCs w:val="24"/>
        </w:rPr>
        <w:t>Пояснительная записка</w:t>
      </w:r>
      <w:r w:rsidR="00195A0C">
        <w:rPr>
          <w:b/>
          <w:bCs/>
          <w:sz w:val="24"/>
          <w:szCs w:val="24"/>
        </w:rPr>
        <w:t>.</w:t>
      </w:r>
    </w:p>
    <w:p w:rsidR="001E08DE" w:rsidRDefault="001E08DE" w:rsidP="00830073">
      <w:pPr>
        <w:widowControl w:val="0"/>
        <w:autoSpaceDE w:val="0"/>
        <w:autoSpaceDN w:val="0"/>
        <w:adjustRightInd w:val="0"/>
        <w:ind w:left="2940"/>
        <w:jc w:val="both"/>
        <w:rPr>
          <w:b/>
          <w:bCs/>
          <w:sz w:val="24"/>
          <w:szCs w:val="24"/>
        </w:rPr>
      </w:pPr>
    </w:p>
    <w:p w:rsidR="001E08DE" w:rsidRDefault="001E08DE" w:rsidP="00830073">
      <w:pPr>
        <w:widowControl w:val="0"/>
        <w:overflowPunct w:val="0"/>
        <w:autoSpaceDE w:val="0"/>
        <w:autoSpaceDN w:val="0"/>
        <w:adjustRightInd w:val="0"/>
        <w:ind w:firstLine="420"/>
        <w:jc w:val="both"/>
        <w:rPr>
          <w:sz w:val="24"/>
          <w:szCs w:val="24"/>
        </w:rPr>
      </w:pPr>
      <w:r>
        <w:rPr>
          <w:sz w:val="24"/>
          <w:szCs w:val="24"/>
        </w:rPr>
        <w:t xml:space="preserve">Рабочая программа </w:t>
      </w:r>
      <w:r w:rsidR="00F86543">
        <w:rPr>
          <w:sz w:val="24"/>
          <w:szCs w:val="24"/>
        </w:rPr>
        <w:t xml:space="preserve">курса </w:t>
      </w:r>
      <w:r w:rsidR="005D6A1B">
        <w:rPr>
          <w:sz w:val="24"/>
          <w:szCs w:val="24"/>
        </w:rPr>
        <w:t>«Ведение в химию»</w:t>
      </w:r>
      <w:r>
        <w:rPr>
          <w:i/>
          <w:iCs/>
          <w:sz w:val="24"/>
          <w:szCs w:val="24"/>
        </w:rPr>
        <w:t xml:space="preserve"> </w:t>
      </w:r>
      <w:r>
        <w:rPr>
          <w:sz w:val="24"/>
          <w:szCs w:val="24"/>
        </w:rPr>
        <w:t>составлена на основе следующих нормативных документов:</w:t>
      </w:r>
    </w:p>
    <w:p w:rsidR="002E451A" w:rsidRPr="00983D70" w:rsidRDefault="002E451A" w:rsidP="002E451A">
      <w:pPr>
        <w:jc w:val="both"/>
        <w:rPr>
          <w:sz w:val="24"/>
          <w:szCs w:val="24"/>
        </w:rPr>
      </w:pPr>
      <w:r w:rsidRPr="00983D70">
        <w:rPr>
          <w:sz w:val="24"/>
          <w:szCs w:val="24"/>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w:t>
      </w:r>
      <w:proofErr w:type="gramStart"/>
      <w:r w:rsidRPr="00983D70">
        <w:rPr>
          <w:sz w:val="24"/>
          <w:szCs w:val="24"/>
        </w:rPr>
        <w:t>утверждён</w:t>
      </w:r>
      <w:proofErr w:type="gramEnd"/>
      <w:r w:rsidRPr="00983D70">
        <w:rPr>
          <w:sz w:val="24"/>
          <w:szCs w:val="24"/>
        </w:rPr>
        <w:t xml:space="preserve"> приказом Министерства просвещения РФ от 31.05.2021 года № 287);</w:t>
      </w:r>
    </w:p>
    <w:p w:rsidR="002E451A" w:rsidRPr="00983D70" w:rsidRDefault="002E451A" w:rsidP="002E451A">
      <w:pPr>
        <w:jc w:val="both"/>
        <w:rPr>
          <w:sz w:val="24"/>
          <w:szCs w:val="24"/>
        </w:rPr>
      </w:pPr>
      <w:r w:rsidRPr="00983D70">
        <w:rPr>
          <w:sz w:val="24"/>
          <w:szCs w:val="24"/>
        </w:rPr>
        <w:t>- на основе характеристики  планируемых результатов духовно – нравственного развития, воспитания и социализации обучающихся, представленной в Федеральной программе воспитания;</w:t>
      </w:r>
    </w:p>
    <w:p w:rsidR="002E451A" w:rsidRPr="00983D70" w:rsidRDefault="002E451A" w:rsidP="002E451A">
      <w:pPr>
        <w:jc w:val="both"/>
        <w:rPr>
          <w:sz w:val="24"/>
          <w:szCs w:val="24"/>
        </w:rPr>
      </w:pPr>
      <w:r w:rsidRPr="00983D70">
        <w:rPr>
          <w:sz w:val="24"/>
          <w:szCs w:val="24"/>
        </w:rPr>
        <w:t>- федеральной образовательной программ</w:t>
      </w:r>
      <w:proofErr w:type="gramStart"/>
      <w:r w:rsidRPr="00983D70">
        <w:rPr>
          <w:sz w:val="24"/>
          <w:szCs w:val="24"/>
        </w:rPr>
        <w:t>ы ООО</w:t>
      </w:r>
      <w:proofErr w:type="gramEnd"/>
      <w:r w:rsidRPr="00983D70">
        <w:rPr>
          <w:sz w:val="24"/>
          <w:szCs w:val="24"/>
        </w:rPr>
        <w:t xml:space="preserve">, утвержденной приказом </w:t>
      </w:r>
      <w:proofErr w:type="spellStart"/>
      <w:r w:rsidRPr="00983D70">
        <w:rPr>
          <w:sz w:val="24"/>
          <w:szCs w:val="24"/>
        </w:rPr>
        <w:t>Минпросвещения</w:t>
      </w:r>
      <w:proofErr w:type="spellEnd"/>
      <w:r w:rsidRPr="00983D70">
        <w:rPr>
          <w:sz w:val="24"/>
          <w:szCs w:val="24"/>
        </w:rPr>
        <w:t xml:space="preserve"> России от 18.05.2023 года № 370;</w:t>
      </w:r>
    </w:p>
    <w:p w:rsidR="002E451A" w:rsidRPr="00983D70" w:rsidRDefault="002E451A" w:rsidP="002E451A">
      <w:pPr>
        <w:jc w:val="both"/>
        <w:rPr>
          <w:sz w:val="24"/>
          <w:szCs w:val="24"/>
        </w:rPr>
      </w:pPr>
      <w:r w:rsidRPr="00983D70">
        <w:rPr>
          <w:color w:val="000000"/>
          <w:sz w:val="24"/>
          <w:szCs w:val="24"/>
        </w:rPr>
        <w:t>-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E451A" w:rsidRPr="00983D70" w:rsidRDefault="002E451A" w:rsidP="002E451A">
      <w:pPr>
        <w:jc w:val="both"/>
        <w:rPr>
          <w:sz w:val="24"/>
          <w:szCs w:val="24"/>
        </w:rPr>
      </w:pPr>
      <w:r w:rsidRPr="00983D70">
        <w:rPr>
          <w:sz w:val="24"/>
          <w:szCs w:val="24"/>
        </w:rPr>
        <w:t>- основной образовательной программ</w:t>
      </w:r>
      <w:proofErr w:type="gramStart"/>
      <w:r w:rsidRPr="00983D70">
        <w:rPr>
          <w:sz w:val="24"/>
          <w:szCs w:val="24"/>
        </w:rPr>
        <w:t>ы ООО</w:t>
      </w:r>
      <w:proofErr w:type="gramEnd"/>
      <w:r w:rsidRPr="00983D70">
        <w:rPr>
          <w:sz w:val="24"/>
          <w:szCs w:val="24"/>
        </w:rPr>
        <w:t xml:space="preserve"> средней школы №66, утв</w:t>
      </w:r>
      <w:r>
        <w:rPr>
          <w:sz w:val="24"/>
          <w:szCs w:val="24"/>
        </w:rPr>
        <w:t>ержденной приказом от 30.08.2024</w:t>
      </w:r>
      <w:r w:rsidRPr="00983D70">
        <w:rPr>
          <w:sz w:val="24"/>
          <w:szCs w:val="24"/>
        </w:rPr>
        <w:t xml:space="preserve"> года № 03-03/</w:t>
      </w:r>
      <w:r>
        <w:rPr>
          <w:sz w:val="24"/>
          <w:szCs w:val="24"/>
        </w:rPr>
        <w:t>143</w:t>
      </w:r>
      <w:r w:rsidRPr="00983D70">
        <w:rPr>
          <w:sz w:val="24"/>
          <w:szCs w:val="24"/>
        </w:rPr>
        <w:t>.</w:t>
      </w:r>
    </w:p>
    <w:p w:rsidR="002E451A" w:rsidRPr="00004324" w:rsidRDefault="002E451A" w:rsidP="002E451A">
      <w:pPr>
        <w:ind w:firstLine="600"/>
        <w:jc w:val="both"/>
        <w:rPr>
          <w:rFonts w:eastAsia="Calibri"/>
          <w:sz w:val="24"/>
          <w:szCs w:val="24"/>
        </w:rPr>
      </w:pPr>
      <w:r w:rsidRPr="00983D70">
        <w:rPr>
          <w:rFonts w:eastAsia="Calibri"/>
          <w:sz w:val="24"/>
          <w:szCs w:val="24"/>
        </w:rPr>
        <w:t xml:space="preserve">    </w:t>
      </w:r>
      <w:r w:rsidRPr="00004324">
        <w:rPr>
          <w:rFonts w:eastAsia="Calibri"/>
          <w:sz w:val="24"/>
          <w:szCs w:val="24"/>
        </w:rPr>
        <w:t>При разработке рабочей программы учтены положения приказа по МОУ «Средняя школа №66» «Об утверждении  кален</w:t>
      </w:r>
      <w:r>
        <w:rPr>
          <w:rFonts w:eastAsia="Calibri"/>
          <w:sz w:val="24"/>
          <w:szCs w:val="24"/>
        </w:rPr>
        <w:t>дарного учебного графика на 2024-2025</w:t>
      </w:r>
      <w:r w:rsidRPr="00004324">
        <w:rPr>
          <w:rFonts w:eastAsia="Calibri"/>
          <w:sz w:val="24"/>
          <w:szCs w:val="24"/>
        </w:rPr>
        <w:t xml:space="preserve"> учебный г</w:t>
      </w:r>
      <w:r>
        <w:rPr>
          <w:rFonts w:eastAsia="Calibri"/>
          <w:sz w:val="24"/>
          <w:szCs w:val="24"/>
        </w:rPr>
        <w:t>од» (приказ по школе № 03-03/144 от 25.06.2024</w:t>
      </w:r>
      <w:r w:rsidRPr="00004324">
        <w:rPr>
          <w:rFonts w:eastAsia="Calibri"/>
          <w:sz w:val="24"/>
          <w:szCs w:val="24"/>
        </w:rPr>
        <w:t xml:space="preserve"> г.) </w:t>
      </w:r>
      <w:r>
        <w:rPr>
          <w:rFonts w:eastAsia="Calibri"/>
          <w:sz w:val="24"/>
          <w:szCs w:val="24"/>
        </w:rPr>
        <w:t>и  «Учебного плана школы на 2024-2025</w:t>
      </w:r>
      <w:r w:rsidRPr="00004324">
        <w:rPr>
          <w:rFonts w:eastAsia="Calibri"/>
          <w:sz w:val="24"/>
          <w:szCs w:val="24"/>
        </w:rPr>
        <w:t xml:space="preserve"> учебный г</w:t>
      </w:r>
      <w:r>
        <w:rPr>
          <w:rFonts w:eastAsia="Calibri"/>
          <w:sz w:val="24"/>
          <w:szCs w:val="24"/>
        </w:rPr>
        <w:t>од» (приказ по школе  №03-03/145 от 30.08.2024</w:t>
      </w:r>
      <w:r w:rsidRPr="00004324">
        <w:rPr>
          <w:rFonts w:eastAsia="Calibri"/>
          <w:sz w:val="24"/>
          <w:szCs w:val="24"/>
        </w:rPr>
        <w:t xml:space="preserve"> г.)</w:t>
      </w:r>
    </w:p>
    <w:p w:rsidR="00AF3167" w:rsidRDefault="00F86543" w:rsidP="002E451A">
      <w:pPr>
        <w:suppressAutoHyphens/>
        <w:ind w:firstLine="600"/>
        <w:jc w:val="both"/>
        <w:rPr>
          <w:sz w:val="24"/>
          <w:szCs w:val="24"/>
        </w:rPr>
      </w:pPr>
      <w:r>
        <w:rPr>
          <w:sz w:val="24"/>
          <w:szCs w:val="24"/>
        </w:rPr>
        <w:t>Программа курса</w:t>
      </w:r>
      <w:r w:rsidR="001E08DE" w:rsidRPr="00207B89">
        <w:rPr>
          <w:sz w:val="24"/>
          <w:szCs w:val="24"/>
        </w:rPr>
        <w:t xml:space="preserve"> «</w:t>
      </w:r>
      <w:r>
        <w:rPr>
          <w:sz w:val="24"/>
          <w:szCs w:val="24"/>
        </w:rPr>
        <w:t>Введение в химию</w:t>
      </w:r>
      <w:r w:rsidR="001E08DE" w:rsidRPr="00207B89">
        <w:rPr>
          <w:sz w:val="24"/>
          <w:szCs w:val="24"/>
        </w:rPr>
        <w:t>» для 7 класс</w:t>
      </w:r>
      <w:r w:rsidR="005D6A1B">
        <w:rPr>
          <w:sz w:val="24"/>
          <w:szCs w:val="24"/>
        </w:rPr>
        <w:t>а составлена на основе</w:t>
      </w:r>
      <w:r w:rsidR="001E08DE" w:rsidRPr="00207B89">
        <w:rPr>
          <w:sz w:val="24"/>
          <w:szCs w:val="24"/>
        </w:rPr>
        <w:t xml:space="preserve"> программы</w:t>
      </w:r>
      <w:r w:rsidR="001E08DE">
        <w:rPr>
          <w:sz w:val="24"/>
          <w:szCs w:val="24"/>
        </w:rPr>
        <w:t xml:space="preserve"> О.С. Габриеляна и И.</w:t>
      </w:r>
      <w:r w:rsidR="001E08DE" w:rsidRPr="00207B89">
        <w:rPr>
          <w:sz w:val="24"/>
          <w:szCs w:val="24"/>
        </w:rPr>
        <w:t>Г. Остроумова</w:t>
      </w:r>
      <w:r w:rsidR="00AF3167">
        <w:rPr>
          <w:sz w:val="24"/>
          <w:szCs w:val="24"/>
        </w:rPr>
        <w:t xml:space="preserve">. </w:t>
      </w:r>
    </w:p>
    <w:p w:rsidR="00AF3167" w:rsidRDefault="00AF3167" w:rsidP="00AF3167">
      <w:pPr>
        <w:suppressAutoHyphens/>
        <w:jc w:val="both"/>
        <w:rPr>
          <w:sz w:val="24"/>
          <w:szCs w:val="24"/>
        </w:rPr>
      </w:pPr>
      <w:r>
        <w:rPr>
          <w:sz w:val="24"/>
          <w:szCs w:val="24"/>
        </w:rPr>
        <w:t>П</w:t>
      </w:r>
      <w:r w:rsidR="001E08DE" w:rsidRPr="00207B89">
        <w:rPr>
          <w:sz w:val="24"/>
          <w:szCs w:val="24"/>
        </w:rPr>
        <w:t xml:space="preserve">ри составлении программы </w:t>
      </w:r>
      <w:r>
        <w:rPr>
          <w:sz w:val="24"/>
          <w:szCs w:val="24"/>
        </w:rPr>
        <w:t xml:space="preserve">был использован учебник: Химия 7 класс О.С. Габриелян и И.Г. Остроумов, С.А. Сладков. –Москва: Просвещение, 2021 </w:t>
      </w:r>
    </w:p>
    <w:p w:rsidR="001E08DE" w:rsidRPr="00E40628" w:rsidRDefault="001E08DE" w:rsidP="00830073">
      <w:pPr>
        <w:suppressAutoHyphens/>
        <w:jc w:val="both"/>
        <w:rPr>
          <w:rFonts w:cs="Calibri"/>
          <w:i/>
          <w:sz w:val="24"/>
          <w:szCs w:val="24"/>
          <w:lang w:eastAsia="ar-SA"/>
        </w:rPr>
      </w:pPr>
    </w:p>
    <w:p w:rsidR="001E08DE" w:rsidRPr="00E13CF7" w:rsidRDefault="001E08DE" w:rsidP="00830073">
      <w:pPr>
        <w:autoSpaceDE w:val="0"/>
        <w:autoSpaceDN w:val="0"/>
        <w:adjustRightInd w:val="0"/>
        <w:jc w:val="both"/>
        <w:rPr>
          <w:b/>
          <w:bCs/>
          <w:iCs/>
          <w:sz w:val="24"/>
          <w:szCs w:val="24"/>
          <w:lang w:eastAsia="en-US"/>
        </w:rPr>
      </w:pPr>
      <w:r w:rsidRPr="00E13CF7">
        <w:rPr>
          <w:b/>
          <w:bCs/>
          <w:iCs/>
          <w:sz w:val="24"/>
          <w:szCs w:val="24"/>
          <w:lang w:eastAsia="en-US"/>
        </w:rPr>
        <w:t>Изучение химии в основной школе направлено на достижение следующих целей:</w:t>
      </w:r>
    </w:p>
    <w:p w:rsidR="001E08DE" w:rsidRPr="00E13CF7" w:rsidRDefault="00195A0C" w:rsidP="00830073">
      <w:pPr>
        <w:autoSpaceDE w:val="0"/>
        <w:autoSpaceDN w:val="0"/>
        <w:adjustRightInd w:val="0"/>
        <w:jc w:val="both"/>
        <w:rPr>
          <w:sz w:val="24"/>
          <w:szCs w:val="24"/>
          <w:lang w:eastAsia="en-US"/>
        </w:rPr>
      </w:pPr>
      <w:r>
        <w:rPr>
          <w:sz w:val="24"/>
          <w:szCs w:val="24"/>
          <w:lang w:eastAsia="en-US"/>
        </w:rPr>
        <w:t xml:space="preserve">- </w:t>
      </w:r>
      <w:r w:rsidR="001E08DE" w:rsidRPr="00E13CF7">
        <w:rPr>
          <w:bCs/>
          <w:sz w:val="24"/>
          <w:szCs w:val="24"/>
          <w:lang w:eastAsia="en-US"/>
        </w:rPr>
        <w:t xml:space="preserve">освоение важнейших знаний </w:t>
      </w:r>
      <w:r w:rsidR="001E08DE" w:rsidRPr="00E13CF7">
        <w:rPr>
          <w:sz w:val="24"/>
          <w:szCs w:val="24"/>
          <w:lang w:eastAsia="en-US"/>
        </w:rPr>
        <w:t>об основных понятиях и законах химии, химической символике;</w:t>
      </w:r>
    </w:p>
    <w:p w:rsidR="001E08DE" w:rsidRPr="00E13CF7" w:rsidRDefault="00195A0C" w:rsidP="00C9539D">
      <w:pPr>
        <w:autoSpaceDE w:val="0"/>
        <w:autoSpaceDN w:val="0"/>
        <w:adjustRightInd w:val="0"/>
        <w:ind w:left="142" w:hanging="142"/>
        <w:jc w:val="both"/>
        <w:rPr>
          <w:sz w:val="24"/>
          <w:szCs w:val="24"/>
          <w:lang w:eastAsia="en-US"/>
        </w:rPr>
      </w:pPr>
      <w:r>
        <w:rPr>
          <w:sz w:val="24"/>
          <w:szCs w:val="24"/>
          <w:lang w:eastAsia="en-US"/>
        </w:rPr>
        <w:t xml:space="preserve">- </w:t>
      </w:r>
      <w:r w:rsidR="001E08DE" w:rsidRPr="00E13CF7">
        <w:rPr>
          <w:bCs/>
          <w:sz w:val="24"/>
          <w:szCs w:val="24"/>
          <w:lang w:eastAsia="en-US"/>
        </w:rPr>
        <w:t xml:space="preserve">овладение умениями </w:t>
      </w:r>
      <w:r w:rsidR="001E08DE" w:rsidRPr="00E13CF7">
        <w:rPr>
          <w:sz w:val="24"/>
          <w:szCs w:val="24"/>
          <w:lang w:eastAsia="en-US"/>
        </w:rPr>
        <w:t xml:space="preserve">наблюдать химические явления, проводить химический эксперимент, производить расчеты на основе химических формул веществ </w:t>
      </w:r>
    </w:p>
    <w:p w:rsidR="001E08DE" w:rsidRPr="00E13CF7" w:rsidRDefault="00195A0C" w:rsidP="00195A0C">
      <w:pPr>
        <w:autoSpaceDE w:val="0"/>
        <w:autoSpaceDN w:val="0"/>
        <w:adjustRightInd w:val="0"/>
        <w:jc w:val="both"/>
        <w:rPr>
          <w:sz w:val="24"/>
          <w:szCs w:val="24"/>
          <w:lang w:eastAsia="en-US"/>
        </w:rPr>
      </w:pPr>
      <w:r>
        <w:rPr>
          <w:sz w:val="24"/>
          <w:szCs w:val="24"/>
          <w:lang w:eastAsia="en-US"/>
        </w:rPr>
        <w:t xml:space="preserve">- </w:t>
      </w:r>
      <w:r w:rsidR="001E08DE" w:rsidRPr="00E13CF7">
        <w:rPr>
          <w:bCs/>
          <w:sz w:val="24"/>
          <w:szCs w:val="24"/>
          <w:lang w:eastAsia="en-US"/>
        </w:rPr>
        <w:t xml:space="preserve">развитие </w:t>
      </w:r>
      <w:r w:rsidR="001E08DE" w:rsidRPr="00E13CF7">
        <w:rPr>
          <w:sz w:val="24"/>
          <w:szCs w:val="24"/>
          <w:lang w:eastAsia="en-US"/>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E08DE" w:rsidRPr="00E13CF7" w:rsidRDefault="00195A0C" w:rsidP="00C9539D">
      <w:pPr>
        <w:autoSpaceDE w:val="0"/>
        <w:autoSpaceDN w:val="0"/>
        <w:adjustRightInd w:val="0"/>
        <w:ind w:left="142" w:hanging="142"/>
        <w:jc w:val="both"/>
        <w:rPr>
          <w:sz w:val="24"/>
          <w:szCs w:val="24"/>
          <w:lang w:eastAsia="en-US"/>
        </w:rPr>
      </w:pPr>
      <w:r>
        <w:rPr>
          <w:sz w:val="24"/>
          <w:szCs w:val="24"/>
          <w:lang w:eastAsia="en-US"/>
        </w:rPr>
        <w:t xml:space="preserve">- </w:t>
      </w:r>
      <w:r w:rsidR="001E08DE" w:rsidRPr="00E13CF7">
        <w:rPr>
          <w:bCs/>
          <w:sz w:val="24"/>
          <w:szCs w:val="24"/>
          <w:lang w:eastAsia="en-US"/>
        </w:rPr>
        <w:t xml:space="preserve">воспитание </w:t>
      </w:r>
      <w:r w:rsidR="001E08DE" w:rsidRPr="00E13CF7">
        <w:rPr>
          <w:sz w:val="24"/>
          <w:szCs w:val="24"/>
          <w:lang w:eastAsia="en-US"/>
        </w:rPr>
        <w:t>отношения к химии как к одному из фундаментальных компонентов естествознания и элементу общечеловеческой культуры;</w:t>
      </w:r>
    </w:p>
    <w:p w:rsidR="001E08DE" w:rsidRPr="00E13CF7" w:rsidRDefault="00195A0C" w:rsidP="00C9539D">
      <w:pPr>
        <w:autoSpaceDE w:val="0"/>
        <w:autoSpaceDN w:val="0"/>
        <w:adjustRightInd w:val="0"/>
        <w:ind w:left="142" w:hanging="142"/>
        <w:jc w:val="both"/>
        <w:rPr>
          <w:sz w:val="24"/>
          <w:szCs w:val="24"/>
        </w:rPr>
      </w:pPr>
      <w:r>
        <w:rPr>
          <w:sz w:val="24"/>
          <w:szCs w:val="24"/>
          <w:lang w:eastAsia="en-US"/>
        </w:rPr>
        <w:t xml:space="preserve">- </w:t>
      </w:r>
      <w:r w:rsidR="001E08DE" w:rsidRPr="00E13CF7">
        <w:rPr>
          <w:bCs/>
          <w:sz w:val="24"/>
          <w:szCs w:val="24"/>
          <w:lang w:eastAsia="en-US"/>
        </w:rPr>
        <w:t xml:space="preserve">применение полученных знаний и умений </w:t>
      </w:r>
      <w:r w:rsidR="001E08DE" w:rsidRPr="00E13CF7">
        <w:rPr>
          <w:sz w:val="24"/>
          <w:szCs w:val="24"/>
          <w:lang w:eastAsia="en-US"/>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E08DE" w:rsidRPr="00C57F3B" w:rsidRDefault="001E08DE" w:rsidP="00C9539D">
      <w:pPr>
        <w:autoSpaceDE w:val="0"/>
        <w:autoSpaceDN w:val="0"/>
        <w:adjustRightInd w:val="0"/>
        <w:jc w:val="both"/>
        <w:rPr>
          <w:color w:val="000000"/>
          <w:sz w:val="24"/>
          <w:szCs w:val="24"/>
          <w:lang w:eastAsia="en-US"/>
        </w:rPr>
      </w:pPr>
      <w:r w:rsidRPr="00C57F3B">
        <w:rPr>
          <w:b/>
          <w:bCs/>
          <w:color w:val="000000"/>
          <w:sz w:val="24"/>
          <w:szCs w:val="24"/>
          <w:lang w:eastAsia="en-US"/>
        </w:rPr>
        <w:t xml:space="preserve">Задачи: </w:t>
      </w:r>
    </w:p>
    <w:p w:rsidR="001E08DE" w:rsidRPr="00C57F3B" w:rsidRDefault="001E08DE" w:rsidP="00C9539D">
      <w:pPr>
        <w:autoSpaceDE w:val="0"/>
        <w:autoSpaceDN w:val="0"/>
        <w:adjustRightInd w:val="0"/>
        <w:jc w:val="both"/>
        <w:rPr>
          <w:color w:val="000000"/>
          <w:sz w:val="24"/>
          <w:szCs w:val="24"/>
          <w:lang w:eastAsia="en-US"/>
        </w:rPr>
      </w:pPr>
      <w:r w:rsidRPr="00C57F3B">
        <w:rPr>
          <w:color w:val="000000"/>
          <w:sz w:val="24"/>
          <w:szCs w:val="24"/>
          <w:lang w:eastAsia="en-US"/>
        </w:rPr>
        <w:t xml:space="preserve">1.  </w:t>
      </w:r>
      <w:r>
        <w:rPr>
          <w:color w:val="000000"/>
          <w:sz w:val="24"/>
          <w:szCs w:val="24"/>
          <w:lang w:eastAsia="en-US"/>
        </w:rPr>
        <w:t>Ф</w:t>
      </w:r>
      <w:r w:rsidRPr="00C57F3B">
        <w:rPr>
          <w:color w:val="000000"/>
          <w:sz w:val="24"/>
          <w:szCs w:val="24"/>
          <w:lang w:eastAsia="en-US"/>
        </w:rPr>
        <w:t xml:space="preserve">ормировать знание основных понятий и законов химии; </w:t>
      </w:r>
    </w:p>
    <w:p w:rsidR="001E08DE" w:rsidRPr="00C57F3B" w:rsidRDefault="001E08DE" w:rsidP="00C9539D">
      <w:pPr>
        <w:autoSpaceDE w:val="0"/>
        <w:autoSpaceDN w:val="0"/>
        <w:adjustRightInd w:val="0"/>
        <w:jc w:val="both"/>
        <w:rPr>
          <w:color w:val="000000"/>
          <w:sz w:val="24"/>
          <w:szCs w:val="24"/>
          <w:lang w:eastAsia="en-US"/>
        </w:rPr>
      </w:pPr>
      <w:r w:rsidRPr="00C57F3B">
        <w:rPr>
          <w:color w:val="000000"/>
          <w:sz w:val="24"/>
          <w:szCs w:val="24"/>
          <w:lang w:eastAsia="en-US"/>
        </w:rPr>
        <w:t xml:space="preserve">2.  Воспитывать общечеловеческую культуру; </w:t>
      </w:r>
    </w:p>
    <w:p w:rsidR="00D1019E" w:rsidRPr="00C57F3B" w:rsidRDefault="001E08DE" w:rsidP="00C9539D">
      <w:pPr>
        <w:autoSpaceDE w:val="0"/>
        <w:autoSpaceDN w:val="0"/>
        <w:adjustRightInd w:val="0"/>
        <w:jc w:val="both"/>
        <w:rPr>
          <w:color w:val="000000"/>
          <w:sz w:val="24"/>
          <w:szCs w:val="24"/>
          <w:lang w:eastAsia="en-US"/>
        </w:rPr>
      </w:pPr>
      <w:r w:rsidRPr="00C57F3B">
        <w:rPr>
          <w:color w:val="000000"/>
          <w:sz w:val="24"/>
          <w:szCs w:val="24"/>
          <w:lang w:eastAsia="en-US"/>
        </w:rPr>
        <w:t>3. Учить наблюдать, применять полученные знания на практике.</w:t>
      </w:r>
    </w:p>
    <w:p w:rsidR="001E08DE" w:rsidRDefault="001E08DE" w:rsidP="00C9539D">
      <w:pPr>
        <w:autoSpaceDE w:val="0"/>
        <w:autoSpaceDN w:val="0"/>
        <w:adjustRightInd w:val="0"/>
        <w:jc w:val="both"/>
        <w:rPr>
          <w:rFonts w:ascii="Times New Roman,Bold" w:hAnsi="Times New Roman,Bold" w:cs="Times New Roman,Bold"/>
          <w:b/>
          <w:bCs/>
          <w:sz w:val="24"/>
          <w:szCs w:val="24"/>
          <w:lang w:eastAsia="en-US"/>
        </w:rPr>
      </w:pPr>
    </w:p>
    <w:p w:rsidR="002E451A" w:rsidRDefault="002E451A" w:rsidP="00C9539D">
      <w:pPr>
        <w:jc w:val="both"/>
        <w:rPr>
          <w:b/>
          <w:sz w:val="24"/>
          <w:szCs w:val="24"/>
        </w:rPr>
      </w:pPr>
    </w:p>
    <w:p w:rsidR="002E451A" w:rsidRDefault="002E451A" w:rsidP="00C9539D">
      <w:pPr>
        <w:jc w:val="both"/>
        <w:rPr>
          <w:b/>
          <w:sz w:val="24"/>
          <w:szCs w:val="24"/>
        </w:rPr>
      </w:pPr>
    </w:p>
    <w:p w:rsidR="001E08DE" w:rsidRPr="005C74B6" w:rsidRDefault="001E08DE" w:rsidP="00C9539D">
      <w:pPr>
        <w:jc w:val="both"/>
        <w:rPr>
          <w:b/>
          <w:sz w:val="24"/>
          <w:szCs w:val="24"/>
        </w:rPr>
      </w:pPr>
      <w:r>
        <w:rPr>
          <w:b/>
          <w:sz w:val="24"/>
          <w:szCs w:val="24"/>
        </w:rPr>
        <w:lastRenderedPageBreak/>
        <w:t>Пром</w:t>
      </w:r>
      <w:r w:rsidR="005D6A1B">
        <w:rPr>
          <w:b/>
          <w:sz w:val="24"/>
          <w:szCs w:val="24"/>
        </w:rPr>
        <w:t>ежуточная аттестация по курсу «Введение в химию»</w:t>
      </w:r>
      <w:r>
        <w:rPr>
          <w:b/>
          <w:sz w:val="24"/>
          <w:szCs w:val="24"/>
        </w:rPr>
        <w:t xml:space="preserve"> в 7-а</w:t>
      </w:r>
      <w:r w:rsidR="000F1EBF">
        <w:rPr>
          <w:b/>
          <w:sz w:val="24"/>
          <w:szCs w:val="24"/>
        </w:rPr>
        <w:t>. б   классах</w:t>
      </w:r>
      <w:r w:rsidRPr="005C74B6">
        <w:rPr>
          <w:b/>
          <w:sz w:val="24"/>
          <w:szCs w:val="24"/>
        </w:rPr>
        <w:t xml:space="preserve"> проводится в форме интегрированного зачета.</w:t>
      </w:r>
    </w:p>
    <w:p w:rsidR="001E08DE" w:rsidRDefault="001E08DE" w:rsidP="00C9539D">
      <w:pPr>
        <w:widowControl w:val="0"/>
        <w:overflowPunct w:val="0"/>
        <w:autoSpaceDE w:val="0"/>
        <w:autoSpaceDN w:val="0"/>
        <w:adjustRightInd w:val="0"/>
        <w:ind w:right="20"/>
        <w:jc w:val="both"/>
        <w:rPr>
          <w:b/>
          <w:sz w:val="24"/>
          <w:szCs w:val="24"/>
        </w:rPr>
      </w:pPr>
    </w:p>
    <w:p w:rsidR="001E08DE" w:rsidRDefault="001E08DE" w:rsidP="00C9539D">
      <w:pPr>
        <w:widowControl w:val="0"/>
        <w:overflowPunct w:val="0"/>
        <w:autoSpaceDE w:val="0"/>
        <w:autoSpaceDN w:val="0"/>
        <w:adjustRightInd w:val="0"/>
        <w:ind w:right="20"/>
        <w:jc w:val="both"/>
        <w:rPr>
          <w:sz w:val="24"/>
          <w:szCs w:val="24"/>
        </w:rPr>
      </w:pPr>
      <w:r>
        <w:rPr>
          <w:b/>
          <w:sz w:val="24"/>
          <w:szCs w:val="24"/>
        </w:rPr>
        <w:t>Внутренний мониторинг</w:t>
      </w:r>
      <w:r>
        <w:rPr>
          <w:sz w:val="24"/>
          <w:szCs w:val="24"/>
        </w:rPr>
        <w:t xml:space="preserve"> в 7-а</w:t>
      </w:r>
      <w:r w:rsidR="000F1EBF">
        <w:rPr>
          <w:sz w:val="24"/>
          <w:szCs w:val="24"/>
        </w:rPr>
        <w:t>. б   классах</w:t>
      </w:r>
      <w:r w:rsidR="005D6A1B">
        <w:rPr>
          <w:sz w:val="24"/>
          <w:szCs w:val="24"/>
        </w:rPr>
        <w:t xml:space="preserve"> по курсу</w:t>
      </w:r>
      <w:r>
        <w:rPr>
          <w:sz w:val="24"/>
          <w:szCs w:val="24"/>
        </w:rPr>
        <w:t xml:space="preserve"> проводится по следующему графику:</w:t>
      </w:r>
    </w:p>
    <w:p w:rsidR="001E08DE" w:rsidRDefault="001E08DE" w:rsidP="00C9539D">
      <w:pPr>
        <w:widowControl w:val="0"/>
        <w:overflowPunct w:val="0"/>
        <w:autoSpaceDE w:val="0"/>
        <w:autoSpaceDN w:val="0"/>
        <w:adjustRightInd w:val="0"/>
        <w:ind w:right="2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8"/>
        <w:gridCol w:w="4544"/>
        <w:gridCol w:w="2658"/>
      </w:tblGrid>
      <w:tr w:rsidR="001E08DE" w:rsidRPr="00D52ADA" w:rsidTr="00C2667C">
        <w:tc>
          <w:tcPr>
            <w:tcW w:w="2368" w:type="dxa"/>
          </w:tcPr>
          <w:p w:rsidR="001E08DE" w:rsidRPr="005E1C89" w:rsidRDefault="001E08DE" w:rsidP="00C9539D">
            <w:pPr>
              <w:jc w:val="both"/>
              <w:rPr>
                <w:sz w:val="24"/>
                <w:szCs w:val="24"/>
              </w:rPr>
            </w:pPr>
            <w:r w:rsidRPr="005E1C89">
              <w:rPr>
                <w:sz w:val="24"/>
                <w:szCs w:val="24"/>
              </w:rPr>
              <w:t>Период</w:t>
            </w:r>
          </w:p>
        </w:tc>
        <w:tc>
          <w:tcPr>
            <w:tcW w:w="4544" w:type="dxa"/>
          </w:tcPr>
          <w:p w:rsidR="001E08DE" w:rsidRPr="005E1C89" w:rsidRDefault="001E08DE" w:rsidP="00C9539D">
            <w:pPr>
              <w:jc w:val="both"/>
              <w:rPr>
                <w:sz w:val="24"/>
                <w:szCs w:val="24"/>
              </w:rPr>
            </w:pPr>
            <w:r w:rsidRPr="005E1C89">
              <w:rPr>
                <w:sz w:val="24"/>
                <w:szCs w:val="24"/>
              </w:rPr>
              <w:t>Тема</w:t>
            </w:r>
          </w:p>
        </w:tc>
        <w:tc>
          <w:tcPr>
            <w:tcW w:w="2658" w:type="dxa"/>
          </w:tcPr>
          <w:p w:rsidR="001E08DE" w:rsidRPr="005E1C89" w:rsidRDefault="001E08DE" w:rsidP="00C9539D">
            <w:pPr>
              <w:jc w:val="both"/>
              <w:rPr>
                <w:sz w:val="24"/>
                <w:szCs w:val="24"/>
              </w:rPr>
            </w:pPr>
            <w:r w:rsidRPr="005E1C89">
              <w:rPr>
                <w:sz w:val="24"/>
                <w:szCs w:val="24"/>
              </w:rPr>
              <w:t>Форма</w:t>
            </w:r>
          </w:p>
        </w:tc>
      </w:tr>
      <w:tr w:rsidR="001E08DE" w:rsidRPr="00D52ADA" w:rsidTr="00C2667C">
        <w:tc>
          <w:tcPr>
            <w:tcW w:w="2368" w:type="dxa"/>
          </w:tcPr>
          <w:p w:rsidR="001E08DE" w:rsidRPr="005E1C89" w:rsidRDefault="001E08DE" w:rsidP="00C9539D">
            <w:pPr>
              <w:jc w:val="both"/>
              <w:rPr>
                <w:sz w:val="24"/>
                <w:szCs w:val="24"/>
              </w:rPr>
            </w:pPr>
            <w:r>
              <w:rPr>
                <w:sz w:val="24"/>
                <w:szCs w:val="24"/>
              </w:rPr>
              <w:t>2</w:t>
            </w:r>
            <w:r w:rsidRPr="005E1C89">
              <w:rPr>
                <w:sz w:val="24"/>
                <w:szCs w:val="24"/>
              </w:rPr>
              <w:t xml:space="preserve"> четверть</w:t>
            </w:r>
          </w:p>
        </w:tc>
        <w:tc>
          <w:tcPr>
            <w:tcW w:w="4544" w:type="dxa"/>
          </w:tcPr>
          <w:p w:rsidR="001E08DE" w:rsidRPr="000C32FF" w:rsidRDefault="001E08DE" w:rsidP="00C9539D">
            <w:pPr>
              <w:jc w:val="both"/>
              <w:rPr>
                <w:sz w:val="24"/>
                <w:szCs w:val="24"/>
              </w:rPr>
            </w:pPr>
            <w:r w:rsidRPr="000C32FF">
              <w:rPr>
                <w:sz w:val="24"/>
                <w:szCs w:val="24"/>
              </w:rPr>
              <w:t xml:space="preserve">Массовая доля элемента в сложном веществе </w:t>
            </w:r>
          </w:p>
        </w:tc>
        <w:tc>
          <w:tcPr>
            <w:tcW w:w="2658" w:type="dxa"/>
          </w:tcPr>
          <w:p w:rsidR="001E08DE" w:rsidRPr="005E1C89" w:rsidRDefault="001E08DE" w:rsidP="00C9539D">
            <w:pPr>
              <w:jc w:val="both"/>
              <w:rPr>
                <w:sz w:val="24"/>
                <w:szCs w:val="24"/>
              </w:rPr>
            </w:pPr>
            <w:r w:rsidRPr="005E1C89">
              <w:rPr>
                <w:sz w:val="24"/>
                <w:szCs w:val="24"/>
              </w:rPr>
              <w:t>тест</w:t>
            </w:r>
          </w:p>
        </w:tc>
      </w:tr>
      <w:tr w:rsidR="001E08DE" w:rsidRPr="00D52ADA" w:rsidTr="00C2667C">
        <w:tc>
          <w:tcPr>
            <w:tcW w:w="2368" w:type="dxa"/>
          </w:tcPr>
          <w:p w:rsidR="001E08DE" w:rsidRPr="005E1C89" w:rsidRDefault="001E08DE" w:rsidP="00C9539D">
            <w:pPr>
              <w:jc w:val="both"/>
              <w:rPr>
                <w:sz w:val="24"/>
                <w:szCs w:val="24"/>
              </w:rPr>
            </w:pPr>
            <w:r>
              <w:rPr>
                <w:sz w:val="24"/>
                <w:szCs w:val="24"/>
              </w:rPr>
              <w:t>3</w:t>
            </w:r>
            <w:r w:rsidRPr="005E1C89">
              <w:rPr>
                <w:sz w:val="24"/>
                <w:szCs w:val="24"/>
              </w:rPr>
              <w:t xml:space="preserve"> четверть</w:t>
            </w:r>
          </w:p>
        </w:tc>
        <w:tc>
          <w:tcPr>
            <w:tcW w:w="4544" w:type="dxa"/>
          </w:tcPr>
          <w:p w:rsidR="001E08DE" w:rsidRPr="005E1C89" w:rsidRDefault="001E08DE" w:rsidP="00C9539D">
            <w:pPr>
              <w:jc w:val="both"/>
              <w:rPr>
                <w:sz w:val="24"/>
                <w:szCs w:val="24"/>
              </w:rPr>
            </w:pPr>
            <w:r w:rsidRPr="00F21426">
              <w:rPr>
                <w:sz w:val="24"/>
                <w:szCs w:val="24"/>
              </w:rPr>
              <w:t xml:space="preserve">Математика в химии </w:t>
            </w:r>
          </w:p>
        </w:tc>
        <w:tc>
          <w:tcPr>
            <w:tcW w:w="2658" w:type="dxa"/>
          </w:tcPr>
          <w:p w:rsidR="001E08DE" w:rsidRPr="005E1C89" w:rsidRDefault="001E08DE" w:rsidP="00C9539D">
            <w:pPr>
              <w:jc w:val="both"/>
              <w:rPr>
                <w:sz w:val="24"/>
                <w:szCs w:val="24"/>
              </w:rPr>
            </w:pPr>
            <w:r>
              <w:rPr>
                <w:sz w:val="24"/>
                <w:szCs w:val="24"/>
              </w:rPr>
              <w:t>контрольная работа</w:t>
            </w:r>
          </w:p>
        </w:tc>
      </w:tr>
      <w:tr w:rsidR="001E08DE" w:rsidRPr="005E1C89" w:rsidTr="00C2667C">
        <w:tc>
          <w:tcPr>
            <w:tcW w:w="2368" w:type="dxa"/>
          </w:tcPr>
          <w:p w:rsidR="001E08DE" w:rsidRPr="005E1C89" w:rsidRDefault="001E08DE" w:rsidP="00C9539D">
            <w:pPr>
              <w:jc w:val="both"/>
              <w:rPr>
                <w:sz w:val="24"/>
                <w:szCs w:val="24"/>
              </w:rPr>
            </w:pPr>
            <w:r>
              <w:rPr>
                <w:sz w:val="24"/>
                <w:szCs w:val="24"/>
              </w:rPr>
              <w:t>3</w:t>
            </w:r>
            <w:r w:rsidRPr="005E1C89">
              <w:rPr>
                <w:sz w:val="24"/>
                <w:szCs w:val="24"/>
              </w:rPr>
              <w:t xml:space="preserve"> четверть</w:t>
            </w:r>
          </w:p>
        </w:tc>
        <w:tc>
          <w:tcPr>
            <w:tcW w:w="4544" w:type="dxa"/>
          </w:tcPr>
          <w:p w:rsidR="001E08DE" w:rsidRPr="00E4356C" w:rsidRDefault="001E08DE" w:rsidP="00C9539D">
            <w:pPr>
              <w:jc w:val="both"/>
              <w:rPr>
                <w:sz w:val="24"/>
                <w:szCs w:val="24"/>
              </w:rPr>
            </w:pPr>
            <w:r w:rsidRPr="00F21426">
              <w:rPr>
                <w:sz w:val="24"/>
                <w:szCs w:val="24"/>
              </w:rPr>
              <w:t>Очистка загрязнённой поваренной соли.</w:t>
            </w:r>
          </w:p>
        </w:tc>
        <w:tc>
          <w:tcPr>
            <w:tcW w:w="2658" w:type="dxa"/>
          </w:tcPr>
          <w:p w:rsidR="001E08DE" w:rsidRPr="00E4356C" w:rsidRDefault="001E08DE" w:rsidP="00C9539D">
            <w:pPr>
              <w:jc w:val="both"/>
              <w:rPr>
                <w:sz w:val="24"/>
                <w:szCs w:val="24"/>
              </w:rPr>
            </w:pPr>
            <w:r w:rsidRPr="00E4356C">
              <w:rPr>
                <w:bCs/>
                <w:iCs/>
                <w:sz w:val="24"/>
                <w:szCs w:val="24"/>
              </w:rPr>
              <w:t xml:space="preserve">практическая работа </w:t>
            </w:r>
          </w:p>
        </w:tc>
      </w:tr>
      <w:tr w:rsidR="001E08DE" w:rsidRPr="005E1C89" w:rsidTr="00C2667C">
        <w:tc>
          <w:tcPr>
            <w:tcW w:w="2368" w:type="dxa"/>
          </w:tcPr>
          <w:p w:rsidR="001E08DE" w:rsidRPr="005E1C89" w:rsidRDefault="001E08DE" w:rsidP="00C9539D">
            <w:pPr>
              <w:jc w:val="both"/>
              <w:rPr>
                <w:sz w:val="24"/>
                <w:szCs w:val="24"/>
              </w:rPr>
            </w:pPr>
            <w:r>
              <w:rPr>
                <w:sz w:val="24"/>
                <w:szCs w:val="24"/>
              </w:rPr>
              <w:t>4</w:t>
            </w:r>
            <w:r w:rsidRPr="005E1C89">
              <w:rPr>
                <w:sz w:val="24"/>
                <w:szCs w:val="24"/>
              </w:rPr>
              <w:t xml:space="preserve"> четверть</w:t>
            </w:r>
          </w:p>
        </w:tc>
        <w:tc>
          <w:tcPr>
            <w:tcW w:w="4544" w:type="dxa"/>
          </w:tcPr>
          <w:p w:rsidR="001E08DE" w:rsidRPr="00E4356C" w:rsidRDefault="001E08DE" w:rsidP="00C9539D">
            <w:pPr>
              <w:jc w:val="both"/>
              <w:rPr>
                <w:sz w:val="24"/>
                <w:szCs w:val="24"/>
              </w:rPr>
            </w:pPr>
            <w:r w:rsidRPr="00F21426">
              <w:rPr>
                <w:sz w:val="24"/>
                <w:szCs w:val="24"/>
              </w:rPr>
              <w:t>Явления, происходящие с веществами</w:t>
            </w:r>
          </w:p>
        </w:tc>
        <w:tc>
          <w:tcPr>
            <w:tcW w:w="2658" w:type="dxa"/>
          </w:tcPr>
          <w:p w:rsidR="001E08DE" w:rsidRPr="005E1C89" w:rsidRDefault="001E08DE" w:rsidP="00C9539D">
            <w:pPr>
              <w:jc w:val="both"/>
              <w:rPr>
                <w:sz w:val="24"/>
                <w:szCs w:val="24"/>
              </w:rPr>
            </w:pPr>
            <w:r>
              <w:rPr>
                <w:sz w:val="24"/>
                <w:szCs w:val="24"/>
              </w:rPr>
              <w:t>контрольная работа</w:t>
            </w:r>
          </w:p>
        </w:tc>
      </w:tr>
    </w:tbl>
    <w:p w:rsidR="009450ED" w:rsidRDefault="009450ED" w:rsidP="00C9539D">
      <w:pPr>
        <w:widowControl w:val="0"/>
        <w:overflowPunct w:val="0"/>
        <w:autoSpaceDE w:val="0"/>
        <w:autoSpaceDN w:val="0"/>
        <w:adjustRightInd w:val="0"/>
        <w:jc w:val="both"/>
        <w:rPr>
          <w:b/>
          <w:iCs/>
          <w:sz w:val="24"/>
          <w:szCs w:val="24"/>
        </w:rPr>
      </w:pPr>
    </w:p>
    <w:p w:rsidR="00361F7F" w:rsidRDefault="00361F7F" w:rsidP="00C9539D">
      <w:pPr>
        <w:widowControl w:val="0"/>
        <w:overflowPunct w:val="0"/>
        <w:autoSpaceDE w:val="0"/>
        <w:autoSpaceDN w:val="0"/>
        <w:adjustRightInd w:val="0"/>
        <w:jc w:val="both"/>
        <w:rPr>
          <w:b/>
          <w:iCs/>
          <w:sz w:val="24"/>
          <w:szCs w:val="24"/>
        </w:rPr>
      </w:pPr>
    </w:p>
    <w:p w:rsidR="001E08DE" w:rsidRDefault="001E08DE" w:rsidP="009450ED">
      <w:pPr>
        <w:widowControl w:val="0"/>
        <w:overflowPunct w:val="0"/>
        <w:autoSpaceDE w:val="0"/>
        <w:autoSpaceDN w:val="0"/>
        <w:adjustRightInd w:val="0"/>
        <w:jc w:val="center"/>
        <w:rPr>
          <w:iCs/>
          <w:sz w:val="24"/>
          <w:szCs w:val="24"/>
        </w:rPr>
      </w:pPr>
      <w:r>
        <w:rPr>
          <w:b/>
          <w:iCs/>
          <w:sz w:val="24"/>
          <w:szCs w:val="24"/>
        </w:rPr>
        <w:t>Общая х</w:t>
      </w:r>
      <w:r w:rsidR="006C2843">
        <w:rPr>
          <w:b/>
          <w:iCs/>
          <w:sz w:val="24"/>
          <w:szCs w:val="24"/>
        </w:rPr>
        <w:t>арактеристика курса</w:t>
      </w:r>
      <w:r>
        <w:rPr>
          <w:b/>
          <w:iCs/>
          <w:sz w:val="24"/>
          <w:szCs w:val="24"/>
        </w:rPr>
        <w:t>.</w:t>
      </w:r>
    </w:p>
    <w:p w:rsidR="001E08DE" w:rsidRDefault="001E08DE" w:rsidP="00C9539D">
      <w:pPr>
        <w:pStyle w:val="a3"/>
        <w:shd w:val="clear" w:color="auto" w:fill="FFFFFF"/>
        <w:spacing w:before="0" w:beforeAutospacing="0" w:after="0" w:afterAutospacing="0"/>
        <w:ind w:firstLine="708"/>
        <w:jc w:val="both"/>
      </w:pPr>
      <w:r>
        <w:t>Изучение курса химии в 7 классе готовит учащихся к восприятию нового предмета, базируется на изучении веществ и химических процессов, знакомых школьникам из повседневной жизни, с минимальным использованием химических формул, уравнений, реакций и расчетных задач.</w:t>
      </w:r>
    </w:p>
    <w:p w:rsidR="001E08DE" w:rsidRDefault="001E08DE" w:rsidP="00C9539D">
      <w:pPr>
        <w:pStyle w:val="a3"/>
        <w:shd w:val="clear" w:color="auto" w:fill="FFFFFF"/>
        <w:spacing w:before="0" w:beforeAutospacing="0" w:after="0" w:afterAutospacing="0"/>
        <w:ind w:firstLine="708"/>
        <w:jc w:val="both"/>
      </w:pPr>
      <w:r>
        <w:t>Курс построен на идее реализации межпредметных связей химии с другими естественными дисциплинами, введенными в обучение ранее или параллельно с химией, а потому позволяет актуализировать химические знания учащихся, полученные на уроках природоведения, биологии, географии, физики и других наук о природе. В результате уменьшается психологическая нагрузка на учащихся с появлением новых предметов. Таким образом, формируется понимание об интегрирующей роли химии в системе естественных наук, значимости этого предмета для успешного освоения смежных дисциплин. Такая интеграция способствует формированию единой естественнонаучной картины мира уже на начальном этапе изучения химии.</w:t>
      </w:r>
    </w:p>
    <w:p w:rsidR="001E08DE" w:rsidRDefault="001E08DE" w:rsidP="00C9539D">
      <w:pPr>
        <w:pStyle w:val="a3"/>
        <w:shd w:val="clear" w:color="auto" w:fill="FFFFFF"/>
        <w:spacing w:before="0" w:beforeAutospacing="0" w:after="0" w:afterAutospacing="0"/>
        <w:ind w:firstLine="708"/>
        <w:jc w:val="both"/>
      </w:pPr>
      <w:r>
        <w:t>Содержание курса выстроено с учётом психолого-педагогических принципов, возрастных особенностей школьников. В подростковом возрасте происходит развитие познавательной сферы, учебная деятельность приобретает черты деятельности по самоорганизации и самообразованию, учащиеся начинают овладевать теоретическим, формальным, рефлексивным мышлением. На первый план у подростков выдвигается формирование универсальных учебных действий, обеспечивающих развитие гражданской идентичности. Учащиеся включаются в коммуникативную учебную деятельность, где преобладают такие её виды: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1E08DE" w:rsidRDefault="001E08DE" w:rsidP="00C9539D">
      <w:pPr>
        <w:pStyle w:val="a3"/>
        <w:spacing w:before="0" w:beforeAutospacing="0" w:after="0" w:afterAutospacing="0"/>
        <w:jc w:val="both"/>
      </w:pPr>
      <w:r>
        <w:t>О</w:t>
      </w:r>
      <w:r w:rsidR="0084149A">
        <w:t>снову изучения</w:t>
      </w:r>
      <w:r>
        <w:t xml:space="preserve"> курса химии составляют:</w:t>
      </w:r>
    </w:p>
    <w:p w:rsidR="001E08DE" w:rsidRDefault="001E08DE" w:rsidP="00C9539D">
      <w:pPr>
        <w:pStyle w:val="a3"/>
        <w:spacing w:before="0" w:beforeAutospacing="0" w:after="0" w:afterAutospacing="0"/>
        <w:jc w:val="both"/>
      </w:pPr>
      <w:r>
        <w:t>1)      системно-деятельностный подход;</w:t>
      </w:r>
    </w:p>
    <w:p w:rsidR="001E08DE" w:rsidRDefault="001E08DE" w:rsidP="00C9539D">
      <w:pPr>
        <w:pStyle w:val="a3"/>
        <w:spacing w:before="0" w:beforeAutospacing="0" w:after="0" w:afterAutospacing="0"/>
        <w:jc w:val="both"/>
      </w:pPr>
      <w:r>
        <w:t>2)      теория поэтапного формирования умственных действий;</w:t>
      </w:r>
    </w:p>
    <w:p w:rsidR="001E08DE" w:rsidRDefault="001E08DE" w:rsidP="00C9539D">
      <w:pPr>
        <w:pStyle w:val="a3"/>
        <w:spacing w:before="0" w:beforeAutospacing="0" w:after="0" w:afterAutospacing="0"/>
        <w:jc w:val="both"/>
      </w:pPr>
      <w:r>
        <w:t>3)      принцип интегративного подхода в образовании;</w:t>
      </w:r>
    </w:p>
    <w:p w:rsidR="001E08DE" w:rsidRDefault="001E08DE" w:rsidP="00C9539D">
      <w:pPr>
        <w:pStyle w:val="a3"/>
        <w:spacing w:before="0" w:beforeAutospacing="0" w:after="0" w:afterAutospacing="0"/>
        <w:jc w:val="both"/>
      </w:pPr>
      <w:r>
        <w:t>4)      использование электронных образовательных ресурсов.</w:t>
      </w:r>
    </w:p>
    <w:p w:rsidR="001E08DE" w:rsidRDefault="001E08DE" w:rsidP="00C9539D">
      <w:pPr>
        <w:widowControl w:val="0"/>
        <w:overflowPunct w:val="0"/>
        <w:autoSpaceDE w:val="0"/>
        <w:autoSpaceDN w:val="0"/>
        <w:adjustRightInd w:val="0"/>
        <w:jc w:val="both"/>
        <w:rPr>
          <w:iCs/>
          <w:sz w:val="24"/>
          <w:szCs w:val="24"/>
        </w:rPr>
      </w:pPr>
    </w:p>
    <w:p w:rsidR="002E451A" w:rsidRDefault="002E451A" w:rsidP="00C9539D">
      <w:pPr>
        <w:widowControl w:val="0"/>
        <w:overflowPunct w:val="0"/>
        <w:autoSpaceDE w:val="0"/>
        <w:autoSpaceDN w:val="0"/>
        <w:adjustRightInd w:val="0"/>
        <w:jc w:val="both"/>
        <w:rPr>
          <w:iCs/>
          <w:sz w:val="24"/>
          <w:szCs w:val="24"/>
        </w:rPr>
      </w:pPr>
    </w:p>
    <w:p w:rsidR="002E451A" w:rsidRDefault="002E451A" w:rsidP="00C9539D">
      <w:pPr>
        <w:widowControl w:val="0"/>
        <w:overflowPunct w:val="0"/>
        <w:autoSpaceDE w:val="0"/>
        <w:autoSpaceDN w:val="0"/>
        <w:adjustRightInd w:val="0"/>
        <w:jc w:val="both"/>
        <w:rPr>
          <w:iCs/>
          <w:sz w:val="24"/>
          <w:szCs w:val="24"/>
        </w:rPr>
      </w:pPr>
    </w:p>
    <w:p w:rsidR="002E451A" w:rsidRDefault="002E451A" w:rsidP="00C9539D">
      <w:pPr>
        <w:widowControl w:val="0"/>
        <w:overflowPunct w:val="0"/>
        <w:autoSpaceDE w:val="0"/>
        <w:autoSpaceDN w:val="0"/>
        <w:adjustRightInd w:val="0"/>
        <w:jc w:val="both"/>
        <w:rPr>
          <w:iCs/>
          <w:sz w:val="24"/>
          <w:szCs w:val="24"/>
        </w:rPr>
      </w:pPr>
    </w:p>
    <w:p w:rsidR="002E451A" w:rsidRDefault="002E451A" w:rsidP="00C9539D">
      <w:pPr>
        <w:widowControl w:val="0"/>
        <w:overflowPunct w:val="0"/>
        <w:autoSpaceDE w:val="0"/>
        <w:autoSpaceDN w:val="0"/>
        <w:adjustRightInd w:val="0"/>
        <w:jc w:val="both"/>
        <w:rPr>
          <w:iCs/>
          <w:sz w:val="24"/>
          <w:szCs w:val="24"/>
        </w:rPr>
      </w:pPr>
    </w:p>
    <w:p w:rsidR="001E08DE" w:rsidRDefault="001E08DE" w:rsidP="002E451A">
      <w:pPr>
        <w:pStyle w:val="Default"/>
        <w:jc w:val="center"/>
        <w:rPr>
          <w:b/>
          <w:iCs/>
        </w:rPr>
      </w:pPr>
      <w:r>
        <w:rPr>
          <w:b/>
          <w:iCs/>
        </w:rPr>
        <w:lastRenderedPageBreak/>
        <w:t>Описание  места курса</w:t>
      </w:r>
      <w:r w:rsidR="005D6A1B">
        <w:rPr>
          <w:b/>
          <w:iCs/>
        </w:rPr>
        <w:t xml:space="preserve"> «Введение в химию»</w:t>
      </w:r>
      <w:r>
        <w:rPr>
          <w:b/>
          <w:iCs/>
        </w:rPr>
        <w:t xml:space="preserve"> в учебном плане</w:t>
      </w:r>
      <w:r w:rsidR="005D6A1B">
        <w:rPr>
          <w:b/>
          <w:iCs/>
        </w:rPr>
        <w:t>.</w:t>
      </w:r>
    </w:p>
    <w:p w:rsidR="001E08DE" w:rsidRDefault="006C2843" w:rsidP="00C9539D">
      <w:pPr>
        <w:pStyle w:val="Default"/>
        <w:jc w:val="both"/>
      </w:pPr>
      <w:r>
        <w:t>На изучение курса «Введение в химию»</w:t>
      </w:r>
      <w:r w:rsidR="001E08DE" w:rsidRPr="00E937E2">
        <w:t xml:space="preserve"> отводится </w:t>
      </w:r>
      <w:r w:rsidR="001E08DE">
        <w:t>1 ч в неделю, всего 34</w:t>
      </w:r>
      <w:r w:rsidR="001E08DE" w:rsidRPr="00E937E2">
        <w:t xml:space="preserve"> ч</w:t>
      </w:r>
      <w:r w:rsidR="001E08DE">
        <w:t xml:space="preserve">. </w:t>
      </w:r>
      <w:r w:rsidR="001E08DE" w:rsidRPr="00E937E2">
        <w:rPr>
          <w:spacing w:val="-6"/>
        </w:rPr>
        <w:t>В том числе  - 6 практических занятий и 2 контрольные работы.</w:t>
      </w:r>
    </w:p>
    <w:p w:rsidR="001E08DE" w:rsidRPr="00F226BA" w:rsidRDefault="001E08DE" w:rsidP="00C9539D">
      <w:pPr>
        <w:pStyle w:val="Default"/>
        <w:jc w:val="both"/>
        <w:rPr>
          <w:bCs/>
        </w:rPr>
      </w:pPr>
      <w:r w:rsidRPr="00E937E2">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r>
        <w:t xml:space="preserve"> Поэтому и</w:t>
      </w:r>
      <w:r w:rsidR="005D6A1B">
        <w:t>зучение курса</w:t>
      </w:r>
      <w:r w:rsidRPr="00E937E2">
        <w:t xml:space="preserve"> основано на межпредметных связях с предметами: «Биология», «География», «История», «Литература», «Математика»,</w:t>
      </w:r>
      <w:r>
        <w:t xml:space="preserve"> </w:t>
      </w:r>
      <w:r w:rsidRPr="00E937E2">
        <w:t>«Русский язык», «Физика».</w:t>
      </w:r>
    </w:p>
    <w:p w:rsidR="001E08DE" w:rsidRPr="00E40628" w:rsidRDefault="005D6A1B" w:rsidP="00C9539D">
      <w:pPr>
        <w:suppressAutoHyphens/>
        <w:jc w:val="both"/>
        <w:rPr>
          <w:rFonts w:cs="Calibri"/>
          <w:sz w:val="24"/>
          <w:szCs w:val="24"/>
          <w:lang w:eastAsia="ar-SA"/>
        </w:rPr>
      </w:pPr>
      <w:r>
        <w:rPr>
          <w:color w:val="000000"/>
          <w:spacing w:val="-6"/>
          <w:sz w:val="24"/>
          <w:szCs w:val="24"/>
        </w:rPr>
        <w:t>Изучение курса</w:t>
      </w:r>
      <w:r w:rsidR="001E08DE" w:rsidRPr="00E40628">
        <w:rPr>
          <w:color w:val="000000"/>
          <w:spacing w:val="-6"/>
          <w:sz w:val="24"/>
          <w:szCs w:val="24"/>
        </w:rPr>
        <w:t xml:space="preserve"> ведётся по учебник</w:t>
      </w:r>
      <w:r w:rsidR="001E08DE">
        <w:rPr>
          <w:color w:val="000000"/>
          <w:spacing w:val="-6"/>
          <w:sz w:val="24"/>
          <w:szCs w:val="24"/>
        </w:rPr>
        <w:t>у «Химия. Вводный курс. 7 класс</w:t>
      </w:r>
      <w:r w:rsidR="001E08DE" w:rsidRPr="00E40628">
        <w:rPr>
          <w:color w:val="000000"/>
          <w:spacing w:val="-6"/>
          <w:sz w:val="24"/>
          <w:szCs w:val="24"/>
        </w:rPr>
        <w:t>» О. С. Габриелян, И. Г. Остроумов, А. К. Ахлебинин</w:t>
      </w:r>
      <w:r w:rsidR="001E08DE">
        <w:rPr>
          <w:color w:val="000000"/>
          <w:spacing w:val="-6"/>
          <w:sz w:val="24"/>
          <w:szCs w:val="24"/>
        </w:rPr>
        <w:t xml:space="preserve"> </w:t>
      </w:r>
      <w:r w:rsidR="00D5612D">
        <w:rPr>
          <w:rFonts w:cs="Calibri"/>
          <w:sz w:val="24"/>
          <w:szCs w:val="24"/>
          <w:lang w:eastAsia="ar-SA"/>
        </w:rPr>
        <w:t>М.: Дрофа, 2016</w:t>
      </w:r>
      <w:r w:rsidR="001E08DE" w:rsidRPr="00E40628">
        <w:rPr>
          <w:rFonts w:cs="Calibri"/>
          <w:sz w:val="24"/>
          <w:szCs w:val="24"/>
          <w:lang w:eastAsia="ar-SA"/>
        </w:rPr>
        <w:t xml:space="preserve"> г.</w:t>
      </w:r>
    </w:p>
    <w:p w:rsidR="005D6A1B" w:rsidRDefault="005D6A1B" w:rsidP="00C9539D">
      <w:pPr>
        <w:autoSpaceDE w:val="0"/>
        <w:autoSpaceDN w:val="0"/>
        <w:adjustRightInd w:val="0"/>
        <w:jc w:val="both"/>
        <w:rPr>
          <w:b/>
          <w:iCs/>
          <w:sz w:val="24"/>
          <w:szCs w:val="24"/>
        </w:rPr>
      </w:pPr>
    </w:p>
    <w:p w:rsidR="00F86543" w:rsidRPr="00F86543" w:rsidRDefault="00F86543" w:rsidP="00830073">
      <w:pPr>
        <w:autoSpaceDE w:val="0"/>
        <w:autoSpaceDN w:val="0"/>
        <w:adjustRightInd w:val="0"/>
        <w:jc w:val="center"/>
        <w:rPr>
          <w:b/>
          <w:sz w:val="24"/>
          <w:szCs w:val="24"/>
        </w:rPr>
      </w:pPr>
      <w:r w:rsidRPr="00F86543">
        <w:rPr>
          <w:b/>
          <w:sz w:val="24"/>
          <w:szCs w:val="24"/>
        </w:rPr>
        <w:t>Планируемые результаты освоения курса «Ведение в химию</w:t>
      </w:r>
      <w:r>
        <w:rPr>
          <w:b/>
          <w:sz w:val="24"/>
          <w:szCs w:val="24"/>
        </w:rPr>
        <w:t>»</w:t>
      </w:r>
      <w:r w:rsidR="005D6A1B">
        <w:rPr>
          <w:b/>
          <w:sz w:val="24"/>
          <w:szCs w:val="24"/>
        </w:rPr>
        <w:t>.</w:t>
      </w:r>
    </w:p>
    <w:p w:rsidR="006C2843" w:rsidRPr="006C2843" w:rsidRDefault="006C2843" w:rsidP="00361F7F">
      <w:pPr>
        <w:shd w:val="clear" w:color="auto" w:fill="FFFFFF"/>
        <w:jc w:val="both"/>
        <w:rPr>
          <w:color w:val="000000"/>
        </w:rPr>
      </w:pPr>
      <w:r w:rsidRPr="006C2843">
        <w:rPr>
          <w:b/>
          <w:bCs/>
          <w:i/>
          <w:iCs/>
          <w:color w:val="000000"/>
          <w:sz w:val="24"/>
          <w:szCs w:val="24"/>
        </w:rPr>
        <w:t>Личностные:</w:t>
      </w:r>
    </w:p>
    <w:p w:rsidR="006C2843" w:rsidRDefault="006C2843" w:rsidP="00361F7F">
      <w:pPr>
        <w:shd w:val="clear" w:color="auto" w:fill="FFFFFF"/>
        <w:jc w:val="both"/>
        <w:rPr>
          <w:color w:val="000000"/>
          <w:sz w:val="24"/>
          <w:szCs w:val="24"/>
        </w:rPr>
      </w:pPr>
      <w:r w:rsidRPr="006C2843">
        <w:rPr>
          <w:b/>
          <w:color w:val="000000"/>
          <w:sz w:val="24"/>
          <w:szCs w:val="24"/>
        </w:rPr>
        <w:t>в ценностно-ориентационной сфере</w:t>
      </w:r>
      <w:r>
        <w:rPr>
          <w:b/>
          <w:color w:val="000000"/>
          <w:sz w:val="24"/>
          <w:szCs w:val="24"/>
        </w:rPr>
        <w:t>:</w:t>
      </w:r>
      <w:r>
        <w:rPr>
          <w:color w:val="000000"/>
          <w:sz w:val="24"/>
          <w:szCs w:val="24"/>
        </w:rPr>
        <w:t xml:space="preserve"> </w:t>
      </w:r>
    </w:p>
    <w:p w:rsidR="006C2843" w:rsidRDefault="006C2843" w:rsidP="00361F7F">
      <w:pPr>
        <w:shd w:val="clear" w:color="auto" w:fill="FFFFFF"/>
        <w:jc w:val="both"/>
        <w:rPr>
          <w:color w:val="000000"/>
          <w:sz w:val="24"/>
          <w:szCs w:val="24"/>
        </w:rPr>
      </w:pPr>
      <w:r>
        <w:rPr>
          <w:color w:val="000000"/>
          <w:sz w:val="24"/>
          <w:szCs w:val="24"/>
        </w:rPr>
        <w:t>-</w:t>
      </w:r>
      <w:r w:rsidRPr="006C2843">
        <w:rPr>
          <w:color w:val="000000"/>
          <w:sz w:val="24"/>
          <w:szCs w:val="24"/>
        </w:rPr>
        <w:t xml:space="preserve"> чувство гордости за российскую химическую науку,</w:t>
      </w:r>
      <w:r>
        <w:rPr>
          <w:color w:val="000000"/>
        </w:rPr>
        <w:t xml:space="preserve"> </w:t>
      </w:r>
      <w:r w:rsidRPr="006C2843">
        <w:rPr>
          <w:color w:val="000000"/>
          <w:sz w:val="24"/>
          <w:szCs w:val="24"/>
        </w:rPr>
        <w:t xml:space="preserve">гуманизм, отношение к труду, целеустремленность; </w:t>
      </w:r>
    </w:p>
    <w:p w:rsidR="006C2843" w:rsidRPr="006C2843" w:rsidRDefault="006C2843" w:rsidP="00361F7F">
      <w:pPr>
        <w:shd w:val="clear" w:color="auto" w:fill="FFFFFF"/>
        <w:jc w:val="both"/>
        <w:rPr>
          <w:color w:val="000000"/>
        </w:rPr>
      </w:pPr>
      <w:r>
        <w:rPr>
          <w:color w:val="000000"/>
          <w:sz w:val="24"/>
          <w:szCs w:val="24"/>
        </w:rPr>
        <w:t xml:space="preserve">- </w:t>
      </w:r>
      <w:r w:rsidRPr="006C2843">
        <w:rPr>
          <w:color w:val="000000"/>
          <w:sz w:val="24"/>
          <w:szCs w:val="24"/>
        </w:rPr>
        <w:t xml:space="preserve">формирование </w:t>
      </w:r>
      <w:r>
        <w:rPr>
          <w:color w:val="000000"/>
          <w:sz w:val="24"/>
          <w:szCs w:val="24"/>
        </w:rPr>
        <w:t xml:space="preserve">ценности здорового и </w:t>
      </w:r>
      <w:r w:rsidRPr="006C2843">
        <w:rPr>
          <w:color w:val="000000"/>
          <w:sz w:val="24"/>
          <w:szCs w:val="24"/>
        </w:rPr>
        <w:t>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6C2843" w:rsidRDefault="006C2843" w:rsidP="00361F7F">
      <w:pPr>
        <w:shd w:val="clear" w:color="auto" w:fill="FFFFFF"/>
        <w:jc w:val="both"/>
        <w:rPr>
          <w:color w:val="000000"/>
          <w:sz w:val="24"/>
          <w:szCs w:val="24"/>
        </w:rPr>
      </w:pPr>
      <w:r w:rsidRPr="006C2843">
        <w:rPr>
          <w:b/>
          <w:color w:val="000000"/>
          <w:sz w:val="24"/>
          <w:szCs w:val="24"/>
        </w:rPr>
        <w:t>в трудовой сфере</w:t>
      </w:r>
      <w:r>
        <w:rPr>
          <w:color w:val="000000"/>
          <w:sz w:val="24"/>
          <w:szCs w:val="24"/>
        </w:rPr>
        <w:t>:</w:t>
      </w:r>
      <w:r w:rsidRPr="006C2843">
        <w:rPr>
          <w:color w:val="000000"/>
          <w:sz w:val="24"/>
          <w:szCs w:val="24"/>
        </w:rPr>
        <w:t xml:space="preserve"> </w:t>
      </w:r>
    </w:p>
    <w:p w:rsidR="006C2843" w:rsidRPr="006C2843" w:rsidRDefault="006C2843" w:rsidP="00361F7F">
      <w:pPr>
        <w:shd w:val="clear" w:color="auto" w:fill="FFFFFF"/>
        <w:jc w:val="both"/>
        <w:rPr>
          <w:color w:val="000000"/>
        </w:rPr>
      </w:pPr>
      <w:r>
        <w:rPr>
          <w:color w:val="000000"/>
          <w:sz w:val="24"/>
          <w:szCs w:val="24"/>
        </w:rPr>
        <w:t xml:space="preserve">- </w:t>
      </w:r>
      <w:r w:rsidRPr="006C2843">
        <w:rPr>
          <w:color w:val="000000"/>
          <w:sz w:val="24"/>
          <w:szCs w:val="24"/>
        </w:rPr>
        <w:t>готовность к осознанному выбору дальнейшей образовательной траектории;</w:t>
      </w:r>
    </w:p>
    <w:p w:rsidR="006C2843" w:rsidRDefault="006C2843" w:rsidP="00361F7F">
      <w:pPr>
        <w:shd w:val="clear" w:color="auto" w:fill="FFFFFF"/>
        <w:jc w:val="both"/>
        <w:rPr>
          <w:color w:val="000000"/>
          <w:sz w:val="24"/>
          <w:szCs w:val="24"/>
        </w:rPr>
      </w:pPr>
      <w:r w:rsidRPr="006C2843">
        <w:rPr>
          <w:b/>
          <w:color w:val="000000"/>
          <w:sz w:val="24"/>
          <w:szCs w:val="24"/>
        </w:rPr>
        <w:t>в познавательной (когнитивной, интеллектуальной) сфере</w:t>
      </w:r>
      <w:r>
        <w:rPr>
          <w:color w:val="000000"/>
          <w:sz w:val="24"/>
          <w:szCs w:val="24"/>
        </w:rPr>
        <w:t xml:space="preserve">: </w:t>
      </w:r>
    </w:p>
    <w:p w:rsidR="006C2843" w:rsidRPr="006C2843" w:rsidRDefault="006C2843" w:rsidP="00361F7F">
      <w:pPr>
        <w:shd w:val="clear" w:color="auto" w:fill="FFFFFF"/>
        <w:jc w:val="both"/>
        <w:rPr>
          <w:color w:val="000000"/>
        </w:rPr>
      </w:pPr>
      <w:r>
        <w:rPr>
          <w:color w:val="000000"/>
          <w:sz w:val="24"/>
          <w:szCs w:val="24"/>
        </w:rPr>
        <w:t>-</w:t>
      </w:r>
      <w:r w:rsidRPr="006C2843">
        <w:rPr>
          <w:color w:val="000000"/>
          <w:sz w:val="24"/>
          <w:szCs w:val="24"/>
        </w:rPr>
        <w:t xml:space="preserve"> умение управлять св</w:t>
      </w:r>
      <w:r>
        <w:rPr>
          <w:color w:val="000000"/>
          <w:sz w:val="24"/>
          <w:szCs w:val="24"/>
        </w:rPr>
        <w:t>оей  </w:t>
      </w:r>
      <w:r w:rsidRPr="006C2843">
        <w:rPr>
          <w:color w:val="000000"/>
          <w:sz w:val="24"/>
          <w:szCs w:val="24"/>
        </w:rPr>
        <w:t>познавательной деятельностью. Формирование основ экологической куль</w:t>
      </w:r>
      <w:r>
        <w:rPr>
          <w:color w:val="000000"/>
          <w:sz w:val="24"/>
          <w:szCs w:val="24"/>
        </w:rPr>
        <w:t xml:space="preserve">туры, </w:t>
      </w:r>
      <w:r w:rsidRPr="006C2843">
        <w:rPr>
          <w:color w:val="000000"/>
          <w:sz w:val="24"/>
          <w:szCs w:val="24"/>
        </w:rPr>
        <w:t>соответствующей современному уровню экологического мышления</w:t>
      </w:r>
      <w:r>
        <w:rPr>
          <w:color w:val="000000"/>
          <w:sz w:val="24"/>
          <w:szCs w:val="24"/>
        </w:rPr>
        <w:t>, развитие опыта  </w:t>
      </w:r>
      <w:r w:rsidRPr="006C2843">
        <w:rPr>
          <w:color w:val="000000"/>
          <w:sz w:val="24"/>
          <w:szCs w:val="24"/>
        </w:rPr>
        <w:t>экологически ориентированной рефлексивно-оценочной и прак</w:t>
      </w:r>
      <w:r>
        <w:rPr>
          <w:color w:val="000000"/>
          <w:sz w:val="24"/>
          <w:szCs w:val="24"/>
        </w:rPr>
        <w:t xml:space="preserve">тической деятельности в       </w:t>
      </w:r>
      <w:r w:rsidRPr="006C2843">
        <w:rPr>
          <w:color w:val="000000"/>
          <w:sz w:val="24"/>
          <w:szCs w:val="24"/>
        </w:rPr>
        <w:t>жизненных ситуациях;</w:t>
      </w:r>
    </w:p>
    <w:p w:rsidR="006C2843" w:rsidRPr="006C2843" w:rsidRDefault="006C2843" w:rsidP="00361F7F">
      <w:pPr>
        <w:shd w:val="clear" w:color="auto" w:fill="FFFFFF"/>
        <w:jc w:val="both"/>
        <w:rPr>
          <w:color w:val="000000"/>
        </w:rPr>
      </w:pPr>
      <w:r w:rsidRPr="006C2843">
        <w:rPr>
          <w:b/>
          <w:bCs/>
          <w:i/>
          <w:iCs/>
          <w:color w:val="000000"/>
          <w:sz w:val="24"/>
          <w:szCs w:val="24"/>
        </w:rPr>
        <w:t>Метапредметные</w:t>
      </w:r>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 xml:space="preserve">умение самостоятельно планировать пути достижения целей, </w:t>
      </w:r>
      <w:r w:rsidR="00361F7F">
        <w:rPr>
          <w:color w:val="000000"/>
          <w:sz w:val="24"/>
          <w:szCs w:val="24"/>
        </w:rPr>
        <w:t xml:space="preserve">в том числе альтернативные, </w:t>
      </w:r>
      <w:r w:rsidR="006C2843" w:rsidRPr="006C2843">
        <w:rPr>
          <w:color w:val="000000"/>
          <w:sz w:val="24"/>
          <w:szCs w:val="24"/>
        </w:rPr>
        <w:t>осознанно выбирать наиболее эффективные способы решения учебных и познавательных задач;</w:t>
      </w:r>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r>
        <w:rPr>
          <w:color w:val="000000"/>
          <w:sz w:val="24"/>
          <w:szCs w:val="24"/>
        </w:rPr>
        <w:t xml:space="preserve"> в соответствии с       </w:t>
      </w:r>
      <w:r w:rsidR="006C2843" w:rsidRPr="006C2843">
        <w:rPr>
          <w:color w:val="000000"/>
          <w:sz w:val="24"/>
          <w:szCs w:val="24"/>
        </w:rPr>
        <w:t>изменяющейся ситуацией;</w:t>
      </w:r>
    </w:p>
    <w:p w:rsidR="006C2843" w:rsidRPr="006C2843" w:rsidRDefault="005D6A1B" w:rsidP="00361F7F">
      <w:pPr>
        <w:shd w:val="clear" w:color="auto" w:fill="FFFFFF"/>
        <w:jc w:val="both"/>
        <w:rPr>
          <w:color w:val="000000"/>
        </w:rPr>
      </w:pPr>
      <w:proofErr w:type="gramStart"/>
      <w:r>
        <w:rPr>
          <w:color w:val="000000"/>
          <w:sz w:val="24"/>
          <w:szCs w:val="24"/>
        </w:rPr>
        <w:t xml:space="preserve">- </w:t>
      </w:r>
      <w:r w:rsidR="006C2843" w:rsidRPr="006C2843">
        <w:rPr>
          <w:color w:val="000000"/>
          <w:sz w:val="24"/>
          <w:szCs w:val="24"/>
        </w:rPr>
        <w:t>умение оценивать правильность выполнения учебной задачи,</w:t>
      </w:r>
      <w:r w:rsidR="00361F7F">
        <w:rPr>
          <w:color w:val="000000"/>
          <w:sz w:val="24"/>
          <w:szCs w:val="24"/>
        </w:rPr>
        <w:t xml:space="preserve"> собственные возможности её </w:t>
      </w:r>
      <w:r w:rsidR="006C2843" w:rsidRPr="006C2843">
        <w:rPr>
          <w:color w:val="000000"/>
          <w:sz w:val="24"/>
          <w:szCs w:val="24"/>
        </w:rPr>
        <w:t>решения; владение основами самоконтроля, самооценки, принятия решений и осуществления осознанного выбора в учебной и познавательной деятельности; умение определять понятия,    создавать обобщения, устанавливать аналогии, классифицировать, самостоятельно выбира</w:t>
      </w:r>
      <w:r w:rsidR="00361F7F">
        <w:rPr>
          <w:color w:val="000000"/>
          <w:sz w:val="24"/>
          <w:szCs w:val="24"/>
        </w:rPr>
        <w:t xml:space="preserve">ть </w:t>
      </w:r>
      <w:r w:rsidR="006C2843" w:rsidRPr="006C2843">
        <w:rPr>
          <w:color w:val="000000"/>
          <w:sz w:val="24"/>
          <w:szCs w:val="24"/>
        </w:rPr>
        <w:t>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w:t>
      </w:r>
      <w:r>
        <w:rPr>
          <w:color w:val="000000"/>
          <w:sz w:val="24"/>
          <w:szCs w:val="24"/>
        </w:rPr>
        <w:t xml:space="preserve">ировать,             </w:t>
      </w:r>
      <w:r w:rsidR="006C2843" w:rsidRPr="006C2843">
        <w:rPr>
          <w:color w:val="000000"/>
          <w:sz w:val="24"/>
          <w:szCs w:val="24"/>
        </w:rPr>
        <w:t>аргументировать и отстаивать своё мнение;</w:t>
      </w:r>
    </w:p>
    <w:p w:rsidR="006C2843" w:rsidRPr="006C2843" w:rsidRDefault="005D6A1B" w:rsidP="00361F7F">
      <w:pPr>
        <w:shd w:val="clear" w:color="auto" w:fill="FFFFFF"/>
        <w:jc w:val="both"/>
        <w:rPr>
          <w:color w:val="000000"/>
        </w:rPr>
      </w:pPr>
      <w:proofErr w:type="gramStart"/>
      <w:r>
        <w:rPr>
          <w:color w:val="000000"/>
          <w:sz w:val="24"/>
          <w:szCs w:val="24"/>
        </w:rPr>
        <w:t xml:space="preserve">- </w:t>
      </w:r>
      <w:r w:rsidR="006C2843" w:rsidRPr="006C2843">
        <w:rPr>
          <w:color w:val="000000"/>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w:t>
      </w:r>
      <w:r w:rsidR="006C2843" w:rsidRPr="006C2843">
        <w:rPr>
          <w:color w:val="000000"/>
          <w:sz w:val="24"/>
          <w:szCs w:val="24"/>
        </w:rPr>
        <w:lastRenderedPageBreak/>
        <w:t>речью;     формирование и развитие компетентности в области использования информационно-коммуникационных технологий;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roofErr w:type="gramEnd"/>
    </w:p>
    <w:p w:rsidR="002E451A" w:rsidRDefault="002E451A" w:rsidP="00361F7F">
      <w:pPr>
        <w:shd w:val="clear" w:color="auto" w:fill="FFFFFF"/>
        <w:jc w:val="both"/>
        <w:rPr>
          <w:b/>
          <w:bCs/>
          <w:i/>
          <w:iCs/>
          <w:color w:val="000000"/>
          <w:sz w:val="24"/>
          <w:szCs w:val="24"/>
        </w:rPr>
      </w:pPr>
    </w:p>
    <w:p w:rsidR="006C2843" w:rsidRPr="006C2843" w:rsidRDefault="006C2843" w:rsidP="00361F7F">
      <w:pPr>
        <w:shd w:val="clear" w:color="auto" w:fill="FFFFFF"/>
        <w:jc w:val="both"/>
        <w:rPr>
          <w:color w:val="000000"/>
        </w:rPr>
      </w:pPr>
      <w:r w:rsidRPr="006C2843">
        <w:rPr>
          <w:b/>
          <w:bCs/>
          <w:i/>
          <w:iCs/>
          <w:color w:val="000000"/>
          <w:sz w:val="24"/>
          <w:szCs w:val="24"/>
        </w:rPr>
        <w:t>Предметные</w:t>
      </w:r>
    </w:p>
    <w:p w:rsidR="00D34FAD" w:rsidRDefault="00D34FAD" w:rsidP="00361F7F">
      <w:pPr>
        <w:autoSpaceDE w:val="0"/>
        <w:autoSpaceDN w:val="0"/>
        <w:adjustRightInd w:val="0"/>
        <w:jc w:val="both"/>
        <w:rPr>
          <w:sz w:val="24"/>
          <w:szCs w:val="24"/>
        </w:rPr>
      </w:pPr>
      <w:r>
        <w:rPr>
          <w:color w:val="000000"/>
          <w:sz w:val="24"/>
          <w:szCs w:val="24"/>
        </w:rPr>
        <w:t xml:space="preserve">- знать </w:t>
      </w:r>
      <w:r w:rsidR="00F86543" w:rsidRPr="00F86543">
        <w:rPr>
          <w:sz w:val="24"/>
          <w:szCs w:val="24"/>
        </w:rPr>
        <w:t>знаки химических элементо</w:t>
      </w:r>
      <w:r>
        <w:rPr>
          <w:sz w:val="24"/>
          <w:szCs w:val="24"/>
        </w:rPr>
        <w:t xml:space="preserve">в, формулы химических веществ; </w:t>
      </w:r>
      <w:r w:rsidR="00F86543" w:rsidRPr="00F86543">
        <w:rPr>
          <w:sz w:val="24"/>
          <w:szCs w:val="24"/>
        </w:rPr>
        <w:t xml:space="preserve">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важнейшие химические понятия: химический элемент, атом, молекула, относительные атомная и молекулярная массы; • основные законы химии: сохранения массы веществ, постоянства состава; </w:t>
      </w:r>
      <w:r>
        <w:rPr>
          <w:sz w:val="24"/>
          <w:szCs w:val="24"/>
        </w:rPr>
        <w:t xml:space="preserve">получит возможность научиться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называть: хим</w:t>
      </w:r>
      <w:r>
        <w:rPr>
          <w:sz w:val="24"/>
          <w:szCs w:val="24"/>
        </w:rPr>
        <w:t xml:space="preserve">ические элементы, соединения;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 И. Менделеева; закономерности изменения свойств элементов в пределах малых периодов и главных подгрупп;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определять: состав веществ по их формулам;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составлять: форму</w:t>
      </w:r>
      <w:r>
        <w:rPr>
          <w:sz w:val="24"/>
          <w:szCs w:val="24"/>
        </w:rPr>
        <w:t xml:space="preserve">лы неорганических соединений;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обращаться с химической посудой и лабораторным обо</w:t>
      </w:r>
      <w:r>
        <w:rPr>
          <w:sz w:val="24"/>
          <w:szCs w:val="24"/>
        </w:rPr>
        <w:t xml:space="preserve">рудованием;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вычислять: массовую долю химического элемента по формуле соединения; массовую долю вещества в растворе; объемную долю газообразного вещества в смеси использовать приобретенные знания и умения в практической деятельн</w:t>
      </w:r>
      <w:r w:rsidR="00361F7F">
        <w:rPr>
          <w:sz w:val="24"/>
          <w:szCs w:val="24"/>
        </w:rPr>
        <w:t xml:space="preserve">ости и повседневной жизни для </w:t>
      </w:r>
      <w:r w:rsidR="00F86543" w:rsidRPr="00F86543">
        <w:rPr>
          <w:sz w:val="24"/>
          <w:szCs w:val="24"/>
        </w:rPr>
        <w:t xml:space="preserve"> безопасного обращени</w:t>
      </w:r>
      <w:r>
        <w:rPr>
          <w:sz w:val="24"/>
          <w:szCs w:val="24"/>
        </w:rPr>
        <w:t xml:space="preserve">я с веществами и материалами;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экологически грамотного </w:t>
      </w:r>
      <w:r>
        <w:rPr>
          <w:sz w:val="24"/>
          <w:szCs w:val="24"/>
        </w:rPr>
        <w:t xml:space="preserve">поведения в окружающей среде; </w:t>
      </w:r>
    </w:p>
    <w:p w:rsidR="0084149A" w:rsidRPr="0084149A"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оценки влияния химического загрязнения окружающей среды на организм человека; </w:t>
      </w:r>
    </w:p>
    <w:p w:rsidR="009450ED" w:rsidRDefault="009450ED" w:rsidP="00361F7F">
      <w:pPr>
        <w:shd w:val="clear" w:color="auto" w:fill="FFFFFF"/>
        <w:ind w:right="1210"/>
        <w:jc w:val="both"/>
        <w:rPr>
          <w:b/>
          <w:bCs/>
          <w:color w:val="000000"/>
          <w:sz w:val="24"/>
          <w:szCs w:val="24"/>
        </w:rPr>
      </w:pPr>
    </w:p>
    <w:p w:rsidR="009450ED" w:rsidRDefault="009450ED" w:rsidP="00361F7F">
      <w:pPr>
        <w:shd w:val="clear" w:color="auto" w:fill="FFFFFF"/>
        <w:ind w:right="1210"/>
        <w:jc w:val="both"/>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361F7F">
      <w:pPr>
        <w:shd w:val="clear" w:color="auto" w:fill="FFFFFF"/>
        <w:ind w:right="1210"/>
        <w:jc w:val="center"/>
        <w:rPr>
          <w:b/>
          <w:bCs/>
          <w:color w:val="000000"/>
          <w:sz w:val="24"/>
          <w:szCs w:val="24"/>
        </w:rPr>
      </w:pPr>
    </w:p>
    <w:p w:rsidR="002E451A" w:rsidRDefault="002E451A" w:rsidP="002E451A">
      <w:pPr>
        <w:shd w:val="clear" w:color="auto" w:fill="FFFFFF"/>
        <w:ind w:right="1210"/>
        <w:rPr>
          <w:b/>
          <w:bCs/>
          <w:color w:val="000000"/>
          <w:sz w:val="24"/>
          <w:szCs w:val="24"/>
        </w:rPr>
      </w:pPr>
    </w:p>
    <w:p w:rsidR="002E451A" w:rsidRDefault="002E451A" w:rsidP="002E451A">
      <w:pPr>
        <w:shd w:val="clear" w:color="auto" w:fill="FFFFFF"/>
        <w:ind w:right="1210"/>
        <w:rPr>
          <w:b/>
          <w:bCs/>
          <w:color w:val="000000"/>
          <w:sz w:val="24"/>
          <w:szCs w:val="24"/>
        </w:rPr>
      </w:pPr>
    </w:p>
    <w:p w:rsidR="00D34FAD" w:rsidRPr="00D34FAD" w:rsidRDefault="00D34FAD" w:rsidP="00361F7F">
      <w:pPr>
        <w:shd w:val="clear" w:color="auto" w:fill="FFFFFF"/>
        <w:ind w:right="1210"/>
        <w:jc w:val="center"/>
        <w:rPr>
          <w:color w:val="000000"/>
        </w:rPr>
      </w:pPr>
      <w:r w:rsidRPr="00D34FAD">
        <w:rPr>
          <w:b/>
          <w:bCs/>
          <w:color w:val="000000"/>
          <w:sz w:val="24"/>
          <w:szCs w:val="24"/>
        </w:rPr>
        <w:lastRenderedPageBreak/>
        <w:t>Содержание курса</w:t>
      </w:r>
      <w:r>
        <w:rPr>
          <w:b/>
          <w:bCs/>
          <w:color w:val="000000"/>
          <w:sz w:val="24"/>
          <w:szCs w:val="24"/>
        </w:rPr>
        <w:t xml:space="preserve"> «Введение в химию»</w:t>
      </w:r>
      <w:r w:rsidRPr="00D34FAD">
        <w:rPr>
          <w:b/>
          <w:bCs/>
          <w:color w:val="000000"/>
          <w:sz w:val="24"/>
          <w:szCs w:val="24"/>
        </w:rPr>
        <w:t>.</w:t>
      </w:r>
    </w:p>
    <w:p w:rsidR="002E451A" w:rsidRDefault="002E451A" w:rsidP="00361F7F">
      <w:pPr>
        <w:pStyle w:val="c31"/>
        <w:shd w:val="clear" w:color="auto" w:fill="FFFFFF"/>
        <w:spacing w:before="0" w:beforeAutospacing="0" w:after="0" w:afterAutospacing="0"/>
        <w:jc w:val="both"/>
        <w:rPr>
          <w:rStyle w:val="c19"/>
          <w:b/>
          <w:bCs/>
          <w:color w:val="000000"/>
        </w:rPr>
      </w:pPr>
    </w:p>
    <w:p w:rsidR="00D34FAD" w:rsidRPr="0084149A" w:rsidRDefault="00D34FAD" w:rsidP="00361F7F">
      <w:pPr>
        <w:pStyle w:val="c31"/>
        <w:shd w:val="clear" w:color="auto" w:fill="FFFFFF"/>
        <w:spacing w:before="0" w:beforeAutospacing="0" w:after="0" w:afterAutospacing="0"/>
        <w:jc w:val="both"/>
        <w:rPr>
          <w:color w:val="000000"/>
        </w:rPr>
      </w:pPr>
      <w:r w:rsidRPr="0084149A">
        <w:rPr>
          <w:rStyle w:val="c19"/>
          <w:b/>
          <w:bCs/>
          <w:color w:val="000000"/>
        </w:rPr>
        <w:t>Тема 1.</w:t>
      </w:r>
      <w:r w:rsidRPr="0084149A">
        <w:rPr>
          <w:rStyle w:val="c19"/>
          <w:color w:val="000000"/>
        </w:rPr>
        <w:t> </w:t>
      </w:r>
      <w:r w:rsidRPr="0084149A">
        <w:rPr>
          <w:rStyle w:val="c19"/>
          <w:b/>
          <w:bCs/>
          <w:color w:val="000000"/>
        </w:rPr>
        <w:t>Химия в центре естествознания</w:t>
      </w:r>
      <w:r w:rsidRPr="0084149A">
        <w:rPr>
          <w:rStyle w:val="c19"/>
          <w:color w:val="000000"/>
        </w:rPr>
        <w:t> </w:t>
      </w:r>
      <w:r w:rsidRPr="0084149A">
        <w:rPr>
          <w:rStyle w:val="c19"/>
          <w:b/>
          <w:bCs/>
          <w:color w:val="000000"/>
        </w:rPr>
        <w:t>(11 ч)</w:t>
      </w:r>
    </w:p>
    <w:p w:rsidR="00D34FAD" w:rsidRPr="0084149A" w:rsidRDefault="00D34FAD" w:rsidP="00361F7F">
      <w:pPr>
        <w:pStyle w:val="c8"/>
        <w:shd w:val="clear" w:color="auto" w:fill="FFFFFF"/>
        <w:spacing w:before="0" w:beforeAutospacing="0" w:after="0" w:afterAutospacing="0"/>
        <w:ind w:left="10" w:firstLine="710"/>
        <w:jc w:val="both"/>
        <w:rPr>
          <w:color w:val="000000"/>
        </w:rPr>
      </w:pPr>
      <w:r w:rsidRPr="0084149A">
        <w:rPr>
          <w:rStyle w:val="c19"/>
          <w:i/>
          <w:iCs/>
          <w:color w:val="000000"/>
        </w:rPr>
        <w:t>Химия как часть естествознания. Предмет химии. </w:t>
      </w:r>
      <w:r w:rsidRPr="0084149A">
        <w:rPr>
          <w:rStyle w:val="c4"/>
          <w:color w:val="000000"/>
        </w:rPr>
        <w:t>Естествознание — комплекс наук о природе. Науки о природе: физика, химия, биология и география. Положительное и отрицательное воздействие человека на природу.</w:t>
      </w:r>
    </w:p>
    <w:p w:rsidR="00D34FAD" w:rsidRPr="0084149A" w:rsidRDefault="00D34FAD" w:rsidP="00361F7F">
      <w:pPr>
        <w:pStyle w:val="c15"/>
        <w:shd w:val="clear" w:color="auto" w:fill="FFFFFF"/>
        <w:spacing w:before="0" w:beforeAutospacing="0" w:after="0" w:afterAutospacing="0"/>
        <w:ind w:left="10" w:right="10" w:firstLine="710"/>
        <w:jc w:val="both"/>
        <w:rPr>
          <w:color w:val="000000"/>
        </w:rPr>
      </w:pPr>
      <w:r w:rsidRPr="0084149A">
        <w:rPr>
          <w:rStyle w:val="c4"/>
          <w:color w:val="000000"/>
        </w:rPr>
        <w:t>Предмет химии. Тела и вещества. Свойства веществ как их индивидуальные признаки. Свойства веществ как основа их применения.</w:t>
      </w:r>
    </w:p>
    <w:p w:rsidR="00D34FAD" w:rsidRPr="0084149A" w:rsidRDefault="00D34FAD" w:rsidP="00361F7F">
      <w:pPr>
        <w:pStyle w:val="c15"/>
        <w:shd w:val="clear" w:color="auto" w:fill="FFFFFF"/>
        <w:spacing w:before="0" w:beforeAutospacing="0" w:after="0" w:afterAutospacing="0"/>
        <w:ind w:left="10" w:right="10" w:firstLine="710"/>
        <w:jc w:val="both"/>
        <w:rPr>
          <w:color w:val="000000"/>
        </w:rPr>
      </w:pPr>
      <w:r w:rsidRPr="0084149A">
        <w:rPr>
          <w:rStyle w:val="c19"/>
          <w:i/>
          <w:iCs/>
          <w:color w:val="000000"/>
        </w:rPr>
        <w:t>Методы изучения естествознания. </w:t>
      </w:r>
      <w:r w:rsidRPr="0084149A">
        <w:rPr>
          <w:rStyle w:val="c4"/>
          <w:color w:val="000000"/>
        </w:rPr>
        <w:t>Наблюдение как основной метод познания окружающего мира. Условия проведения наблюдения. Гипотеза как предположение, объясняющее или                          предсказывающее протекание наблюдаемого явления. Эксперимент. Лаборатория. Эксперимент           лабораторный и домашний. Способы фиксирования результатов эксперимента. Строение пламени   свечи, сухого горючего, спиртовки.</w:t>
      </w:r>
    </w:p>
    <w:p w:rsidR="00D34FAD" w:rsidRPr="0084149A" w:rsidRDefault="00D34FAD" w:rsidP="00361F7F">
      <w:pPr>
        <w:pStyle w:val="c15"/>
        <w:shd w:val="clear" w:color="auto" w:fill="FFFFFF"/>
        <w:spacing w:before="0" w:beforeAutospacing="0" w:after="0" w:afterAutospacing="0"/>
        <w:ind w:left="10" w:right="10" w:firstLine="710"/>
        <w:jc w:val="both"/>
        <w:rPr>
          <w:color w:val="000000"/>
        </w:rPr>
      </w:pPr>
      <w:r w:rsidRPr="0084149A">
        <w:rPr>
          <w:rStyle w:val="c19"/>
          <w:i/>
          <w:iCs/>
          <w:color w:val="000000"/>
        </w:rPr>
        <w:t>Моделирование. </w:t>
      </w:r>
      <w:r w:rsidRPr="0084149A">
        <w:rPr>
          <w:rStyle w:val="c4"/>
          <w:color w:val="000000"/>
        </w:rPr>
        <w:t xml:space="preserve">Модели как абстрактные копии изучаемых объектов и процессов. Модели в физике. Электрофорная машина как абстрактная модель молнии. Модели в биологии. Биологические муляжи. </w:t>
      </w:r>
      <w:proofErr w:type="gramStart"/>
      <w:r w:rsidRPr="0084149A">
        <w:rPr>
          <w:rStyle w:val="c4"/>
          <w:color w:val="000000"/>
        </w:rPr>
        <w:t>Модели в химии: материальные (модели атомов, молекул, кристаллов, аппаратов и установок) и знаковые (химические символы, химические формулы и уравнения).</w:t>
      </w:r>
      <w:proofErr w:type="gramEnd"/>
    </w:p>
    <w:p w:rsidR="00D34FAD" w:rsidRPr="0084149A" w:rsidRDefault="00D34FAD" w:rsidP="00361F7F">
      <w:pPr>
        <w:pStyle w:val="c8"/>
        <w:shd w:val="clear" w:color="auto" w:fill="FFFFFF"/>
        <w:spacing w:before="0" w:beforeAutospacing="0" w:after="0" w:afterAutospacing="0"/>
        <w:ind w:left="10" w:right="14" w:firstLine="710"/>
        <w:jc w:val="both"/>
        <w:rPr>
          <w:color w:val="000000"/>
        </w:rPr>
      </w:pPr>
      <w:r w:rsidRPr="0084149A">
        <w:rPr>
          <w:rStyle w:val="c19"/>
          <w:i/>
          <w:iCs/>
          <w:color w:val="000000"/>
        </w:rPr>
        <w:t>Химическая символика. </w:t>
      </w:r>
      <w:r w:rsidRPr="0084149A">
        <w:rPr>
          <w:rStyle w:val="c4"/>
          <w:color w:val="000000"/>
        </w:rPr>
        <w:t>Химические символы. Их написание, произношение и информация,    которую они несут. Химические формулы. Их написание, произношение и информация, которую они несут. Индексы и коэффициенты.</w:t>
      </w:r>
    </w:p>
    <w:p w:rsidR="00D34FAD" w:rsidRPr="0084149A" w:rsidRDefault="00D34FAD" w:rsidP="00361F7F">
      <w:pPr>
        <w:pStyle w:val="c15"/>
        <w:shd w:val="clear" w:color="auto" w:fill="FFFFFF"/>
        <w:spacing w:before="0" w:beforeAutospacing="0" w:after="0" w:afterAutospacing="0"/>
        <w:ind w:left="10" w:right="10" w:firstLine="710"/>
        <w:jc w:val="both"/>
        <w:rPr>
          <w:color w:val="000000"/>
        </w:rPr>
      </w:pPr>
      <w:r w:rsidRPr="0084149A">
        <w:rPr>
          <w:rStyle w:val="c19"/>
          <w:i/>
          <w:iCs/>
          <w:color w:val="000000"/>
        </w:rPr>
        <w:t>Химия и физика. </w:t>
      </w:r>
      <w:r w:rsidRPr="0084149A">
        <w:rPr>
          <w:rStyle w:val="c4"/>
          <w:color w:val="000000"/>
        </w:rPr>
        <w:t>Универсальный характер положений молекулярно-кинетической теории. Понятия «атом», «молекула», «ион». Кристаллическое состояние вещества. Кристаллические решетки твердых   веществ. Диффузия. Броуновское движение.</w:t>
      </w:r>
    </w:p>
    <w:p w:rsidR="00D34FAD" w:rsidRPr="0084149A" w:rsidRDefault="00D34FAD" w:rsidP="00361F7F">
      <w:pPr>
        <w:pStyle w:val="c8"/>
        <w:shd w:val="clear" w:color="auto" w:fill="FFFFFF"/>
        <w:spacing w:before="0" w:beforeAutospacing="0" w:after="0" w:afterAutospacing="0"/>
        <w:ind w:left="10" w:right="14" w:firstLine="710"/>
        <w:jc w:val="both"/>
        <w:rPr>
          <w:color w:val="000000"/>
        </w:rPr>
      </w:pPr>
      <w:r w:rsidRPr="0084149A">
        <w:rPr>
          <w:rStyle w:val="c4"/>
          <w:color w:val="000000"/>
        </w:rPr>
        <w:t>Агрегатное состояние вещества. Газообразные, жидкие и твердые вещества. Кристаллические и аморфные твердые вещества. Физические и химические явления.</w:t>
      </w:r>
    </w:p>
    <w:p w:rsidR="00D34FAD" w:rsidRPr="0084149A" w:rsidRDefault="00D34FAD" w:rsidP="00361F7F">
      <w:pPr>
        <w:pStyle w:val="c25"/>
        <w:shd w:val="clear" w:color="auto" w:fill="FFFFFF"/>
        <w:spacing w:before="0" w:beforeAutospacing="0" w:after="0" w:afterAutospacing="0"/>
        <w:ind w:left="10" w:right="4" w:firstLine="710"/>
        <w:jc w:val="both"/>
        <w:rPr>
          <w:color w:val="000000"/>
        </w:rPr>
      </w:pPr>
      <w:r w:rsidRPr="0084149A">
        <w:rPr>
          <w:rStyle w:val="c19"/>
          <w:i/>
          <w:iCs/>
          <w:color w:val="000000"/>
        </w:rPr>
        <w:t>Химия и география. </w:t>
      </w:r>
      <w:r w:rsidRPr="0084149A">
        <w:rPr>
          <w:rStyle w:val="c4"/>
          <w:color w:val="000000"/>
        </w:rPr>
        <w:t>Геологическое строение планеты Земля: ядр</w:t>
      </w:r>
      <w:r w:rsidR="00361F7F">
        <w:rPr>
          <w:rStyle w:val="c4"/>
          <w:color w:val="000000"/>
        </w:rPr>
        <w:t xml:space="preserve">о, мантия, литосфера. </w:t>
      </w:r>
      <w:r w:rsidRPr="0084149A">
        <w:rPr>
          <w:rStyle w:val="c4"/>
          <w:color w:val="000000"/>
        </w:rPr>
        <w:t>Элементный состав геологических составных частей планеты. Минералы и горные породы. Магматические и осадочные (органические и неорганические, в том числе и горючие) породы.</w:t>
      </w:r>
    </w:p>
    <w:p w:rsidR="00D34FAD" w:rsidRPr="0084149A" w:rsidRDefault="00D34FAD" w:rsidP="00361F7F">
      <w:pPr>
        <w:pStyle w:val="c25"/>
        <w:shd w:val="clear" w:color="auto" w:fill="FFFFFF"/>
        <w:spacing w:before="0" w:beforeAutospacing="0" w:after="0" w:afterAutospacing="0"/>
        <w:ind w:left="10" w:right="4" w:firstLine="710"/>
        <w:jc w:val="both"/>
        <w:rPr>
          <w:color w:val="000000"/>
        </w:rPr>
      </w:pPr>
      <w:r w:rsidRPr="0084149A">
        <w:rPr>
          <w:rStyle w:val="c19"/>
          <w:i/>
          <w:iCs/>
          <w:color w:val="000000"/>
        </w:rPr>
        <w:t>Химия и биология. </w:t>
      </w:r>
      <w:proofErr w:type="gramStart"/>
      <w:r w:rsidRPr="0084149A">
        <w:rPr>
          <w:rStyle w:val="c4"/>
          <w:color w:val="000000"/>
        </w:rPr>
        <w:t>Химический состав живой клетки: неорганические (вода и минеральные соли) и органические (белки, жиры, углеводы, витамины) вещества.</w:t>
      </w:r>
      <w:proofErr w:type="gramEnd"/>
      <w:r w:rsidRPr="0084149A">
        <w:rPr>
          <w:rStyle w:val="c4"/>
          <w:color w:val="000000"/>
        </w:rPr>
        <w:t xml:space="preserve"> Простые и сложные вещества, их роль в жизнедеятельности организмов. Биологическая роль воды в живой клетке. Фотосинтез. Роль хлорофилла в процессе фотосинтеза. Биологическое значение жиров,</w:t>
      </w:r>
      <w:r w:rsidR="00361F7F">
        <w:rPr>
          <w:rStyle w:val="c4"/>
          <w:color w:val="000000"/>
        </w:rPr>
        <w:t xml:space="preserve"> белков, эфирных масел, </w:t>
      </w:r>
      <w:r w:rsidRPr="0084149A">
        <w:rPr>
          <w:rStyle w:val="c4"/>
          <w:color w:val="000000"/>
        </w:rPr>
        <w:t>углеводов и витаминов для жизнедеятельности организмов.</w:t>
      </w:r>
    </w:p>
    <w:p w:rsidR="00D34FAD" w:rsidRPr="0084149A" w:rsidRDefault="00D34FAD" w:rsidP="00361F7F">
      <w:pPr>
        <w:pStyle w:val="c8"/>
        <w:shd w:val="clear" w:color="auto" w:fill="FFFFFF"/>
        <w:spacing w:before="0" w:beforeAutospacing="0" w:after="0" w:afterAutospacing="0"/>
        <w:ind w:left="10" w:firstLine="710"/>
        <w:jc w:val="both"/>
        <w:rPr>
          <w:color w:val="000000"/>
        </w:rPr>
      </w:pPr>
      <w:r w:rsidRPr="0084149A">
        <w:rPr>
          <w:rStyle w:val="c19"/>
          <w:i/>
          <w:iCs/>
          <w:color w:val="000000"/>
        </w:rPr>
        <w:t>Качественные реакции в химии. </w:t>
      </w:r>
      <w:r w:rsidRPr="0084149A">
        <w:rPr>
          <w:rStyle w:val="c4"/>
          <w:color w:val="000000"/>
        </w:rPr>
        <w:t>Понятие о качественных реакция</w:t>
      </w:r>
      <w:r w:rsidR="00361F7F">
        <w:rPr>
          <w:rStyle w:val="c4"/>
          <w:color w:val="000000"/>
        </w:rPr>
        <w:t xml:space="preserve">х как о реакциях, </w:t>
      </w:r>
      <w:r w:rsidRPr="0084149A">
        <w:rPr>
          <w:rStyle w:val="c4"/>
          <w:color w:val="000000"/>
        </w:rPr>
        <w:t xml:space="preserve">воспринимаемых органолептических: с помощью зрения, слуха, обоняния. Аналитический эффект.  Определяемое вещество и реактив на него. Возможность изменения их роли </w:t>
      </w:r>
      <w:proofErr w:type="gramStart"/>
      <w:r w:rsidRPr="0084149A">
        <w:rPr>
          <w:rStyle w:val="c4"/>
          <w:color w:val="000000"/>
        </w:rPr>
        <w:t>на</w:t>
      </w:r>
      <w:proofErr w:type="gramEnd"/>
      <w:r w:rsidRPr="0084149A">
        <w:rPr>
          <w:rStyle w:val="c4"/>
          <w:color w:val="000000"/>
        </w:rPr>
        <w:t xml:space="preserve"> противоположную.</w:t>
      </w:r>
    </w:p>
    <w:p w:rsidR="00D34FAD" w:rsidRPr="0084149A" w:rsidRDefault="00D34FAD" w:rsidP="00361F7F">
      <w:pPr>
        <w:pStyle w:val="c25"/>
        <w:shd w:val="clear" w:color="auto" w:fill="FFFFFF"/>
        <w:spacing w:before="0" w:beforeAutospacing="0" w:after="0" w:afterAutospacing="0"/>
        <w:ind w:left="10" w:right="4" w:firstLine="710"/>
        <w:jc w:val="both"/>
        <w:rPr>
          <w:color w:val="000000"/>
        </w:rPr>
      </w:pPr>
      <w:r w:rsidRPr="0084149A">
        <w:rPr>
          <w:rStyle w:val="c0"/>
          <w:b/>
          <w:bCs/>
          <w:color w:val="000000"/>
        </w:rPr>
        <w:t>Демонстрации.</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 Коллекция разных тел из одного вещества или материала (например, лабораторная посуда из стекла). 2. Коллекция различных тел или фотографий тел из алюминия для иллюстрации идеи «свойства — применение».</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3. Учебное оборудование, используемое при изучении физики, биологии, географии и химии.</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4. Электрофорная машина в действии.</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5. Географические модели (глобус, карта).</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6. Биологические модели (муляжи органов и систем органов растений, животных и человека).</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7. Физические и химические модели атомов, молекул веществ и их кристаллических решеток.</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8. Объемные и шаростержневые модели молекул воды, углекислого и сернистого газов, метана.</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9. Распространение запаха одеколона, духов или дезодоранта как процесс диффузии.</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10. Образцы твердых веще</w:t>
      </w:r>
      <w:proofErr w:type="gramStart"/>
      <w:r w:rsidRPr="0084149A">
        <w:rPr>
          <w:rStyle w:val="c4"/>
          <w:color w:val="000000"/>
        </w:rPr>
        <w:t>ств кр</w:t>
      </w:r>
      <w:proofErr w:type="gramEnd"/>
      <w:r w:rsidRPr="0084149A">
        <w:rPr>
          <w:rStyle w:val="c4"/>
          <w:color w:val="000000"/>
        </w:rPr>
        <w:t>исталлического строения.</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lastRenderedPageBreak/>
        <w:t>11. Модели кристаллических решеток.</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12. Три агрегатных состояния воды.</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13. Переливание углекислого газа в стакан, уравновешенный на весах.</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14. Коллекция кристаллических и аморфных веществ и изделий из них.</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15. Коллекция минералов (лазурит, корунд, халькопирит, флюорит, галит).</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16. Коллекция горных пород (гранит, различные формы кальцита - мел, мрамор, известняк).</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17. Коллекция горючих ископаемых (нефть, каменный уголь, сланцы, торф).</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18. Спиртовая экстракция хлорофилла из зеленых листьев.</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19. Прокаливание сухой зелени растений в муфельной печи для количественного определения             минеральных веществ в них.</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20. Качественная реакция на кислород.</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21. Качественная реакция на углекислый газ.</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22. Качественная реакция на известковую воду.</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0"/>
          <w:b/>
          <w:bCs/>
          <w:color w:val="000000"/>
        </w:rPr>
        <w:t>Лабораторные опыты.</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1. Описание свойств кислорода, уксусной кислоты, алюминия.</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2. Строение пламени свечи (спиртовки, сухого горючего).</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3. Наблюдение броуновского движения частичек черной туши под микроскопом.</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4. Изучение гранита с помощью увеличительного стекла.</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5. Обнаружение жира в семенах подсолнечника и грецкого ореха.</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6. Обнаружение эфирных масел в апельсиновой корке.</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7. Обнаружение крахмала и белка (клейковины) в пшеничной муке.</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8. Обнаружение углекислого газа в выдыхаемом воздухе с помощью известковой воды.</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0"/>
          <w:b/>
          <w:bCs/>
          <w:color w:val="000000"/>
        </w:rPr>
        <w:t>Домашний эксперимент.</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1. Изготовление моделей молекул из пластилина.</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2. Диффузия ионов перманганата калия в воде.</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3. Изучение скорости диффуз</w:t>
      </w:r>
      <w:proofErr w:type="gramStart"/>
      <w:r w:rsidRPr="0084149A">
        <w:rPr>
          <w:rStyle w:val="c4"/>
          <w:color w:val="000000"/>
        </w:rPr>
        <w:t>ии аэ</w:t>
      </w:r>
      <w:proofErr w:type="gramEnd"/>
      <w:r w:rsidRPr="0084149A">
        <w:rPr>
          <w:rStyle w:val="c4"/>
          <w:color w:val="000000"/>
        </w:rPr>
        <w:t>розолей.</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4. Диффузия сахара в воде.</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5. Опыты с пустой закрытой пластиковой бутылкой.</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6. Количественное определение содержания воды в свежей зелени.</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7. Взаимодействие аскорбиновой кислоты с йодом.</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8. Изучение состава  поливитаминов из домашней аптечки.</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9. Обнаружение крахмала в продуктах питания.</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19"/>
          <w:b/>
          <w:bCs/>
          <w:color w:val="000000"/>
        </w:rPr>
        <w:t>Практическая работа 1. </w:t>
      </w:r>
      <w:r w:rsidRPr="0084149A">
        <w:rPr>
          <w:rStyle w:val="c4"/>
          <w:color w:val="000000"/>
        </w:rPr>
        <w:t>Знакомство с лабораторным об</w:t>
      </w:r>
      <w:r w:rsidR="0084149A">
        <w:rPr>
          <w:rStyle w:val="c4"/>
          <w:color w:val="000000"/>
        </w:rPr>
        <w:t xml:space="preserve">орудованием. Правила </w:t>
      </w:r>
      <w:r w:rsidRPr="0084149A">
        <w:rPr>
          <w:rStyle w:val="c4"/>
          <w:color w:val="000000"/>
        </w:rPr>
        <w:t>безопасности при работе в х</w:t>
      </w:r>
      <w:r w:rsidR="0084149A">
        <w:rPr>
          <w:rStyle w:val="c4"/>
          <w:color w:val="000000"/>
        </w:rPr>
        <w:t>имическом кабинете</w:t>
      </w:r>
      <w:r w:rsidRPr="0084149A">
        <w:rPr>
          <w:rStyle w:val="c4"/>
          <w:color w:val="000000"/>
        </w:rPr>
        <w:t>.</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19"/>
          <w:b/>
          <w:bCs/>
          <w:color w:val="000000"/>
        </w:rPr>
        <w:t>Практическая работа 2. </w:t>
      </w:r>
      <w:r w:rsidRPr="0084149A">
        <w:rPr>
          <w:rStyle w:val="c4"/>
          <w:color w:val="000000"/>
        </w:rPr>
        <w:t>Наблюдение за горящей свечой. Устройство спиртовки. Правила работы с нагревательными приборами.</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Тема 2.</w:t>
      </w:r>
      <w:r w:rsidR="0084149A">
        <w:rPr>
          <w:color w:val="000000"/>
        </w:rPr>
        <w:t xml:space="preserve"> </w:t>
      </w:r>
      <w:r w:rsidRPr="0084149A">
        <w:rPr>
          <w:rStyle w:val="c0"/>
          <w:b/>
          <w:bCs/>
          <w:color w:val="000000"/>
        </w:rPr>
        <w:t>Ма</w:t>
      </w:r>
      <w:r w:rsidR="0084149A" w:rsidRPr="0084149A">
        <w:rPr>
          <w:rStyle w:val="c0"/>
          <w:b/>
          <w:bCs/>
          <w:color w:val="000000"/>
        </w:rPr>
        <w:t>тематические расчеты в химии</w:t>
      </w:r>
      <w:r w:rsidR="00361F7F">
        <w:rPr>
          <w:rStyle w:val="c0"/>
          <w:b/>
          <w:bCs/>
          <w:color w:val="000000"/>
        </w:rPr>
        <w:t>.</w:t>
      </w:r>
      <w:r w:rsidR="0084149A" w:rsidRPr="0084149A">
        <w:rPr>
          <w:rStyle w:val="c0"/>
          <w:b/>
          <w:bCs/>
          <w:color w:val="000000"/>
        </w:rPr>
        <w:t xml:space="preserve"> (9</w:t>
      </w:r>
      <w:r w:rsidRPr="0084149A">
        <w:rPr>
          <w:rStyle w:val="c0"/>
          <w:b/>
          <w:bCs/>
          <w:color w:val="000000"/>
        </w:rPr>
        <w:t xml:space="preserve"> ч)</w:t>
      </w:r>
    </w:p>
    <w:p w:rsidR="0084149A" w:rsidRPr="0084149A" w:rsidRDefault="00D34FAD" w:rsidP="00361F7F">
      <w:pPr>
        <w:pStyle w:val="c8"/>
        <w:shd w:val="clear" w:color="auto" w:fill="FFFFFF"/>
        <w:spacing w:before="0" w:beforeAutospacing="0" w:after="0" w:afterAutospacing="0"/>
        <w:ind w:left="48" w:firstLine="660"/>
        <w:jc w:val="both"/>
        <w:rPr>
          <w:color w:val="000000"/>
        </w:rPr>
      </w:pPr>
      <w:r w:rsidRPr="0084149A">
        <w:rPr>
          <w:rStyle w:val="c19"/>
          <w:iCs/>
          <w:color w:val="000000"/>
        </w:rPr>
        <w:t>Относительные атомная и молекулярная массы. </w:t>
      </w:r>
      <w:r w:rsidRPr="0084149A">
        <w:rPr>
          <w:rStyle w:val="c4"/>
          <w:color w:val="000000"/>
        </w:rPr>
        <w:t>Понятие об отно</w:t>
      </w:r>
      <w:r w:rsidR="0084149A" w:rsidRPr="0084149A">
        <w:rPr>
          <w:rStyle w:val="c4"/>
          <w:color w:val="000000"/>
        </w:rPr>
        <w:t xml:space="preserve">сительных атомной и </w:t>
      </w:r>
      <w:r w:rsidRPr="0084149A">
        <w:rPr>
          <w:rStyle w:val="c4"/>
          <w:color w:val="000000"/>
        </w:rPr>
        <w:t xml:space="preserve">молекулярной </w:t>
      </w:r>
      <w:proofErr w:type="gramStart"/>
      <w:r w:rsidRPr="0084149A">
        <w:rPr>
          <w:rStyle w:val="c4"/>
          <w:color w:val="000000"/>
        </w:rPr>
        <w:t>массах</w:t>
      </w:r>
      <w:proofErr w:type="gramEnd"/>
      <w:r w:rsidRPr="0084149A">
        <w:rPr>
          <w:rStyle w:val="c4"/>
          <w:color w:val="000000"/>
        </w:rPr>
        <w:t xml:space="preserve"> на основе водородной единицы. Определение относительной атомной массы химических элементов по периодической таблице. Нахождение по форм</w:t>
      </w:r>
      <w:r w:rsidR="0084149A" w:rsidRPr="0084149A">
        <w:rPr>
          <w:rStyle w:val="c4"/>
          <w:color w:val="000000"/>
        </w:rPr>
        <w:t>уле вещества        О</w:t>
      </w:r>
      <w:r w:rsidRPr="0084149A">
        <w:rPr>
          <w:rStyle w:val="c4"/>
          <w:color w:val="000000"/>
        </w:rPr>
        <w:t xml:space="preserve">тносительной молекулярной массы как суммы относительных </w:t>
      </w:r>
      <w:r w:rsidR="0084149A" w:rsidRPr="0084149A">
        <w:rPr>
          <w:rStyle w:val="c4"/>
          <w:color w:val="000000"/>
        </w:rPr>
        <w:t>атомных масс составляющих  </w:t>
      </w:r>
      <w:r w:rsidRPr="0084149A">
        <w:rPr>
          <w:rStyle w:val="c4"/>
          <w:color w:val="000000"/>
        </w:rPr>
        <w:t>вещество химических элементов.</w:t>
      </w:r>
      <w:r w:rsidR="0084149A" w:rsidRPr="0084149A">
        <w:rPr>
          <w:color w:val="000000"/>
        </w:rPr>
        <w:t xml:space="preserve"> </w:t>
      </w:r>
    </w:p>
    <w:p w:rsidR="00D34FAD" w:rsidRPr="0084149A" w:rsidRDefault="00D34FAD" w:rsidP="00361F7F">
      <w:pPr>
        <w:pStyle w:val="c8"/>
        <w:shd w:val="clear" w:color="auto" w:fill="FFFFFF"/>
        <w:spacing w:before="0" w:beforeAutospacing="0" w:after="0" w:afterAutospacing="0"/>
        <w:ind w:left="48" w:firstLine="660"/>
        <w:jc w:val="both"/>
        <w:rPr>
          <w:color w:val="000000"/>
        </w:rPr>
      </w:pPr>
      <w:r w:rsidRPr="0084149A">
        <w:rPr>
          <w:rStyle w:val="c19"/>
          <w:iCs/>
          <w:color w:val="000000"/>
        </w:rPr>
        <w:t>Массовая доля химического элемента в сложном веществе. </w:t>
      </w:r>
      <w:r w:rsidRPr="0084149A">
        <w:rPr>
          <w:rStyle w:val="c19"/>
          <w:color w:val="000000"/>
        </w:rPr>
        <w:t>Понятие о массовой доле </w:t>
      </w:r>
      <w:r w:rsidR="0084149A" w:rsidRPr="0084149A">
        <w:rPr>
          <w:rStyle w:val="c19"/>
          <w:iCs/>
          <w:color w:val="000000"/>
        </w:rPr>
        <w:t>-(w)  </w:t>
      </w:r>
      <w:r w:rsidRPr="0084149A">
        <w:rPr>
          <w:rStyle w:val="c19"/>
          <w:color w:val="000000"/>
        </w:rPr>
        <w:t>химического элемента в сложном веществе и ее</w:t>
      </w:r>
      <w:r w:rsidRPr="0084149A">
        <w:rPr>
          <w:rStyle w:val="c19"/>
          <w:b/>
          <w:bCs/>
          <w:color w:val="000000"/>
        </w:rPr>
        <w:t> </w:t>
      </w:r>
      <w:r w:rsidRPr="0084149A">
        <w:rPr>
          <w:rStyle w:val="c4"/>
          <w:color w:val="000000"/>
        </w:rPr>
        <w:t xml:space="preserve">расчет по формуле вещества. Нахождение формулы   вещества по значениям массовых долей образующих его элементов </w:t>
      </w:r>
    </w:p>
    <w:p w:rsidR="00D34FAD" w:rsidRPr="0084149A" w:rsidRDefault="00D34FAD" w:rsidP="00361F7F">
      <w:pPr>
        <w:pStyle w:val="c15"/>
        <w:shd w:val="clear" w:color="auto" w:fill="FFFFFF"/>
        <w:spacing w:before="0" w:beforeAutospacing="0" w:after="0" w:afterAutospacing="0"/>
        <w:ind w:left="58" w:right="10" w:firstLine="710"/>
        <w:jc w:val="both"/>
        <w:rPr>
          <w:color w:val="000000"/>
        </w:rPr>
      </w:pPr>
      <w:r w:rsidRPr="0084149A">
        <w:rPr>
          <w:rStyle w:val="c19"/>
          <w:iCs/>
          <w:color w:val="000000"/>
        </w:rPr>
        <w:lastRenderedPageBreak/>
        <w:t>Чистые вещества и смеси. </w:t>
      </w:r>
      <w:r w:rsidRPr="0084149A">
        <w:rPr>
          <w:rStyle w:val="c4"/>
          <w:color w:val="000000"/>
        </w:rPr>
        <w:t xml:space="preserve">Понятие о чистом веществе и смеси. </w:t>
      </w:r>
      <w:proofErr w:type="gramStart"/>
      <w:r w:rsidRPr="0084149A">
        <w:rPr>
          <w:rStyle w:val="c4"/>
          <w:color w:val="000000"/>
        </w:rPr>
        <w:t>Смеси газообразные (воздух, природный газ), жидкие (нефть) и твердые (горные породы, кулинарные смеси, синтетические моющие средства).</w:t>
      </w:r>
      <w:proofErr w:type="gramEnd"/>
      <w:r w:rsidRPr="0084149A">
        <w:rPr>
          <w:rStyle w:val="c4"/>
          <w:color w:val="000000"/>
        </w:rPr>
        <w:t xml:space="preserve"> Смеси гомогенные и гетерогенные.</w:t>
      </w:r>
    </w:p>
    <w:p w:rsidR="00D34FAD" w:rsidRPr="0084149A" w:rsidRDefault="00D34FAD" w:rsidP="00361F7F">
      <w:pPr>
        <w:pStyle w:val="c8"/>
        <w:shd w:val="clear" w:color="auto" w:fill="FFFFFF"/>
        <w:spacing w:before="0" w:beforeAutospacing="0" w:after="0" w:afterAutospacing="0"/>
        <w:ind w:left="52" w:right="14" w:firstLine="710"/>
        <w:jc w:val="both"/>
        <w:rPr>
          <w:color w:val="000000"/>
        </w:rPr>
      </w:pPr>
      <w:r w:rsidRPr="0084149A">
        <w:rPr>
          <w:rStyle w:val="c19"/>
          <w:iCs/>
          <w:color w:val="000000"/>
        </w:rPr>
        <w:t>Объемная доля компонента газовой смеси. </w:t>
      </w:r>
      <w:r w:rsidRPr="0084149A">
        <w:rPr>
          <w:rStyle w:val="c4"/>
          <w:color w:val="000000"/>
        </w:rPr>
        <w:t>Понятие об объемной доле</w:t>
      </w:r>
      <w:proofErr w:type="gramStart"/>
      <w:r w:rsidRPr="0084149A">
        <w:rPr>
          <w:rStyle w:val="c4"/>
          <w:color w:val="000000"/>
        </w:rPr>
        <w:t xml:space="preserve"> (φ) </w:t>
      </w:r>
      <w:proofErr w:type="gramEnd"/>
      <w:r w:rsidRPr="0084149A">
        <w:rPr>
          <w:rStyle w:val="c4"/>
          <w:color w:val="000000"/>
        </w:rPr>
        <w:t>компонента газовой смеси. Состав воздуха и природного газа. Расчет объема компонента газовой смеси по его объемной доле, и наоборот.</w:t>
      </w:r>
    </w:p>
    <w:p w:rsidR="00D34FAD" w:rsidRPr="0084149A" w:rsidRDefault="00D34FAD" w:rsidP="00361F7F">
      <w:pPr>
        <w:pStyle w:val="c8"/>
        <w:shd w:val="clear" w:color="auto" w:fill="FFFFFF"/>
        <w:spacing w:before="0" w:beforeAutospacing="0" w:after="0" w:afterAutospacing="0"/>
        <w:ind w:left="48" w:right="14" w:firstLine="710"/>
        <w:jc w:val="both"/>
        <w:rPr>
          <w:color w:val="000000"/>
        </w:rPr>
      </w:pPr>
      <w:r w:rsidRPr="0084149A">
        <w:rPr>
          <w:rStyle w:val="c19"/>
          <w:iCs/>
          <w:color w:val="000000"/>
        </w:rPr>
        <w:t>Массовая доля вещества в растворе. </w:t>
      </w:r>
      <w:r w:rsidRPr="0084149A">
        <w:rPr>
          <w:rStyle w:val="c19"/>
          <w:color w:val="000000"/>
        </w:rPr>
        <w:t>Понятие о массовой доле </w:t>
      </w:r>
      <w:r w:rsidRPr="0084149A">
        <w:rPr>
          <w:rStyle w:val="c19"/>
          <w:iCs/>
          <w:color w:val="000000"/>
        </w:rPr>
        <w:t>(w) </w:t>
      </w:r>
      <w:r w:rsidR="00361F7F">
        <w:rPr>
          <w:rStyle w:val="c4"/>
          <w:color w:val="000000"/>
        </w:rPr>
        <w:t xml:space="preserve">вещества в растворе. </w:t>
      </w:r>
      <w:r w:rsidRPr="0084149A">
        <w:rPr>
          <w:rStyle w:val="c4"/>
          <w:color w:val="000000"/>
        </w:rPr>
        <w:t>Растворитель и растворенное вещество. Расчет массы растворенного вещества по массе раствора и    массовой доле растворенного вещества и другие расчеты с использованием этих понятий.</w:t>
      </w:r>
    </w:p>
    <w:p w:rsidR="00D34FAD" w:rsidRPr="0084149A" w:rsidRDefault="00D34FAD" w:rsidP="00361F7F">
      <w:pPr>
        <w:pStyle w:val="c8"/>
        <w:shd w:val="clear" w:color="auto" w:fill="FFFFFF"/>
        <w:spacing w:before="0" w:beforeAutospacing="0" w:after="0" w:afterAutospacing="0"/>
        <w:ind w:left="6" w:firstLine="710"/>
        <w:jc w:val="both"/>
        <w:rPr>
          <w:color w:val="000000"/>
        </w:rPr>
      </w:pPr>
      <w:r w:rsidRPr="0084149A">
        <w:rPr>
          <w:rStyle w:val="c19"/>
          <w:iCs/>
          <w:color w:val="000000"/>
        </w:rPr>
        <w:t>Массовая доля примесей. </w:t>
      </w:r>
      <w:r w:rsidRPr="0084149A">
        <w:rPr>
          <w:rStyle w:val="c19"/>
          <w:color w:val="000000"/>
        </w:rPr>
        <w:t>Понятие о чистом веществе и примеси. Массовая доля </w:t>
      </w:r>
      <w:r w:rsidRPr="0084149A">
        <w:rPr>
          <w:rStyle w:val="c19"/>
          <w:iCs/>
          <w:color w:val="000000"/>
        </w:rPr>
        <w:t>(w) </w:t>
      </w:r>
      <w:r w:rsidRPr="0084149A">
        <w:rPr>
          <w:rStyle w:val="c4"/>
          <w:color w:val="000000"/>
        </w:rPr>
        <w:t>примеси в образце исходного вещества. Основное вещество. Расчет массы основного вещества по массе вещества, содержащего определенную массовую долю примесей, и другие расчеты с                использованием этих понятий.</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Демонстрации.</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19"/>
          <w:color w:val="000000"/>
        </w:rPr>
        <w:t>1.</w:t>
      </w:r>
      <w:r w:rsidRPr="0084149A">
        <w:rPr>
          <w:rStyle w:val="c19"/>
          <w:b/>
          <w:bCs/>
          <w:color w:val="000000"/>
        </w:rPr>
        <w:t> </w:t>
      </w:r>
      <w:r w:rsidRPr="0084149A">
        <w:rPr>
          <w:rStyle w:val="c4"/>
          <w:color w:val="000000"/>
        </w:rPr>
        <w:t>Минералы куприт и тенорит.</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2. Оксид ртут</w:t>
      </w:r>
      <w:proofErr w:type="gramStart"/>
      <w:r w:rsidRPr="0084149A">
        <w:rPr>
          <w:rStyle w:val="c4"/>
          <w:color w:val="000000"/>
        </w:rPr>
        <w:t>и(</w:t>
      </w:r>
      <w:proofErr w:type="gramEnd"/>
      <w:r w:rsidRPr="0084149A">
        <w:rPr>
          <w:rStyle w:val="c4"/>
          <w:color w:val="000000"/>
        </w:rPr>
        <w:t>П).</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3. Коллекции различных видов мрамора и изделий (или иллюстраций изделий) из него.</w:t>
      </w:r>
    </w:p>
    <w:p w:rsidR="00D34FAD" w:rsidRPr="0084149A" w:rsidRDefault="00D34FAD" w:rsidP="00361F7F">
      <w:pPr>
        <w:pStyle w:val="c14"/>
        <w:shd w:val="clear" w:color="auto" w:fill="FFFFFF"/>
        <w:spacing w:before="0" w:beforeAutospacing="0" w:after="0" w:afterAutospacing="0"/>
        <w:ind w:left="6"/>
        <w:jc w:val="both"/>
        <w:rPr>
          <w:color w:val="000000"/>
        </w:rPr>
      </w:pPr>
      <w:r w:rsidRPr="0084149A">
        <w:rPr>
          <w:rStyle w:val="c4"/>
          <w:color w:val="000000"/>
        </w:rPr>
        <w:t>4. Смесь речного и сахарного песка и их разделение.</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5. Коллекция «Нефть и нефтепродукты».</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19"/>
          <w:color w:val="000000"/>
        </w:rPr>
        <w:t>6. Коллекция бытовых смесей (кулинарные смеси, синтетическ</w:t>
      </w:r>
      <w:r w:rsidR="00361F7F">
        <w:rPr>
          <w:rStyle w:val="c19"/>
          <w:color w:val="000000"/>
        </w:rPr>
        <w:t xml:space="preserve">ие моющие средства, шампуни, </w:t>
      </w:r>
      <w:r w:rsidRPr="0084149A">
        <w:rPr>
          <w:rStyle w:val="c19"/>
          <w:color w:val="000000"/>
        </w:rPr>
        <w:t>напитки </w:t>
      </w:r>
      <w:r w:rsidRPr="0084149A">
        <w:rPr>
          <w:rStyle w:val="c19"/>
          <w:b/>
          <w:bCs/>
          <w:color w:val="000000"/>
        </w:rPr>
        <w:t>и </w:t>
      </w:r>
      <w:r w:rsidRPr="0084149A">
        <w:rPr>
          <w:rStyle w:val="c4"/>
          <w:color w:val="000000"/>
        </w:rPr>
        <w:t>др.).</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7. Диаграмма объемного состава воздуха,</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8. Диаграмма объемного состава природного газа.</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 xml:space="preserve">9. </w:t>
      </w:r>
      <w:proofErr w:type="gramStart"/>
      <w:r w:rsidRPr="0084149A">
        <w:rPr>
          <w:rStyle w:val="c4"/>
          <w:color w:val="000000"/>
        </w:rPr>
        <w:t>Приготовление раствора с заданными массой и массовой долей растворенного вещества.</w:t>
      </w:r>
      <w:proofErr w:type="gramEnd"/>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10. Образцы веществ и материалов, содержащих определенную долю примесей.</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Домашний эксперимент.</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1. Изучение состава бытовых кулинарных и хозяйственных смесей по этикеткам.</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19"/>
          <w:color w:val="000000"/>
        </w:rPr>
        <w:t>2. Приготовление раствора соли, расчет массовой доли раств</w:t>
      </w:r>
      <w:r w:rsidR="0084149A">
        <w:rPr>
          <w:rStyle w:val="c19"/>
          <w:color w:val="000000"/>
        </w:rPr>
        <w:t xml:space="preserve">оренного вещества и опыты с </w:t>
      </w:r>
      <w:r w:rsidRPr="0084149A">
        <w:rPr>
          <w:rStyle w:val="c19"/>
          <w:bCs/>
          <w:color w:val="000000"/>
        </w:rPr>
        <w:t>полученным</w:t>
      </w:r>
      <w:r w:rsidRPr="0084149A">
        <w:rPr>
          <w:rStyle w:val="c19"/>
          <w:b/>
          <w:bCs/>
          <w:color w:val="000000"/>
        </w:rPr>
        <w:t> </w:t>
      </w:r>
      <w:r w:rsidRPr="0084149A">
        <w:rPr>
          <w:rStyle w:val="c4"/>
          <w:color w:val="000000"/>
        </w:rPr>
        <w:t>раствором.</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3. Изучение состава некоторых бытовых и фармацевтических препаратов, содержащих          определенную долю примесей, по их этикеткам.</w:t>
      </w:r>
    </w:p>
    <w:p w:rsidR="00D34FAD" w:rsidRPr="0084149A" w:rsidRDefault="00D34FAD" w:rsidP="00361F7F">
      <w:pPr>
        <w:pStyle w:val="c8"/>
        <w:shd w:val="clear" w:color="auto" w:fill="FFFFFF"/>
        <w:spacing w:before="0" w:beforeAutospacing="0" w:after="0" w:afterAutospacing="0"/>
        <w:ind w:right="4"/>
        <w:jc w:val="both"/>
        <w:rPr>
          <w:color w:val="000000"/>
        </w:rPr>
      </w:pPr>
      <w:r w:rsidRPr="0084149A">
        <w:rPr>
          <w:rStyle w:val="c19"/>
          <w:b/>
          <w:bCs/>
          <w:color w:val="000000"/>
        </w:rPr>
        <w:t>Практическая работа 3. </w:t>
      </w:r>
      <w:r w:rsidRPr="0084149A">
        <w:rPr>
          <w:rStyle w:val="c4"/>
          <w:color w:val="000000"/>
        </w:rPr>
        <w:t>Приготовление раствора с заданной</w:t>
      </w:r>
      <w:r w:rsidR="0084149A">
        <w:rPr>
          <w:rStyle w:val="c4"/>
          <w:color w:val="000000"/>
        </w:rPr>
        <w:t xml:space="preserve"> массовой долей </w:t>
      </w:r>
      <w:r w:rsidRPr="0084149A">
        <w:rPr>
          <w:rStyle w:val="c4"/>
          <w:color w:val="000000"/>
        </w:rPr>
        <w:t>растворенного вещества.</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Тема 3.</w:t>
      </w:r>
      <w:r w:rsidR="0084149A">
        <w:rPr>
          <w:color w:val="000000"/>
        </w:rPr>
        <w:t xml:space="preserve"> </w:t>
      </w:r>
      <w:r w:rsidRPr="0084149A">
        <w:rPr>
          <w:rStyle w:val="c0"/>
          <w:b/>
          <w:bCs/>
          <w:color w:val="000000"/>
        </w:rPr>
        <w:t>Явления, происходящие с веществами (11 ч)</w:t>
      </w:r>
    </w:p>
    <w:p w:rsidR="00D34FAD" w:rsidRPr="0084149A" w:rsidRDefault="00D34FAD" w:rsidP="00361F7F">
      <w:pPr>
        <w:pStyle w:val="c8"/>
        <w:shd w:val="clear" w:color="auto" w:fill="FFFFFF"/>
        <w:spacing w:before="0" w:beforeAutospacing="0" w:after="0" w:afterAutospacing="0"/>
        <w:ind w:left="6" w:right="14" w:firstLine="710"/>
        <w:jc w:val="both"/>
        <w:rPr>
          <w:color w:val="000000"/>
        </w:rPr>
      </w:pPr>
      <w:r w:rsidRPr="0084149A">
        <w:rPr>
          <w:rStyle w:val="c19"/>
          <w:iCs/>
          <w:color w:val="000000"/>
        </w:rPr>
        <w:t>Разделение смесей. </w:t>
      </w:r>
      <w:r w:rsidRPr="0084149A">
        <w:rPr>
          <w:rStyle w:val="c4"/>
          <w:color w:val="000000"/>
        </w:rPr>
        <w:t>Понятие о разделении смесей и очис</w:t>
      </w:r>
      <w:r w:rsidR="0084149A">
        <w:rPr>
          <w:rStyle w:val="c4"/>
          <w:color w:val="000000"/>
        </w:rPr>
        <w:t xml:space="preserve">тке веществ. Некоторые </w:t>
      </w:r>
      <w:r w:rsidRPr="0084149A">
        <w:rPr>
          <w:rStyle w:val="c4"/>
          <w:color w:val="000000"/>
        </w:rPr>
        <w:t>простейшие способы разделения смесей: просеивание, разделение смесей магнитом, отстаивание, декантация, центрифугирование, разделение с помощью делительной воронки.</w:t>
      </w:r>
    </w:p>
    <w:p w:rsidR="00D34FAD" w:rsidRPr="0084149A" w:rsidRDefault="00D34FAD" w:rsidP="00361F7F">
      <w:pPr>
        <w:pStyle w:val="c8"/>
        <w:shd w:val="clear" w:color="auto" w:fill="FFFFFF"/>
        <w:spacing w:before="0" w:beforeAutospacing="0" w:after="0" w:afterAutospacing="0"/>
        <w:ind w:left="6" w:right="18" w:firstLine="710"/>
        <w:jc w:val="both"/>
        <w:rPr>
          <w:color w:val="000000"/>
        </w:rPr>
      </w:pPr>
      <w:r w:rsidRPr="0084149A">
        <w:rPr>
          <w:rStyle w:val="c19"/>
          <w:iCs/>
          <w:color w:val="000000"/>
        </w:rPr>
        <w:t>Фильтрование. </w:t>
      </w:r>
      <w:r w:rsidRPr="0084149A">
        <w:rPr>
          <w:rStyle w:val="c4"/>
          <w:color w:val="000000"/>
        </w:rPr>
        <w:t>Фильтрование в лаборатории, быту и на производстве. Фильтрат.</w:t>
      </w:r>
    </w:p>
    <w:p w:rsidR="00D34FAD" w:rsidRPr="0084149A" w:rsidRDefault="00D34FAD" w:rsidP="00361F7F">
      <w:pPr>
        <w:pStyle w:val="c8"/>
        <w:shd w:val="clear" w:color="auto" w:fill="FFFFFF"/>
        <w:spacing w:before="0" w:beforeAutospacing="0" w:after="0" w:afterAutospacing="0"/>
        <w:ind w:left="6" w:right="14" w:firstLine="710"/>
        <w:jc w:val="both"/>
        <w:rPr>
          <w:color w:val="000000"/>
        </w:rPr>
      </w:pPr>
      <w:r w:rsidRPr="0084149A">
        <w:rPr>
          <w:rStyle w:val="c19"/>
          <w:iCs/>
          <w:color w:val="000000"/>
        </w:rPr>
        <w:t>Адсорбция. </w:t>
      </w:r>
      <w:r w:rsidRPr="0084149A">
        <w:rPr>
          <w:rStyle w:val="c4"/>
          <w:color w:val="000000"/>
        </w:rPr>
        <w:t>Понятие об адсорбции и адсорбентах. Активированный уголь как важнейший адсорбент, его использование в быту, на производстве и в военном деле. Устройство         противогаза.</w:t>
      </w:r>
    </w:p>
    <w:p w:rsidR="00D34FAD" w:rsidRPr="0084149A" w:rsidRDefault="00D34FAD" w:rsidP="00361F7F">
      <w:pPr>
        <w:pStyle w:val="c8"/>
        <w:shd w:val="clear" w:color="auto" w:fill="FFFFFF"/>
        <w:spacing w:before="0" w:beforeAutospacing="0" w:after="0" w:afterAutospacing="0"/>
        <w:ind w:left="6" w:firstLine="710"/>
        <w:jc w:val="both"/>
        <w:rPr>
          <w:color w:val="000000"/>
        </w:rPr>
      </w:pPr>
      <w:r w:rsidRPr="0084149A">
        <w:rPr>
          <w:rStyle w:val="c19"/>
          <w:iCs/>
          <w:color w:val="000000"/>
        </w:rPr>
        <w:t>Дистилляция, кристаллизация и выпаривание. </w:t>
      </w:r>
      <w:r w:rsidRPr="0084149A">
        <w:rPr>
          <w:rStyle w:val="c4"/>
          <w:color w:val="000000"/>
        </w:rPr>
        <w:t>Дистилляция как процесс выделения    вещества из жидкой смеси. Дистиллированная вода и области ее применения. Перегонка нефти. Нефтепродукты. Фракционная перегонка жидкого воздуха. Кристаллизация и выпаривание в  лаборатории (кристаллизаторы и фарфоровые чашки для выпаривания) и природе.</w:t>
      </w:r>
    </w:p>
    <w:p w:rsidR="00D34FAD" w:rsidRPr="0084149A" w:rsidRDefault="00D34FAD" w:rsidP="00361F7F">
      <w:pPr>
        <w:pStyle w:val="c8"/>
        <w:shd w:val="clear" w:color="auto" w:fill="FFFFFF"/>
        <w:spacing w:before="0" w:beforeAutospacing="0" w:after="0" w:afterAutospacing="0"/>
        <w:ind w:left="6" w:right="4" w:firstLine="710"/>
        <w:jc w:val="both"/>
        <w:rPr>
          <w:color w:val="000000"/>
        </w:rPr>
      </w:pPr>
      <w:r w:rsidRPr="0084149A">
        <w:rPr>
          <w:rStyle w:val="c19"/>
          <w:iCs/>
          <w:color w:val="000000"/>
        </w:rPr>
        <w:t>Химические реакции. </w:t>
      </w:r>
      <w:r w:rsidRPr="0084149A">
        <w:rPr>
          <w:rStyle w:val="c4"/>
          <w:color w:val="000000"/>
        </w:rPr>
        <w:t>Понятие о химической реакции как процессе превращения одних веще</w:t>
      </w:r>
      <w:proofErr w:type="gramStart"/>
      <w:r w:rsidRPr="0084149A">
        <w:rPr>
          <w:rStyle w:val="c4"/>
          <w:color w:val="000000"/>
        </w:rPr>
        <w:t>ств в др</w:t>
      </w:r>
      <w:proofErr w:type="gramEnd"/>
      <w:r w:rsidRPr="0084149A">
        <w:rPr>
          <w:rStyle w:val="c4"/>
          <w:color w:val="000000"/>
        </w:rPr>
        <w:t>угие. Условия течения и прекращения химических реакций.</w:t>
      </w:r>
    </w:p>
    <w:p w:rsidR="00D34FAD" w:rsidRPr="0084149A" w:rsidRDefault="00D34FAD" w:rsidP="00361F7F">
      <w:pPr>
        <w:pStyle w:val="c8"/>
        <w:shd w:val="clear" w:color="auto" w:fill="FFFFFF"/>
        <w:spacing w:before="0" w:beforeAutospacing="0" w:after="0" w:afterAutospacing="0"/>
        <w:ind w:left="6" w:right="4" w:firstLine="710"/>
        <w:jc w:val="both"/>
        <w:rPr>
          <w:color w:val="000000"/>
        </w:rPr>
      </w:pPr>
      <w:r w:rsidRPr="0084149A">
        <w:rPr>
          <w:rStyle w:val="c19"/>
          <w:iCs/>
          <w:color w:val="000000"/>
        </w:rPr>
        <w:t>Признаки химических реакций. </w:t>
      </w:r>
      <w:r w:rsidRPr="0084149A">
        <w:rPr>
          <w:rStyle w:val="c4"/>
          <w:color w:val="000000"/>
        </w:rPr>
        <w:t>Изменение цвета, выпадение осадка, растворение  осадка, выделение газа.</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0"/>
          <w:b/>
          <w:bCs/>
          <w:color w:val="000000"/>
        </w:rPr>
        <w:t>Демонстрации.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 Просеивание смеси муки и сахарного песка.</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lastRenderedPageBreak/>
        <w:t>2. Разделение смеси порошков серы и железа.</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3. Разделение смеси порошков серы и песка.</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4. Разделение смеси воды и растительного масла с помощью делительной воронки.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5. Центрифугирование.</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6. Фильтрование.</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7. Респираторные маски и марлевые повязки.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8. Адсорбционные свойства активированного угля.</w:t>
      </w:r>
    </w:p>
    <w:p w:rsidR="00D34FAD" w:rsidRPr="0084149A" w:rsidRDefault="00D34FAD" w:rsidP="00361F7F">
      <w:pPr>
        <w:pStyle w:val="c14"/>
        <w:shd w:val="clear" w:color="auto" w:fill="FFFFFF"/>
        <w:spacing w:before="0" w:beforeAutospacing="0" w:after="0" w:afterAutospacing="0"/>
        <w:ind w:left="6" w:right="10"/>
        <w:jc w:val="both"/>
        <w:rPr>
          <w:color w:val="000000"/>
        </w:rPr>
      </w:pPr>
      <w:r w:rsidRPr="0084149A">
        <w:rPr>
          <w:rStyle w:val="c4"/>
          <w:color w:val="000000"/>
        </w:rPr>
        <w:t>9. Силикагель и его применение в быту и легкой промышленности.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10. Противогаз и его устройство.</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11. Получение дистиллированной воды с помощью лабораторной установки для перегонки жидкостей.</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12. Коллекция «Нефть и нефтепродукты».</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13. Разделение смеси перманганата и дихромата калия способом кристаллизации.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14. Взаимодействие порошков железа и серы при нагревании.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15. Получение углекислого газа взаимодействием мрамора с кислотой и обнаружение его с  помощью известковой воды.</w:t>
      </w:r>
    </w:p>
    <w:p w:rsidR="00361F7F" w:rsidRDefault="00D34FAD" w:rsidP="00361F7F">
      <w:pPr>
        <w:pStyle w:val="c15"/>
        <w:shd w:val="clear" w:color="auto" w:fill="FFFFFF"/>
        <w:spacing w:before="0" w:beforeAutospacing="0" w:after="0" w:afterAutospacing="0"/>
        <w:ind w:left="6" w:right="10"/>
        <w:jc w:val="both"/>
        <w:rPr>
          <w:rStyle w:val="c4"/>
          <w:color w:val="000000"/>
        </w:rPr>
      </w:pPr>
      <w:r w:rsidRPr="0084149A">
        <w:rPr>
          <w:rStyle w:val="c4"/>
          <w:color w:val="000000"/>
        </w:rPr>
        <w:t xml:space="preserve">16. Каталитическое разложение пероксида водорода (катализатор — диоксид марганца). </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17. Ферментативное разложение пероксида водорода с помощью катал азы.</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18. Кислотный огнетушитель, его устройство и принцип действия.</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19. Реакция нейтрализации окрашенного фенолфталеином раствора щелочи кислотой.</w:t>
      </w:r>
    </w:p>
    <w:p w:rsidR="00361F7F" w:rsidRDefault="00D34FAD" w:rsidP="00361F7F">
      <w:pPr>
        <w:pStyle w:val="c15"/>
        <w:shd w:val="clear" w:color="auto" w:fill="FFFFFF"/>
        <w:spacing w:before="0" w:beforeAutospacing="0" w:after="0" w:afterAutospacing="0"/>
        <w:ind w:left="6" w:right="10"/>
        <w:jc w:val="both"/>
        <w:rPr>
          <w:rStyle w:val="c4"/>
          <w:color w:val="000000"/>
        </w:rPr>
      </w:pPr>
      <w:r w:rsidRPr="0084149A">
        <w:rPr>
          <w:rStyle w:val="c4"/>
          <w:color w:val="000000"/>
        </w:rPr>
        <w:t xml:space="preserve">20. Взаимодействие растворов перманганата и дихромата калия с раствором сульфита натрия. </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21. Получение осадка гидроксида меди (П) или гидроксида желез</w:t>
      </w:r>
      <w:proofErr w:type="gramStart"/>
      <w:r w:rsidRPr="0084149A">
        <w:rPr>
          <w:rStyle w:val="c4"/>
          <w:color w:val="000000"/>
        </w:rPr>
        <w:t>а(</w:t>
      </w:r>
      <w:proofErr w:type="gramEnd"/>
      <w:r w:rsidRPr="0084149A">
        <w:rPr>
          <w:rStyle w:val="c4"/>
          <w:color w:val="000000"/>
        </w:rPr>
        <w:t>Ш) реакцией обмена.</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22. Растворение полученных осадков гидроксидов металлов в кислоте.</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23. Получение углекислого газа взаимодействием раствора карбоната натрия с кислотой.</w:t>
      </w:r>
    </w:p>
    <w:p w:rsidR="00361F7F" w:rsidRDefault="00361F7F" w:rsidP="00361F7F">
      <w:pPr>
        <w:pStyle w:val="c8"/>
        <w:shd w:val="clear" w:color="auto" w:fill="FFFFFF"/>
        <w:spacing w:before="0" w:beforeAutospacing="0" w:after="0" w:afterAutospacing="0"/>
        <w:ind w:right="4"/>
        <w:jc w:val="both"/>
        <w:rPr>
          <w:rStyle w:val="c19"/>
          <w:b/>
          <w:bCs/>
          <w:color w:val="000000"/>
        </w:rPr>
      </w:pPr>
    </w:p>
    <w:p w:rsidR="00D34FAD" w:rsidRPr="0084149A" w:rsidRDefault="00D34FAD" w:rsidP="00361F7F">
      <w:pPr>
        <w:pStyle w:val="c8"/>
        <w:shd w:val="clear" w:color="auto" w:fill="FFFFFF"/>
        <w:spacing w:before="0" w:beforeAutospacing="0" w:after="0" w:afterAutospacing="0"/>
        <w:ind w:right="4"/>
        <w:jc w:val="both"/>
        <w:rPr>
          <w:color w:val="000000"/>
        </w:rPr>
      </w:pPr>
      <w:r w:rsidRPr="0084149A">
        <w:rPr>
          <w:rStyle w:val="c19"/>
          <w:b/>
          <w:bCs/>
          <w:color w:val="000000"/>
        </w:rPr>
        <w:t>Лабораторные опыты</w:t>
      </w:r>
      <w:r w:rsidRPr="0084149A">
        <w:rPr>
          <w:rStyle w:val="c4"/>
          <w:color w:val="000000"/>
        </w:rPr>
        <w:t>.</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1. Изготовление фильтра из фильтровальной бумаги или бумажной салфетки.</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2. Изучение устройства зажигалки и ее пламени.</w:t>
      </w:r>
    </w:p>
    <w:p w:rsidR="00D34FAD" w:rsidRPr="0084149A" w:rsidRDefault="00D34FAD" w:rsidP="00361F7F">
      <w:pPr>
        <w:pStyle w:val="c8"/>
        <w:shd w:val="clear" w:color="auto" w:fill="FFFFFF"/>
        <w:spacing w:before="0" w:beforeAutospacing="0" w:after="0" w:afterAutospacing="0"/>
        <w:ind w:right="4"/>
        <w:jc w:val="both"/>
        <w:rPr>
          <w:color w:val="000000"/>
        </w:rPr>
      </w:pPr>
      <w:r w:rsidRPr="0084149A">
        <w:rPr>
          <w:rStyle w:val="c0"/>
          <w:b/>
          <w:bCs/>
          <w:color w:val="000000"/>
        </w:rPr>
        <w:t>Домашний эксперимент.</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1. Разделение смеси сухого молока и речного песка.</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2. Изготовление марлевой повязки как средства индивидуальной защиты в период эпидемии гриппа.</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3. Отстаивание взвеси порошка для чистки посуды в воде и ее декантация.</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4. Адсорбция активированным углем красящих веществ пепси-колы.</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5. Адсорбция кукурузными палочками паров пахучих веществ.</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6. Изучение состава и применения синтетических моющих средств, содержащих энзимы.</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7. Разложение смеси питьевой соды и сахарной пудры при нагревании.</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8. Растворение в воде таблетки аспирина УПСА.</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9. Приготовление известковой воды и опыты с ней.</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10. Взаимодействие раствора перманганата калия с аскорбиновой кислотой.</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19"/>
          <w:b/>
          <w:bCs/>
          <w:color w:val="000000"/>
        </w:rPr>
        <w:t>Практическая работа 4 (</w:t>
      </w:r>
      <w:r w:rsidRPr="0084149A">
        <w:rPr>
          <w:rStyle w:val="c19"/>
          <w:color w:val="000000"/>
        </w:rPr>
        <w:t>домашний эксперимент</w:t>
      </w:r>
      <w:r w:rsidRPr="0084149A">
        <w:rPr>
          <w:rStyle w:val="c19"/>
          <w:b/>
          <w:bCs/>
          <w:color w:val="000000"/>
        </w:rPr>
        <w:t>). </w:t>
      </w:r>
      <w:r w:rsidRPr="0084149A">
        <w:rPr>
          <w:rStyle w:val="c4"/>
          <w:color w:val="000000"/>
        </w:rPr>
        <w:t>Выращивание кристаллов соли.</w:t>
      </w:r>
    </w:p>
    <w:p w:rsidR="00D34FAD" w:rsidRPr="0084149A" w:rsidRDefault="00D34FAD" w:rsidP="00361F7F">
      <w:pPr>
        <w:pStyle w:val="c18"/>
        <w:shd w:val="clear" w:color="auto" w:fill="FFFFFF"/>
        <w:spacing w:before="0" w:beforeAutospacing="0" w:after="0" w:afterAutospacing="0"/>
        <w:ind w:right="14"/>
        <w:jc w:val="both"/>
        <w:rPr>
          <w:color w:val="000000"/>
        </w:rPr>
      </w:pPr>
      <w:r w:rsidRPr="0084149A">
        <w:rPr>
          <w:rStyle w:val="c19"/>
          <w:b/>
          <w:bCs/>
          <w:color w:val="000000"/>
        </w:rPr>
        <w:t>Практическая работа 5. </w:t>
      </w:r>
      <w:r w:rsidRPr="0084149A">
        <w:rPr>
          <w:rStyle w:val="c4"/>
          <w:color w:val="000000"/>
        </w:rPr>
        <w:t>Очистка поваренной соли.</w:t>
      </w:r>
    </w:p>
    <w:p w:rsidR="00D34FAD" w:rsidRPr="0084149A" w:rsidRDefault="00D34FAD" w:rsidP="00361F7F">
      <w:pPr>
        <w:pStyle w:val="c18"/>
        <w:shd w:val="clear" w:color="auto" w:fill="FFFFFF"/>
        <w:spacing w:before="0" w:beforeAutospacing="0" w:after="0" w:afterAutospacing="0"/>
        <w:ind w:right="14"/>
        <w:jc w:val="both"/>
        <w:rPr>
          <w:color w:val="000000"/>
        </w:rPr>
      </w:pPr>
      <w:r w:rsidRPr="0084149A">
        <w:rPr>
          <w:rStyle w:val="c19"/>
          <w:b/>
          <w:bCs/>
          <w:color w:val="000000"/>
        </w:rPr>
        <w:lastRenderedPageBreak/>
        <w:t>Практическая работа 6</w:t>
      </w:r>
      <w:r w:rsidRPr="0084149A">
        <w:rPr>
          <w:rStyle w:val="c19"/>
          <w:color w:val="000000"/>
        </w:rPr>
        <w:t> </w:t>
      </w:r>
      <w:r w:rsidRPr="0084149A">
        <w:rPr>
          <w:rStyle w:val="c19"/>
          <w:b/>
          <w:bCs/>
          <w:color w:val="000000"/>
        </w:rPr>
        <w:t>(</w:t>
      </w:r>
      <w:r w:rsidRPr="0084149A">
        <w:rPr>
          <w:rStyle w:val="c4"/>
          <w:color w:val="000000"/>
        </w:rPr>
        <w:t>домашний эксперимент). Коррозия металлов.</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Тема 4.</w:t>
      </w:r>
      <w:r w:rsidR="0084149A">
        <w:rPr>
          <w:color w:val="000000"/>
        </w:rPr>
        <w:t xml:space="preserve"> </w:t>
      </w:r>
      <w:r w:rsidR="0084149A" w:rsidRPr="0084149A">
        <w:rPr>
          <w:rStyle w:val="c0"/>
          <w:b/>
          <w:bCs/>
          <w:color w:val="000000"/>
        </w:rPr>
        <w:t>Рассказы по химии (3</w:t>
      </w:r>
      <w:r w:rsidRPr="0084149A">
        <w:rPr>
          <w:rStyle w:val="c0"/>
          <w:b/>
          <w:bCs/>
          <w:color w:val="000000"/>
        </w:rPr>
        <w:t>ч)</w:t>
      </w:r>
    </w:p>
    <w:p w:rsidR="00D34FAD" w:rsidRPr="0084149A" w:rsidRDefault="00D34FAD" w:rsidP="00361F7F">
      <w:pPr>
        <w:pStyle w:val="c15"/>
        <w:shd w:val="clear" w:color="auto" w:fill="FFFFFF"/>
        <w:spacing w:before="0" w:beforeAutospacing="0" w:after="0" w:afterAutospacing="0"/>
        <w:ind w:left="28" w:right="10" w:firstLine="710"/>
        <w:jc w:val="both"/>
        <w:rPr>
          <w:color w:val="000000"/>
        </w:rPr>
      </w:pPr>
      <w:r w:rsidRPr="0084149A">
        <w:rPr>
          <w:rStyle w:val="c19"/>
          <w:iCs/>
          <w:color w:val="000000"/>
        </w:rPr>
        <w:t>Ученическая конференция «Выдающиеся русские ученые-химики». </w:t>
      </w:r>
      <w:r w:rsidRPr="0084149A">
        <w:rPr>
          <w:rStyle w:val="c4"/>
          <w:color w:val="000000"/>
        </w:rPr>
        <w:t>Жизнь и деятельность М. В. Ломоносова, Д. И. Менделеева, А. М. Бутлерова.</w:t>
      </w:r>
    </w:p>
    <w:p w:rsidR="00D34FAD" w:rsidRPr="0084149A" w:rsidRDefault="00D34FAD" w:rsidP="00361F7F">
      <w:pPr>
        <w:pStyle w:val="c8"/>
        <w:shd w:val="clear" w:color="auto" w:fill="FFFFFF"/>
        <w:spacing w:before="0" w:beforeAutospacing="0" w:after="0" w:afterAutospacing="0"/>
        <w:ind w:left="28" w:right="18" w:firstLine="710"/>
        <w:jc w:val="both"/>
        <w:rPr>
          <w:color w:val="000000"/>
        </w:rPr>
      </w:pPr>
      <w:r w:rsidRPr="0084149A">
        <w:rPr>
          <w:rStyle w:val="c19"/>
          <w:iCs/>
          <w:color w:val="000000"/>
        </w:rPr>
        <w:t>Конкурс сообщений учащихся «Мое любимое вещество». </w:t>
      </w:r>
      <w:r w:rsidRPr="0084149A">
        <w:rPr>
          <w:rStyle w:val="c4"/>
          <w:color w:val="000000"/>
        </w:rPr>
        <w:t>Открытие, получение и значение выбранных учащимися веществ.</w:t>
      </w:r>
    </w:p>
    <w:p w:rsidR="00D34FAD" w:rsidRPr="0084149A" w:rsidRDefault="00D34FAD" w:rsidP="00361F7F">
      <w:pPr>
        <w:pStyle w:val="c18"/>
        <w:shd w:val="clear" w:color="auto" w:fill="FFFFFF"/>
        <w:spacing w:before="0" w:beforeAutospacing="0" w:after="0" w:afterAutospacing="0"/>
        <w:ind w:left="28" w:right="14" w:firstLine="710"/>
        <w:jc w:val="both"/>
        <w:rPr>
          <w:color w:val="000000"/>
        </w:rPr>
      </w:pPr>
      <w:r w:rsidRPr="0084149A">
        <w:rPr>
          <w:rStyle w:val="c19"/>
          <w:iCs/>
          <w:color w:val="000000"/>
        </w:rPr>
        <w:t>Конкурс ученических проектов. </w:t>
      </w:r>
      <w:r w:rsidRPr="0084149A">
        <w:rPr>
          <w:rStyle w:val="c4"/>
          <w:color w:val="000000"/>
        </w:rPr>
        <w:t>Исследования в области х</w:t>
      </w:r>
      <w:r w:rsidR="0084149A">
        <w:rPr>
          <w:rStyle w:val="c4"/>
          <w:color w:val="000000"/>
        </w:rPr>
        <w:t xml:space="preserve">имических реакций: </w:t>
      </w:r>
      <w:r w:rsidRPr="0084149A">
        <w:rPr>
          <w:rStyle w:val="c4"/>
          <w:color w:val="000000"/>
        </w:rPr>
        <w:t>фотосинтез, горение и медленное окисление, коррозия металлов и способы защиты от нее,   другие реакции, выбранные учащимися.</w:t>
      </w:r>
    </w:p>
    <w:p w:rsidR="001E08DE" w:rsidRPr="0084149A" w:rsidRDefault="001E08DE" w:rsidP="00C9539D">
      <w:pPr>
        <w:suppressAutoHyphens/>
        <w:jc w:val="both"/>
        <w:rPr>
          <w:b/>
          <w:sz w:val="24"/>
          <w:szCs w:val="24"/>
          <w:lang w:eastAsia="ar-SA"/>
        </w:rPr>
      </w:pPr>
    </w:p>
    <w:p w:rsidR="001E08DE" w:rsidRPr="0084149A" w:rsidRDefault="001E08DE" w:rsidP="00DA74EE">
      <w:pPr>
        <w:suppressAutoHyphens/>
        <w:jc w:val="center"/>
        <w:rPr>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C9539D" w:rsidRDefault="00C9539D" w:rsidP="00DA74EE">
      <w:pPr>
        <w:suppressAutoHyphens/>
        <w:jc w:val="center"/>
        <w:rPr>
          <w:rFonts w:cs="Calibri"/>
          <w:b/>
          <w:sz w:val="32"/>
          <w:szCs w:val="32"/>
          <w:lang w:eastAsia="ar-SA"/>
        </w:rPr>
      </w:pPr>
    </w:p>
    <w:p w:rsidR="00D34FAD" w:rsidRDefault="00D34FAD" w:rsidP="0084149A">
      <w:pPr>
        <w:suppressAutoHyphens/>
        <w:rPr>
          <w:rFonts w:cs="Calibri"/>
          <w:b/>
          <w:sz w:val="32"/>
          <w:szCs w:val="32"/>
          <w:lang w:eastAsia="ar-SA"/>
        </w:rPr>
      </w:pPr>
    </w:p>
    <w:p w:rsidR="009450ED" w:rsidRDefault="009450ED" w:rsidP="0084149A">
      <w:pPr>
        <w:suppressAutoHyphens/>
        <w:rPr>
          <w:rFonts w:cs="Calibri"/>
          <w:b/>
          <w:sz w:val="32"/>
          <w:szCs w:val="32"/>
          <w:lang w:eastAsia="ar-SA"/>
        </w:rPr>
      </w:pPr>
    </w:p>
    <w:p w:rsidR="001E08DE" w:rsidRDefault="001E08DE"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2E451A" w:rsidRDefault="002E451A" w:rsidP="00DA74EE">
      <w:pPr>
        <w:suppressAutoHyphens/>
        <w:jc w:val="center"/>
        <w:rPr>
          <w:rFonts w:cs="Calibri"/>
          <w:b/>
          <w:sz w:val="32"/>
          <w:szCs w:val="32"/>
          <w:lang w:eastAsia="ar-SA"/>
        </w:rPr>
      </w:pPr>
    </w:p>
    <w:p w:rsidR="001E08DE" w:rsidRPr="0099356F" w:rsidRDefault="001E08DE" w:rsidP="00DA74EE">
      <w:pPr>
        <w:suppressAutoHyphens/>
        <w:jc w:val="center"/>
        <w:rPr>
          <w:rFonts w:cs="Calibri"/>
          <w:b/>
          <w:sz w:val="32"/>
          <w:szCs w:val="32"/>
          <w:lang w:eastAsia="ar-SA"/>
        </w:rPr>
      </w:pPr>
      <w:r w:rsidRPr="0099356F">
        <w:rPr>
          <w:rFonts w:cs="Calibri"/>
          <w:b/>
          <w:sz w:val="32"/>
          <w:szCs w:val="32"/>
          <w:lang w:eastAsia="ar-SA"/>
        </w:rPr>
        <w:lastRenderedPageBreak/>
        <w:t>Тематическое планирование</w:t>
      </w:r>
    </w:p>
    <w:p w:rsidR="001E08DE" w:rsidRPr="00EF587A" w:rsidRDefault="001E08DE" w:rsidP="000664CF">
      <w:pPr>
        <w:suppressAutoHyphens/>
        <w:rPr>
          <w:rFonts w:cs="Calibri"/>
          <w:sz w:val="24"/>
          <w:szCs w:val="24"/>
          <w:lang w:eastAsia="ar-SA"/>
        </w:rPr>
      </w:pPr>
    </w:p>
    <w:tbl>
      <w:tblPr>
        <w:tblW w:w="0" w:type="auto"/>
        <w:tblInd w:w="1101" w:type="dxa"/>
        <w:tblLayout w:type="fixed"/>
        <w:tblLook w:val="0000"/>
      </w:tblPr>
      <w:tblGrid>
        <w:gridCol w:w="850"/>
        <w:gridCol w:w="3899"/>
        <w:gridCol w:w="2410"/>
        <w:gridCol w:w="2338"/>
        <w:gridCol w:w="3969"/>
      </w:tblGrid>
      <w:tr w:rsidR="001E08DE" w:rsidRPr="003B2E3F" w:rsidTr="008E33E2">
        <w:trPr>
          <w:trHeight w:val="378"/>
        </w:trPr>
        <w:tc>
          <w:tcPr>
            <w:tcW w:w="850" w:type="dxa"/>
            <w:vMerge w:val="restart"/>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p>
          <w:p w:rsidR="001E08DE" w:rsidRPr="003B2E3F" w:rsidRDefault="001E08DE" w:rsidP="008E33E2">
            <w:pPr>
              <w:suppressAutoHyphens/>
              <w:spacing w:before="60"/>
              <w:jc w:val="center"/>
              <w:rPr>
                <w:rFonts w:cs="Calibri"/>
                <w:b/>
                <w:sz w:val="24"/>
                <w:szCs w:val="24"/>
                <w:lang w:eastAsia="ar-SA"/>
              </w:rPr>
            </w:pPr>
            <w:r w:rsidRPr="003B2E3F">
              <w:rPr>
                <w:rFonts w:cs="Calibri"/>
                <w:b/>
                <w:sz w:val="24"/>
                <w:szCs w:val="24"/>
                <w:lang w:eastAsia="ar-SA"/>
              </w:rPr>
              <w:t>№</w:t>
            </w:r>
          </w:p>
          <w:p w:rsidR="001E08DE" w:rsidRPr="003B2E3F" w:rsidRDefault="001E08DE" w:rsidP="008E33E2">
            <w:pPr>
              <w:suppressAutoHyphens/>
              <w:spacing w:before="60"/>
              <w:jc w:val="center"/>
              <w:rPr>
                <w:rFonts w:cs="Calibri"/>
                <w:b/>
                <w:sz w:val="24"/>
                <w:szCs w:val="24"/>
                <w:lang w:eastAsia="ar-SA"/>
              </w:rPr>
            </w:pPr>
            <w:proofErr w:type="gramStart"/>
            <w:r w:rsidRPr="003B2E3F">
              <w:rPr>
                <w:rFonts w:cs="Calibri"/>
                <w:b/>
                <w:sz w:val="24"/>
                <w:szCs w:val="24"/>
                <w:lang w:eastAsia="ar-SA"/>
              </w:rPr>
              <w:t>П</w:t>
            </w:r>
            <w:proofErr w:type="gramEnd"/>
            <w:r w:rsidRPr="003B2E3F">
              <w:rPr>
                <w:rFonts w:cs="Calibri"/>
                <w:b/>
                <w:sz w:val="24"/>
                <w:szCs w:val="24"/>
                <w:lang w:eastAsia="ar-SA"/>
              </w:rPr>
              <w:t>/п</w:t>
            </w:r>
          </w:p>
        </w:tc>
        <w:tc>
          <w:tcPr>
            <w:tcW w:w="3899" w:type="dxa"/>
            <w:vMerge w:val="restart"/>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p>
          <w:p w:rsidR="001E08DE" w:rsidRPr="003B2E3F" w:rsidRDefault="001E08DE" w:rsidP="008E33E2">
            <w:pPr>
              <w:suppressAutoHyphens/>
              <w:spacing w:before="60"/>
              <w:jc w:val="center"/>
              <w:rPr>
                <w:rFonts w:cs="Calibri"/>
                <w:b/>
                <w:sz w:val="24"/>
                <w:szCs w:val="24"/>
                <w:lang w:eastAsia="ar-SA"/>
              </w:rPr>
            </w:pPr>
            <w:r w:rsidRPr="003B2E3F">
              <w:rPr>
                <w:rFonts w:cs="Calibri"/>
                <w:b/>
                <w:sz w:val="24"/>
                <w:szCs w:val="24"/>
                <w:lang w:eastAsia="ar-SA"/>
              </w:rPr>
              <w:t>Тема раздела</w:t>
            </w:r>
          </w:p>
        </w:tc>
        <w:tc>
          <w:tcPr>
            <w:tcW w:w="8717" w:type="dxa"/>
            <w:gridSpan w:val="3"/>
            <w:tcBorders>
              <w:top w:val="single" w:sz="4" w:space="0" w:color="000000"/>
              <w:left w:val="single" w:sz="4" w:space="0" w:color="000000"/>
              <w:bottom w:val="single" w:sz="4" w:space="0" w:color="000000"/>
              <w:right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r w:rsidRPr="003B2E3F">
              <w:rPr>
                <w:rFonts w:cs="Calibri"/>
                <w:b/>
                <w:sz w:val="24"/>
                <w:szCs w:val="24"/>
                <w:lang w:eastAsia="ar-SA"/>
              </w:rPr>
              <w:t>Количество часов</w:t>
            </w:r>
          </w:p>
        </w:tc>
      </w:tr>
      <w:tr w:rsidR="001E08DE" w:rsidRPr="003B2E3F" w:rsidTr="008E33E2">
        <w:trPr>
          <w:trHeight w:val="578"/>
        </w:trPr>
        <w:tc>
          <w:tcPr>
            <w:tcW w:w="850" w:type="dxa"/>
            <w:vMerge/>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p>
        </w:tc>
        <w:tc>
          <w:tcPr>
            <w:tcW w:w="3899" w:type="dxa"/>
            <w:vMerge/>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p>
        </w:tc>
        <w:tc>
          <w:tcPr>
            <w:tcW w:w="241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r w:rsidRPr="003B2E3F">
              <w:rPr>
                <w:rFonts w:cs="Calibri"/>
                <w:b/>
                <w:sz w:val="24"/>
                <w:szCs w:val="24"/>
                <w:lang w:eastAsia="ar-SA"/>
              </w:rPr>
              <w:t>По программе  О. С. Габриеляна</w:t>
            </w:r>
          </w:p>
        </w:tc>
        <w:tc>
          <w:tcPr>
            <w:tcW w:w="2338"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r w:rsidRPr="003B2E3F">
              <w:rPr>
                <w:rFonts w:cs="Calibri"/>
                <w:b/>
                <w:sz w:val="24"/>
                <w:szCs w:val="24"/>
                <w:lang w:eastAsia="ar-SA"/>
              </w:rPr>
              <w:t>По рабочей программе</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r w:rsidRPr="003B2E3F">
              <w:rPr>
                <w:rFonts w:cs="Calibri"/>
                <w:b/>
                <w:sz w:val="24"/>
                <w:szCs w:val="24"/>
                <w:lang w:eastAsia="ar-SA"/>
              </w:rPr>
              <w:t>Контрольных, практических работ</w:t>
            </w:r>
          </w:p>
        </w:tc>
      </w:tr>
      <w:tr w:rsidR="001E08DE" w:rsidRPr="003B2E3F" w:rsidTr="008E33E2">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r w:rsidRPr="003B2E3F">
              <w:rPr>
                <w:rFonts w:cs="Calibri"/>
                <w:sz w:val="24"/>
                <w:szCs w:val="24"/>
                <w:lang w:eastAsia="ar-SA"/>
              </w:rPr>
              <w:t xml:space="preserve">   1</w:t>
            </w:r>
          </w:p>
        </w:tc>
        <w:tc>
          <w:tcPr>
            <w:tcW w:w="3899"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rPr>
                <w:rFonts w:cs="Calibri"/>
                <w:sz w:val="24"/>
                <w:szCs w:val="24"/>
                <w:lang w:eastAsia="ar-SA"/>
              </w:rPr>
            </w:pPr>
            <w:r w:rsidRPr="003B2E3F">
              <w:rPr>
                <w:rFonts w:cs="Calibri"/>
                <w:sz w:val="24"/>
                <w:szCs w:val="24"/>
                <w:lang w:eastAsia="ar-SA"/>
              </w:rPr>
              <w:t xml:space="preserve"> Химия в центре естествознания.</w:t>
            </w:r>
          </w:p>
        </w:tc>
        <w:tc>
          <w:tcPr>
            <w:tcW w:w="2410"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11</w:t>
            </w:r>
          </w:p>
        </w:tc>
        <w:tc>
          <w:tcPr>
            <w:tcW w:w="2338"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11</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№1</w:t>
            </w:r>
          </w:p>
          <w:p w:rsidR="001E08DE" w:rsidRPr="003B2E3F" w:rsidRDefault="001E08DE" w:rsidP="005E7437">
            <w:pPr>
              <w:suppressAutoHyphens/>
              <w:snapToGrid w:val="0"/>
              <w:spacing w:before="60"/>
              <w:jc w:val="center"/>
              <w:rPr>
                <w:rFonts w:cs="Calibri"/>
                <w:sz w:val="24"/>
                <w:szCs w:val="24"/>
                <w:lang w:eastAsia="ar-SA"/>
              </w:rPr>
            </w:pPr>
            <w:proofErr w:type="gramStart"/>
            <w:r w:rsidRPr="003B2E3F">
              <w:rPr>
                <w:rFonts w:cs="Calibri"/>
                <w:sz w:val="24"/>
                <w:szCs w:val="24"/>
                <w:lang w:eastAsia="ar-SA"/>
              </w:rPr>
              <w:t>П</w:t>
            </w:r>
            <w:proofErr w:type="gramEnd"/>
            <w:r w:rsidRPr="003B2E3F">
              <w:rPr>
                <w:rFonts w:cs="Calibri"/>
                <w:sz w:val="24"/>
                <w:szCs w:val="24"/>
                <w:lang w:eastAsia="ar-SA"/>
              </w:rPr>
              <w:t>/р №2</w:t>
            </w:r>
          </w:p>
        </w:tc>
      </w:tr>
      <w:tr w:rsidR="001E08DE" w:rsidRPr="003B2E3F" w:rsidTr="008E33E2">
        <w:trPr>
          <w:trHeight w:val="444"/>
        </w:trPr>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r w:rsidRPr="003B2E3F">
              <w:rPr>
                <w:rFonts w:cs="Calibri"/>
                <w:sz w:val="24"/>
                <w:szCs w:val="24"/>
                <w:lang w:eastAsia="ar-SA"/>
              </w:rPr>
              <w:t xml:space="preserve">   2</w:t>
            </w:r>
          </w:p>
        </w:tc>
        <w:tc>
          <w:tcPr>
            <w:tcW w:w="3899"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rPr>
                <w:rFonts w:cs="Calibri"/>
                <w:sz w:val="24"/>
                <w:szCs w:val="24"/>
                <w:lang w:eastAsia="ar-SA"/>
              </w:rPr>
            </w:pPr>
            <w:r w:rsidRPr="003B2E3F">
              <w:rPr>
                <w:rFonts w:cs="Calibri"/>
                <w:bCs/>
                <w:sz w:val="24"/>
                <w:szCs w:val="24"/>
                <w:lang w:eastAsia="ar-SA"/>
              </w:rPr>
              <w:t>Математика в  химии</w:t>
            </w:r>
            <w:r w:rsidRPr="003B2E3F">
              <w:rPr>
                <w:rFonts w:cs="Calibri"/>
                <w:sz w:val="24"/>
                <w:szCs w:val="24"/>
                <w:lang w:eastAsia="ar-SA"/>
              </w:rPr>
              <w:t>.</w:t>
            </w:r>
          </w:p>
        </w:tc>
        <w:tc>
          <w:tcPr>
            <w:tcW w:w="2410"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9</w:t>
            </w:r>
          </w:p>
        </w:tc>
        <w:tc>
          <w:tcPr>
            <w:tcW w:w="2338"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9</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№3</w:t>
            </w:r>
          </w:p>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К/</w:t>
            </w:r>
            <w:proofErr w:type="gramStart"/>
            <w:r w:rsidRPr="003B2E3F">
              <w:rPr>
                <w:rFonts w:cs="Calibri"/>
                <w:sz w:val="24"/>
                <w:szCs w:val="24"/>
                <w:lang w:eastAsia="ar-SA"/>
              </w:rPr>
              <w:t>р</w:t>
            </w:r>
            <w:proofErr w:type="gramEnd"/>
            <w:r w:rsidRPr="003B2E3F">
              <w:rPr>
                <w:rFonts w:cs="Calibri"/>
                <w:sz w:val="24"/>
                <w:szCs w:val="24"/>
                <w:lang w:eastAsia="ar-SA"/>
              </w:rPr>
              <w:t xml:space="preserve"> №1</w:t>
            </w:r>
          </w:p>
        </w:tc>
      </w:tr>
      <w:tr w:rsidR="001E08DE" w:rsidRPr="003B2E3F" w:rsidTr="008E33E2">
        <w:trPr>
          <w:trHeight w:val="767"/>
        </w:trPr>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Cs/>
                <w:sz w:val="24"/>
                <w:szCs w:val="24"/>
                <w:lang w:eastAsia="ar-SA"/>
              </w:rPr>
            </w:pPr>
            <w:r w:rsidRPr="003B2E3F">
              <w:rPr>
                <w:rFonts w:cs="Calibri"/>
                <w:bCs/>
                <w:sz w:val="24"/>
                <w:szCs w:val="24"/>
                <w:lang w:eastAsia="ar-SA"/>
              </w:rPr>
              <w:t>3</w:t>
            </w:r>
          </w:p>
        </w:tc>
        <w:tc>
          <w:tcPr>
            <w:tcW w:w="3899"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rPr>
                <w:rFonts w:cs="Calibri"/>
                <w:sz w:val="24"/>
                <w:szCs w:val="24"/>
                <w:lang w:eastAsia="ar-SA"/>
              </w:rPr>
            </w:pPr>
            <w:r w:rsidRPr="003B2E3F">
              <w:rPr>
                <w:rFonts w:cs="Calibri"/>
                <w:bCs/>
                <w:sz w:val="24"/>
                <w:szCs w:val="24"/>
                <w:lang w:eastAsia="ar-SA"/>
              </w:rPr>
              <w:t>Явления, происходящие  с веществами</w:t>
            </w:r>
            <w:r w:rsidRPr="003B2E3F">
              <w:rPr>
                <w:rFonts w:cs="Calibri"/>
                <w:sz w:val="24"/>
                <w:szCs w:val="24"/>
                <w:lang w:eastAsia="ar-SA"/>
              </w:rPr>
              <w:t>.</w:t>
            </w:r>
          </w:p>
        </w:tc>
        <w:tc>
          <w:tcPr>
            <w:tcW w:w="2410" w:type="dxa"/>
            <w:tcBorders>
              <w:top w:val="single" w:sz="4" w:space="0" w:color="000000"/>
              <w:left w:val="single" w:sz="4" w:space="0" w:color="000000"/>
              <w:bottom w:val="single" w:sz="4" w:space="0" w:color="000000"/>
            </w:tcBorders>
          </w:tcPr>
          <w:p w:rsidR="001E08DE" w:rsidRDefault="001E08DE" w:rsidP="005E7437">
            <w:pPr>
              <w:suppressAutoHyphens/>
              <w:snapToGrid w:val="0"/>
              <w:spacing w:before="60"/>
              <w:jc w:val="center"/>
              <w:rPr>
                <w:rFonts w:cs="Calibri"/>
                <w:sz w:val="24"/>
                <w:szCs w:val="24"/>
                <w:lang w:eastAsia="ar-SA"/>
              </w:rPr>
            </w:pPr>
          </w:p>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11</w:t>
            </w:r>
          </w:p>
        </w:tc>
        <w:tc>
          <w:tcPr>
            <w:tcW w:w="2338" w:type="dxa"/>
            <w:tcBorders>
              <w:top w:val="single" w:sz="4" w:space="0" w:color="000000"/>
              <w:left w:val="single" w:sz="4" w:space="0" w:color="000000"/>
              <w:bottom w:val="single" w:sz="4" w:space="0" w:color="000000"/>
            </w:tcBorders>
          </w:tcPr>
          <w:p w:rsidR="001E08DE" w:rsidRDefault="001E08DE" w:rsidP="005E7437">
            <w:pPr>
              <w:suppressAutoHyphens/>
              <w:snapToGrid w:val="0"/>
              <w:spacing w:before="60"/>
              <w:jc w:val="center"/>
              <w:rPr>
                <w:rFonts w:cs="Calibri"/>
                <w:sz w:val="24"/>
                <w:szCs w:val="24"/>
                <w:lang w:eastAsia="ar-SA"/>
              </w:rPr>
            </w:pPr>
          </w:p>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11</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№4</w:t>
            </w:r>
          </w:p>
          <w:p w:rsidR="001E08DE" w:rsidRPr="003B2E3F"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№5</w:t>
            </w:r>
          </w:p>
          <w:p w:rsidR="001E08DE"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№6</w:t>
            </w:r>
          </w:p>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К/</w:t>
            </w:r>
            <w:proofErr w:type="gramStart"/>
            <w:r w:rsidRPr="003B2E3F">
              <w:rPr>
                <w:rFonts w:cs="Calibri"/>
                <w:sz w:val="24"/>
                <w:szCs w:val="24"/>
                <w:lang w:eastAsia="ar-SA"/>
              </w:rPr>
              <w:t>р</w:t>
            </w:r>
            <w:proofErr w:type="gramEnd"/>
            <w:r w:rsidRPr="003B2E3F">
              <w:rPr>
                <w:rFonts w:cs="Calibri"/>
                <w:sz w:val="24"/>
                <w:szCs w:val="24"/>
                <w:lang w:eastAsia="ar-SA"/>
              </w:rPr>
              <w:t xml:space="preserve">  №2</w:t>
            </w:r>
          </w:p>
        </w:tc>
      </w:tr>
      <w:tr w:rsidR="001E08DE" w:rsidRPr="003B2E3F" w:rsidTr="008E33E2">
        <w:trPr>
          <w:trHeight w:val="551"/>
        </w:trPr>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r w:rsidRPr="003B2E3F">
              <w:rPr>
                <w:rFonts w:cs="Calibri"/>
                <w:sz w:val="24"/>
                <w:szCs w:val="24"/>
                <w:lang w:eastAsia="ar-SA"/>
              </w:rPr>
              <w:t xml:space="preserve">  4</w:t>
            </w:r>
          </w:p>
        </w:tc>
        <w:tc>
          <w:tcPr>
            <w:tcW w:w="3899"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rPr>
                <w:rFonts w:cs="Calibri"/>
                <w:b/>
                <w:sz w:val="24"/>
                <w:szCs w:val="24"/>
                <w:lang w:eastAsia="ar-SA"/>
              </w:rPr>
            </w:pPr>
            <w:r w:rsidRPr="003B2E3F">
              <w:rPr>
                <w:rFonts w:cs="Calibri"/>
                <w:bCs/>
                <w:sz w:val="24"/>
                <w:szCs w:val="24"/>
                <w:lang w:eastAsia="ar-SA"/>
              </w:rPr>
              <w:t>Рассказы по химии</w:t>
            </w:r>
            <w:r w:rsidRPr="003B2E3F">
              <w:rPr>
                <w:rFonts w:cs="Calibri"/>
                <w:b/>
                <w:sz w:val="24"/>
                <w:szCs w:val="24"/>
                <w:lang w:eastAsia="ar-SA"/>
              </w:rPr>
              <w:t>.</w:t>
            </w:r>
          </w:p>
        </w:tc>
        <w:tc>
          <w:tcPr>
            <w:tcW w:w="2410"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3</w:t>
            </w:r>
          </w:p>
        </w:tc>
        <w:tc>
          <w:tcPr>
            <w:tcW w:w="2338"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3</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p>
        </w:tc>
      </w:tr>
      <w:tr w:rsidR="001E08DE" w:rsidRPr="003B2E3F" w:rsidTr="008E33E2">
        <w:trPr>
          <w:trHeight w:val="513"/>
        </w:trPr>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p>
        </w:tc>
        <w:tc>
          <w:tcPr>
            <w:tcW w:w="3899"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r w:rsidRPr="003B2E3F">
              <w:rPr>
                <w:rFonts w:cs="Calibri"/>
                <w:sz w:val="24"/>
                <w:szCs w:val="24"/>
                <w:lang w:eastAsia="ar-SA"/>
              </w:rPr>
              <w:t xml:space="preserve">            Итого:</w:t>
            </w:r>
          </w:p>
        </w:tc>
        <w:tc>
          <w:tcPr>
            <w:tcW w:w="2410"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34</w:t>
            </w:r>
          </w:p>
        </w:tc>
        <w:tc>
          <w:tcPr>
            <w:tcW w:w="2338"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Pr>
                <w:rFonts w:cs="Calibri"/>
                <w:sz w:val="24"/>
                <w:szCs w:val="24"/>
                <w:lang w:eastAsia="ar-SA"/>
              </w:rPr>
              <w:t>34</w:t>
            </w:r>
          </w:p>
        </w:tc>
        <w:tc>
          <w:tcPr>
            <w:tcW w:w="3969" w:type="dxa"/>
            <w:tcBorders>
              <w:top w:val="single" w:sz="4" w:space="0" w:color="000000"/>
              <w:left w:val="single" w:sz="4" w:space="0" w:color="000000"/>
              <w:bottom w:val="single" w:sz="4" w:space="0" w:color="000000"/>
              <w:right w:val="single" w:sz="4" w:space="0" w:color="000000"/>
            </w:tcBorders>
          </w:tcPr>
          <w:p w:rsidR="001E08DE"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К/</w:t>
            </w:r>
            <w:proofErr w:type="gramStart"/>
            <w:r w:rsidRPr="003B2E3F">
              <w:rPr>
                <w:rFonts w:cs="Calibri"/>
                <w:sz w:val="24"/>
                <w:szCs w:val="24"/>
                <w:lang w:eastAsia="ar-SA"/>
              </w:rPr>
              <w:t>р</w:t>
            </w:r>
            <w:proofErr w:type="gramEnd"/>
            <w:r w:rsidRPr="003B2E3F">
              <w:rPr>
                <w:rFonts w:cs="Calibri"/>
                <w:sz w:val="24"/>
                <w:szCs w:val="24"/>
                <w:lang w:eastAsia="ar-SA"/>
              </w:rPr>
              <w:t xml:space="preserve"> – 2, </w:t>
            </w:r>
          </w:p>
          <w:p w:rsidR="001E08DE" w:rsidRPr="003B2E3F" w:rsidRDefault="001E08DE" w:rsidP="005E7437">
            <w:pPr>
              <w:suppressAutoHyphens/>
              <w:snapToGrid w:val="0"/>
              <w:spacing w:before="60"/>
              <w:jc w:val="center"/>
              <w:rPr>
                <w:rFonts w:cs="Calibri"/>
                <w:sz w:val="24"/>
                <w:szCs w:val="24"/>
                <w:lang w:eastAsia="ar-SA"/>
              </w:rPr>
            </w:pPr>
            <w:proofErr w:type="gramStart"/>
            <w:r w:rsidRPr="003B2E3F">
              <w:rPr>
                <w:rFonts w:cs="Calibri"/>
                <w:sz w:val="24"/>
                <w:szCs w:val="24"/>
                <w:lang w:eastAsia="ar-SA"/>
              </w:rPr>
              <w:t>П</w:t>
            </w:r>
            <w:proofErr w:type="gramEnd"/>
            <w:r w:rsidRPr="003B2E3F">
              <w:rPr>
                <w:rFonts w:cs="Calibri"/>
                <w:sz w:val="24"/>
                <w:szCs w:val="24"/>
                <w:lang w:eastAsia="ar-SA"/>
              </w:rPr>
              <w:t>/р – 6</w:t>
            </w:r>
          </w:p>
        </w:tc>
      </w:tr>
    </w:tbl>
    <w:p w:rsidR="001E08DE" w:rsidRDefault="001E08DE" w:rsidP="000664CF">
      <w:pPr>
        <w:widowControl w:val="0"/>
        <w:shd w:val="clear" w:color="auto" w:fill="FFFFFF"/>
        <w:autoSpaceDE w:val="0"/>
        <w:autoSpaceDN w:val="0"/>
        <w:adjustRightInd w:val="0"/>
        <w:ind w:left="10" w:right="1210" w:firstLine="709"/>
        <w:jc w:val="center"/>
        <w:rPr>
          <w:b/>
          <w:color w:val="000000"/>
          <w:sz w:val="24"/>
          <w:szCs w:val="24"/>
        </w:rPr>
      </w:pPr>
    </w:p>
    <w:p w:rsidR="001E08DE" w:rsidRDefault="001E08DE" w:rsidP="000664CF">
      <w:pPr>
        <w:widowControl w:val="0"/>
        <w:shd w:val="clear" w:color="auto" w:fill="FFFFFF"/>
        <w:autoSpaceDE w:val="0"/>
        <w:autoSpaceDN w:val="0"/>
        <w:adjustRightInd w:val="0"/>
        <w:ind w:left="10" w:right="1210" w:firstLine="709"/>
        <w:jc w:val="center"/>
        <w:rPr>
          <w:b/>
          <w:color w:val="000000"/>
          <w:sz w:val="24"/>
          <w:szCs w:val="24"/>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9450ED" w:rsidRDefault="009450ED" w:rsidP="00EE58C2">
      <w:pPr>
        <w:suppressAutoHyphens/>
        <w:jc w:val="center"/>
        <w:rPr>
          <w:rFonts w:cs="Calibri"/>
          <w:sz w:val="24"/>
          <w:szCs w:val="24"/>
          <w:lang w:eastAsia="ar-SA"/>
        </w:rPr>
      </w:pPr>
    </w:p>
    <w:p w:rsidR="009450ED" w:rsidRDefault="009450ED" w:rsidP="00EE58C2">
      <w:pPr>
        <w:suppressAutoHyphens/>
        <w:jc w:val="center"/>
        <w:rPr>
          <w:rFonts w:cs="Calibri"/>
          <w:sz w:val="24"/>
          <w:szCs w:val="24"/>
          <w:lang w:eastAsia="ar-SA"/>
        </w:rPr>
      </w:pPr>
    </w:p>
    <w:p w:rsidR="009450ED" w:rsidRDefault="009450ED"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C9539D" w:rsidRDefault="00C9539D" w:rsidP="009450ED">
      <w:pPr>
        <w:suppressAutoHyphens/>
        <w:rPr>
          <w:rFonts w:cs="Calibri"/>
          <w:sz w:val="24"/>
          <w:szCs w:val="24"/>
          <w:lang w:eastAsia="ar-SA"/>
        </w:rPr>
      </w:pPr>
    </w:p>
    <w:p w:rsidR="001E08DE" w:rsidRDefault="001E08DE" w:rsidP="0084149A">
      <w:pPr>
        <w:suppressAutoHyphens/>
        <w:rPr>
          <w:rFonts w:cs="Calibri"/>
          <w:sz w:val="24"/>
          <w:szCs w:val="24"/>
          <w:lang w:eastAsia="ar-SA"/>
        </w:rPr>
      </w:pPr>
    </w:p>
    <w:p w:rsidR="00024090" w:rsidRDefault="00C9539D" w:rsidP="00C9539D">
      <w:pPr>
        <w:suppressAutoHyphens/>
        <w:jc w:val="center"/>
        <w:rPr>
          <w:rFonts w:cs="Calibri"/>
          <w:b/>
          <w:sz w:val="32"/>
          <w:szCs w:val="32"/>
          <w:lang w:eastAsia="ar-SA"/>
        </w:rPr>
      </w:pPr>
      <w:r w:rsidRPr="0099356F">
        <w:rPr>
          <w:rFonts w:cs="Calibri"/>
          <w:b/>
          <w:sz w:val="32"/>
          <w:szCs w:val="32"/>
          <w:lang w:eastAsia="ar-SA"/>
        </w:rPr>
        <w:lastRenderedPageBreak/>
        <w:t>Поурочное планирование</w:t>
      </w:r>
      <w:r>
        <w:rPr>
          <w:rFonts w:cs="Calibri"/>
          <w:b/>
          <w:sz w:val="32"/>
          <w:szCs w:val="32"/>
          <w:lang w:eastAsia="ar-SA"/>
        </w:rPr>
        <w:t>.</w:t>
      </w:r>
    </w:p>
    <w:tbl>
      <w:tblPr>
        <w:tblpPr w:leftFromText="180" w:rightFromText="180" w:vertAnchor="text" w:horzAnchor="margin" w:tblpXSpec="center" w:tblpY="667"/>
        <w:tblW w:w="1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41"/>
        <w:gridCol w:w="1726"/>
        <w:gridCol w:w="117"/>
        <w:gridCol w:w="2551"/>
        <w:gridCol w:w="2279"/>
        <w:gridCol w:w="2880"/>
        <w:gridCol w:w="1440"/>
        <w:gridCol w:w="126"/>
        <w:gridCol w:w="774"/>
        <w:gridCol w:w="126"/>
        <w:gridCol w:w="11"/>
        <w:gridCol w:w="695"/>
        <w:gridCol w:w="68"/>
        <w:gridCol w:w="74"/>
        <w:gridCol w:w="52"/>
      </w:tblGrid>
      <w:tr w:rsidR="00024090" w:rsidRPr="001B2F21" w:rsidTr="00C9539D">
        <w:trPr>
          <w:gridAfter w:val="2"/>
          <w:wAfter w:w="126" w:type="dxa"/>
          <w:trHeight w:val="252"/>
        </w:trPr>
        <w:tc>
          <w:tcPr>
            <w:tcW w:w="991" w:type="dxa"/>
            <w:gridSpan w:val="2"/>
            <w:vMerge w:val="restart"/>
          </w:tcPr>
          <w:p w:rsidR="00024090" w:rsidRPr="001B2F21" w:rsidRDefault="00024090" w:rsidP="00C9539D">
            <w:pPr>
              <w:jc w:val="center"/>
              <w:rPr>
                <w:b/>
                <w:sz w:val="24"/>
                <w:szCs w:val="24"/>
              </w:rPr>
            </w:pPr>
            <w:r w:rsidRPr="001B2F21">
              <w:rPr>
                <w:b/>
                <w:sz w:val="24"/>
                <w:szCs w:val="24"/>
              </w:rPr>
              <w:t>№ п\</w:t>
            </w:r>
            <w:proofErr w:type="gramStart"/>
            <w:r w:rsidRPr="001B2F21">
              <w:rPr>
                <w:b/>
                <w:sz w:val="24"/>
                <w:szCs w:val="24"/>
              </w:rPr>
              <w:t>п</w:t>
            </w:r>
            <w:proofErr w:type="gramEnd"/>
          </w:p>
        </w:tc>
        <w:tc>
          <w:tcPr>
            <w:tcW w:w="1726" w:type="dxa"/>
            <w:vMerge w:val="restart"/>
          </w:tcPr>
          <w:p w:rsidR="00024090" w:rsidRPr="001B2F21" w:rsidRDefault="00024090" w:rsidP="00C9539D">
            <w:pPr>
              <w:jc w:val="center"/>
              <w:rPr>
                <w:b/>
                <w:sz w:val="24"/>
                <w:szCs w:val="24"/>
              </w:rPr>
            </w:pPr>
            <w:r w:rsidRPr="001B2F21">
              <w:rPr>
                <w:b/>
                <w:sz w:val="24"/>
                <w:szCs w:val="24"/>
              </w:rPr>
              <w:t>Тема урока</w:t>
            </w:r>
          </w:p>
        </w:tc>
        <w:tc>
          <w:tcPr>
            <w:tcW w:w="2668" w:type="dxa"/>
            <w:gridSpan w:val="2"/>
            <w:vMerge w:val="restart"/>
          </w:tcPr>
          <w:p w:rsidR="00024090" w:rsidRPr="001B2F21" w:rsidRDefault="00024090" w:rsidP="00C9539D">
            <w:pPr>
              <w:jc w:val="center"/>
              <w:rPr>
                <w:b/>
                <w:sz w:val="24"/>
                <w:szCs w:val="24"/>
              </w:rPr>
            </w:pPr>
            <w:r w:rsidRPr="001B2F21">
              <w:rPr>
                <w:b/>
                <w:sz w:val="24"/>
                <w:szCs w:val="24"/>
              </w:rPr>
              <w:t>Элементы содержания образования</w:t>
            </w:r>
          </w:p>
        </w:tc>
        <w:tc>
          <w:tcPr>
            <w:tcW w:w="2279" w:type="dxa"/>
            <w:vMerge w:val="restart"/>
          </w:tcPr>
          <w:p w:rsidR="00024090" w:rsidRPr="001B2F21" w:rsidRDefault="00024090" w:rsidP="00C9539D">
            <w:pPr>
              <w:jc w:val="center"/>
              <w:rPr>
                <w:b/>
                <w:sz w:val="24"/>
                <w:szCs w:val="24"/>
              </w:rPr>
            </w:pPr>
            <w:r w:rsidRPr="001B2F21">
              <w:rPr>
                <w:b/>
                <w:sz w:val="24"/>
                <w:szCs w:val="24"/>
              </w:rPr>
              <w:t>Эксперимент</w:t>
            </w:r>
          </w:p>
        </w:tc>
        <w:tc>
          <w:tcPr>
            <w:tcW w:w="2880" w:type="dxa"/>
            <w:vMerge w:val="restart"/>
          </w:tcPr>
          <w:p w:rsidR="00024090" w:rsidRPr="001B2F21" w:rsidRDefault="00024090" w:rsidP="00C9539D">
            <w:pPr>
              <w:jc w:val="center"/>
              <w:rPr>
                <w:b/>
                <w:sz w:val="24"/>
                <w:szCs w:val="24"/>
              </w:rPr>
            </w:pPr>
            <w:r w:rsidRPr="001B2F21">
              <w:rPr>
                <w:b/>
                <w:sz w:val="24"/>
                <w:szCs w:val="24"/>
              </w:rPr>
              <w:t xml:space="preserve">Виды деятельности </w:t>
            </w:r>
            <w:proofErr w:type="gramStart"/>
            <w:r w:rsidRPr="001B2F21">
              <w:rPr>
                <w:b/>
                <w:sz w:val="24"/>
                <w:szCs w:val="24"/>
              </w:rPr>
              <w:t>обучающихся</w:t>
            </w:r>
            <w:proofErr w:type="gramEnd"/>
          </w:p>
        </w:tc>
        <w:tc>
          <w:tcPr>
            <w:tcW w:w="1440" w:type="dxa"/>
            <w:vMerge w:val="restart"/>
          </w:tcPr>
          <w:p w:rsidR="00024090" w:rsidRPr="001B2F21" w:rsidRDefault="00024090" w:rsidP="00C9539D">
            <w:pPr>
              <w:jc w:val="center"/>
              <w:rPr>
                <w:b/>
                <w:sz w:val="24"/>
                <w:szCs w:val="24"/>
              </w:rPr>
            </w:pPr>
            <w:r w:rsidRPr="001B2F21">
              <w:rPr>
                <w:b/>
                <w:sz w:val="24"/>
                <w:szCs w:val="24"/>
              </w:rPr>
              <w:t>Д\з</w:t>
            </w:r>
          </w:p>
        </w:tc>
        <w:tc>
          <w:tcPr>
            <w:tcW w:w="1800" w:type="dxa"/>
            <w:gridSpan w:val="6"/>
          </w:tcPr>
          <w:p w:rsidR="00024090" w:rsidRPr="001B2F21" w:rsidRDefault="00024090" w:rsidP="00C9539D">
            <w:pPr>
              <w:jc w:val="center"/>
              <w:rPr>
                <w:b/>
                <w:sz w:val="24"/>
                <w:szCs w:val="24"/>
              </w:rPr>
            </w:pPr>
            <w:r w:rsidRPr="001B2F21">
              <w:rPr>
                <w:b/>
                <w:sz w:val="24"/>
                <w:szCs w:val="24"/>
              </w:rPr>
              <w:t>Дата</w:t>
            </w:r>
          </w:p>
        </w:tc>
      </w:tr>
      <w:tr w:rsidR="00024090" w:rsidRPr="001B2F21" w:rsidTr="00C9539D">
        <w:trPr>
          <w:gridAfter w:val="2"/>
          <w:wAfter w:w="126" w:type="dxa"/>
          <w:trHeight w:val="251"/>
        </w:trPr>
        <w:tc>
          <w:tcPr>
            <w:tcW w:w="991" w:type="dxa"/>
            <w:gridSpan w:val="2"/>
            <w:vMerge/>
          </w:tcPr>
          <w:p w:rsidR="00024090" w:rsidRPr="001B2F21" w:rsidRDefault="00024090" w:rsidP="00C9539D">
            <w:pPr>
              <w:jc w:val="center"/>
              <w:rPr>
                <w:b/>
                <w:sz w:val="24"/>
                <w:szCs w:val="24"/>
              </w:rPr>
            </w:pPr>
          </w:p>
        </w:tc>
        <w:tc>
          <w:tcPr>
            <w:tcW w:w="1726" w:type="dxa"/>
            <w:vMerge/>
          </w:tcPr>
          <w:p w:rsidR="00024090" w:rsidRPr="001B2F21" w:rsidRDefault="00024090" w:rsidP="00C9539D">
            <w:pPr>
              <w:jc w:val="center"/>
              <w:rPr>
                <w:b/>
                <w:sz w:val="24"/>
                <w:szCs w:val="24"/>
              </w:rPr>
            </w:pPr>
          </w:p>
        </w:tc>
        <w:tc>
          <w:tcPr>
            <w:tcW w:w="2668" w:type="dxa"/>
            <w:gridSpan w:val="2"/>
            <w:vMerge/>
          </w:tcPr>
          <w:p w:rsidR="00024090" w:rsidRPr="001B2F21" w:rsidRDefault="00024090" w:rsidP="00C9539D">
            <w:pPr>
              <w:jc w:val="center"/>
              <w:rPr>
                <w:b/>
                <w:sz w:val="24"/>
                <w:szCs w:val="24"/>
              </w:rPr>
            </w:pPr>
          </w:p>
        </w:tc>
        <w:tc>
          <w:tcPr>
            <w:tcW w:w="2279" w:type="dxa"/>
            <w:vMerge/>
          </w:tcPr>
          <w:p w:rsidR="00024090" w:rsidRPr="001B2F21" w:rsidRDefault="00024090" w:rsidP="00C9539D">
            <w:pPr>
              <w:jc w:val="center"/>
              <w:rPr>
                <w:b/>
                <w:sz w:val="24"/>
                <w:szCs w:val="24"/>
              </w:rPr>
            </w:pPr>
          </w:p>
        </w:tc>
        <w:tc>
          <w:tcPr>
            <w:tcW w:w="2880" w:type="dxa"/>
            <w:vMerge/>
          </w:tcPr>
          <w:p w:rsidR="00024090" w:rsidRPr="001B2F21" w:rsidRDefault="00024090" w:rsidP="00C9539D">
            <w:pPr>
              <w:jc w:val="center"/>
              <w:rPr>
                <w:b/>
                <w:sz w:val="24"/>
                <w:szCs w:val="24"/>
              </w:rPr>
            </w:pPr>
          </w:p>
        </w:tc>
        <w:tc>
          <w:tcPr>
            <w:tcW w:w="1440" w:type="dxa"/>
            <w:vMerge/>
          </w:tcPr>
          <w:p w:rsidR="00024090" w:rsidRPr="001B2F21" w:rsidRDefault="00024090" w:rsidP="00C9539D">
            <w:pPr>
              <w:jc w:val="center"/>
              <w:rPr>
                <w:b/>
                <w:sz w:val="24"/>
                <w:szCs w:val="24"/>
              </w:rPr>
            </w:pPr>
          </w:p>
        </w:tc>
        <w:tc>
          <w:tcPr>
            <w:tcW w:w="1037" w:type="dxa"/>
            <w:gridSpan w:val="4"/>
          </w:tcPr>
          <w:p w:rsidR="00024090" w:rsidRPr="001B2F21" w:rsidRDefault="00024090" w:rsidP="00C9539D">
            <w:pPr>
              <w:jc w:val="center"/>
              <w:rPr>
                <w:b/>
                <w:sz w:val="24"/>
                <w:szCs w:val="24"/>
              </w:rPr>
            </w:pPr>
            <w:r w:rsidRPr="001B2F21">
              <w:rPr>
                <w:b/>
                <w:sz w:val="24"/>
                <w:szCs w:val="24"/>
              </w:rPr>
              <w:t>план</w:t>
            </w:r>
          </w:p>
        </w:tc>
        <w:tc>
          <w:tcPr>
            <w:tcW w:w="763" w:type="dxa"/>
            <w:gridSpan w:val="2"/>
          </w:tcPr>
          <w:p w:rsidR="00024090" w:rsidRPr="001B2F21" w:rsidRDefault="00024090" w:rsidP="00C9539D">
            <w:pPr>
              <w:jc w:val="center"/>
              <w:rPr>
                <w:b/>
                <w:sz w:val="24"/>
                <w:szCs w:val="24"/>
              </w:rPr>
            </w:pPr>
            <w:r w:rsidRPr="001B2F21">
              <w:rPr>
                <w:b/>
                <w:sz w:val="24"/>
                <w:szCs w:val="24"/>
              </w:rPr>
              <w:t>факт</w:t>
            </w:r>
          </w:p>
        </w:tc>
      </w:tr>
      <w:tr w:rsidR="00024090" w:rsidRPr="001B2F21" w:rsidTr="00C9539D">
        <w:trPr>
          <w:gridAfter w:val="3"/>
          <w:wAfter w:w="194" w:type="dxa"/>
        </w:trPr>
        <w:tc>
          <w:tcPr>
            <w:tcW w:w="13716" w:type="dxa"/>
            <w:gridSpan w:val="13"/>
          </w:tcPr>
          <w:p w:rsidR="00024090" w:rsidRPr="001B2F21" w:rsidRDefault="00024090" w:rsidP="00C9539D">
            <w:pPr>
              <w:jc w:val="center"/>
              <w:rPr>
                <w:b/>
                <w:sz w:val="24"/>
                <w:szCs w:val="24"/>
              </w:rPr>
            </w:pPr>
            <w:r>
              <w:rPr>
                <w:b/>
                <w:sz w:val="24"/>
                <w:szCs w:val="24"/>
              </w:rPr>
              <w:t>Тема</w:t>
            </w:r>
            <w:r w:rsidRPr="001B2F21">
              <w:rPr>
                <w:b/>
                <w:sz w:val="24"/>
                <w:szCs w:val="24"/>
              </w:rPr>
              <w:t xml:space="preserve"> </w:t>
            </w:r>
            <w:r>
              <w:rPr>
                <w:b/>
                <w:sz w:val="24"/>
                <w:szCs w:val="24"/>
              </w:rPr>
              <w:t xml:space="preserve">1. </w:t>
            </w:r>
            <w:r w:rsidRPr="001B2F21">
              <w:rPr>
                <w:b/>
                <w:sz w:val="24"/>
                <w:szCs w:val="24"/>
              </w:rPr>
              <w:t>Химия в центре естествознания</w:t>
            </w:r>
            <w:r>
              <w:rPr>
                <w:b/>
                <w:sz w:val="24"/>
                <w:szCs w:val="24"/>
              </w:rPr>
              <w:t>.</w:t>
            </w:r>
            <w:r w:rsidRPr="001B2F21">
              <w:rPr>
                <w:b/>
                <w:sz w:val="24"/>
                <w:szCs w:val="24"/>
              </w:rPr>
              <w:t xml:space="preserve">   11ч</w:t>
            </w:r>
          </w:p>
        </w:tc>
      </w:tr>
      <w:tr w:rsidR="00024090" w:rsidRPr="001B2F21" w:rsidTr="00C9539D">
        <w:trPr>
          <w:gridAfter w:val="2"/>
          <w:wAfter w:w="126" w:type="dxa"/>
          <w:trHeight w:val="1333"/>
        </w:trPr>
        <w:tc>
          <w:tcPr>
            <w:tcW w:w="850" w:type="dxa"/>
          </w:tcPr>
          <w:p w:rsidR="00024090" w:rsidRPr="001B2F21" w:rsidRDefault="00024090" w:rsidP="00C9539D">
            <w:pPr>
              <w:jc w:val="center"/>
              <w:rPr>
                <w:sz w:val="24"/>
                <w:szCs w:val="24"/>
              </w:rPr>
            </w:pPr>
            <w:r w:rsidRPr="001B2F21">
              <w:rPr>
                <w:sz w:val="24"/>
                <w:szCs w:val="24"/>
              </w:rPr>
              <w:t>1/1</w:t>
            </w:r>
          </w:p>
        </w:tc>
        <w:tc>
          <w:tcPr>
            <w:tcW w:w="1984" w:type="dxa"/>
            <w:gridSpan w:val="3"/>
          </w:tcPr>
          <w:p w:rsidR="00024090" w:rsidRPr="001B2F21" w:rsidRDefault="00024090" w:rsidP="00C9539D">
            <w:pPr>
              <w:rPr>
                <w:sz w:val="24"/>
                <w:szCs w:val="24"/>
              </w:rPr>
            </w:pPr>
            <w:r w:rsidRPr="001B2F21">
              <w:rPr>
                <w:sz w:val="24"/>
                <w:szCs w:val="24"/>
              </w:rPr>
              <w:t>Химия как часть естествознания.</w:t>
            </w:r>
          </w:p>
          <w:p w:rsidR="00024090" w:rsidRPr="001B2F21" w:rsidRDefault="00024090" w:rsidP="00C9539D">
            <w:pPr>
              <w:rPr>
                <w:b/>
                <w:sz w:val="24"/>
                <w:szCs w:val="24"/>
              </w:rPr>
            </w:pPr>
            <w:r w:rsidRPr="001B2F21">
              <w:rPr>
                <w:sz w:val="24"/>
                <w:szCs w:val="24"/>
              </w:rPr>
              <w:t>Предмет химии.</w:t>
            </w:r>
          </w:p>
        </w:tc>
        <w:tc>
          <w:tcPr>
            <w:tcW w:w="2551" w:type="dxa"/>
          </w:tcPr>
          <w:p w:rsidR="00024090" w:rsidRPr="001B2F21" w:rsidRDefault="00024090" w:rsidP="00C9539D">
            <w:pPr>
              <w:rPr>
                <w:b/>
                <w:sz w:val="24"/>
                <w:szCs w:val="24"/>
              </w:rPr>
            </w:pPr>
            <w:r w:rsidRPr="001B2F21">
              <w:rPr>
                <w:sz w:val="24"/>
                <w:szCs w:val="24"/>
              </w:rPr>
              <w:t xml:space="preserve">Химия — часть естествознания. Взаимоотношения человека и окружающего мира. Предмет химии. Физические тела и вещества. Свойства веществ. Применение веществ на основе их свойств. </w:t>
            </w:r>
          </w:p>
        </w:tc>
        <w:tc>
          <w:tcPr>
            <w:tcW w:w="2279" w:type="dxa"/>
          </w:tcPr>
          <w:p w:rsidR="00024090" w:rsidRPr="001B2F21" w:rsidRDefault="00024090" w:rsidP="00C9539D">
            <w:pPr>
              <w:widowControl w:val="0"/>
              <w:shd w:val="clear" w:color="auto" w:fill="FFFFFF"/>
              <w:autoSpaceDE w:val="0"/>
              <w:autoSpaceDN w:val="0"/>
              <w:adjustRightInd w:val="0"/>
              <w:ind w:left="10"/>
              <w:rPr>
                <w:b/>
                <w:sz w:val="24"/>
                <w:szCs w:val="24"/>
              </w:rPr>
            </w:pPr>
            <w:r w:rsidRPr="001B2F21">
              <w:rPr>
                <w:b/>
                <w:color w:val="000000"/>
                <w:sz w:val="24"/>
                <w:szCs w:val="24"/>
              </w:rPr>
              <w:t xml:space="preserve">Д </w:t>
            </w:r>
            <w:r w:rsidRPr="001B2F21">
              <w:rPr>
                <w:color w:val="000000"/>
                <w:sz w:val="24"/>
                <w:szCs w:val="24"/>
              </w:rPr>
              <w:t>Коллекция  различных  предметов и фотографий  предметов  из  алюминия  для  иллюстрации  идеи  «свойства  —  применение».</w:t>
            </w:r>
          </w:p>
        </w:tc>
        <w:tc>
          <w:tcPr>
            <w:tcW w:w="2880" w:type="dxa"/>
          </w:tcPr>
          <w:p w:rsidR="00024090" w:rsidRPr="001B2F21" w:rsidRDefault="00024090" w:rsidP="00C9539D">
            <w:pPr>
              <w:rPr>
                <w:sz w:val="24"/>
                <w:szCs w:val="24"/>
              </w:rPr>
            </w:pPr>
            <w:r w:rsidRPr="001B2F21">
              <w:rPr>
                <w:sz w:val="24"/>
                <w:szCs w:val="24"/>
              </w:rPr>
              <w:t>Описание и сравнение предметов изучения естественнонаучных дисциплин, в том числе химии.</w:t>
            </w:r>
          </w:p>
          <w:p w:rsidR="00024090" w:rsidRPr="001B2F21" w:rsidRDefault="00024090" w:rsidP="00C9539D">
            <w:pPr>
              <w:rPr>
                <w:sz w:val="24"/>
                <w:szCs w:val="24"/>
              </w:rPr>
            </w:pPr>
            <w:r w:rsidRPr="001B2F21">
              <w:rPr>
                <w:sz w:val="24"/>
                <w:szCs w:val="24"/>
              </w:rPr>
              <w:t>Различение тела и вещества.</w:t>
            </w:r>
          </w:p>
          <w:p w:rsidR="00024090" w:rsidRPr="001B2F21" w:rsidRDefault="00024090" w:rsidP="00C9539D">
            <w:pPr>
              <w:rPr>
                <w:sz w:val="24"/>
                <w:szCs w:val="24"/>
              </w:rPr>
            </w:pPr>
            <w:r w:rsidRPr="001B2F21">
              <w:rPr>
                <w:sz w:val="24"/>
                <w:szCs w:val="24"/>
              </w:rPr>
              <w:t>Определения понятий: «свойства веществ».</w:t>
            </w:r>
          </w:p>
          <w:p w:rsidR="00024090" w:rsidRPr="001B2F21" w:rsidRDefault="00024090" w:rsidP="00C9539D">
            <w:pPr>
              <w:rPr>
                <w:b/>
                <w:color w:val="F79646"/>
                <w:sz w:val="24"/>
                <w:szCs w:val="24"/>
              </w:rPr>
            </w:pPr>
            <w:r w:rsidRPr="001B2F21">
              <w:rPr>
                <w:sz w:val="24"/>
                <w:szCs w:val="24"/>
              </w:rPr>
              <w:t>Описание свойств веществ.</w:t>
            </w:r>
          </w:p>
        </w:tc>
        <w:tc>
          <w:tcPr>
            <w:tcW w:w="1440" w:type="dxa"/>
          </w:tcPr>
          <w:p w:rsidR="00024090" w:rsidRPr="001B2F21" w:rsidRDefault="00024090" w:rsidP="00C9539D">
            <w:pPr>
              <w:suppressAutoHyphens/>
              <w:snapToGrid w:val="0"/>
              <w:rPr>
                <w:sz w:val="24"/>
                <w:szCs w:val="24"/>
                <w:lang w:eastAsia="ar-SA"/>
              </w:rPr>
            </w:pPr>
            <w:r w:rsidRPr="001B2F21">
              <w:rPr>
                <w:sz w:val="24"/>
                <w:szCs w:val="24"/>
                <w:lang w:eastAsia="ar-SA"/>
              </w:rPr>
              <w:t xml:space="preserve">§ 1. </w:t>
            </w:r>
          </w:p>
          <w:p w:rsidR="00024090" w:rsidRPr="001B2F21" w:rsidRDefault="00024090" w:rsidP="00C9539D">
            <w:pPr>
              <w:suppressAutoHyphens/>
              <w:rPr>
                <w:b/>
                <w:sz w:val="24"/>
                <w:szCs w:val="24"/>
              </w:rPr>
            </w:pPr>
            <w:r w:rsidRPr="001B2F21">
              <w:rPr>
                <w:sz w:val="24"/>
                <w:szCs w:val="24"/>
                <w:lang w:eastAsia="ar-SA"/>
              </w:rPr>
              <w:t>Соста</w:t>
            </w:r>
            <w:r w:rsidRPr="001B2F21">
              <w:rPr>
                <w:sz w:val="24"/>
                <w:szCs w:val="24"/>
                <w:lang w:eastAsia="ar-SA"/>
              </w:rPr>
              <w:softHyphen/>
              <w:t>вить прос</w:t>
            </w:r>
            <w:r w:rsidRPr="001B2F21">
              <w:rPr>
                <w:sz w:val="24"/>
                <w:szCs w:val="24"/>
                <w:lang w:eastAsia="ar-SA"/>
              </w:rPr>
              <w:softHyphen/>
              <w:t>той план § 1</w:t>
            </w:r>
          </w:p>
        </w:tc>
        <w:tc>
          <w:tcPr>
            <w:tcW w:w="900" w:type="dxa"/>
            <w:gridSpan w:val="2"/>
          </w:tcPr>
          <w:p w:rsidR="00024090" w:rsidRPr="001B2F21" w:rsidRDefault="002E451A" w:rsidP="00C9539D">
            <w:pPr>
              <w:jc w:val="center"/>
              <w:rPr>
                <w:b/>
                <w:sz w:val="24"/>
                <w:szCs w:val="24"/>
              </w:rPr>
            </w:pPr>
            <w:r>
              <w:rPr>
                <w:b/>
                <w:sz w:val="24"/>
                <w:szCs w:val="24"/>
              </w:rPr>
              <w:t>02.09</w:t>
            </w:r>
          </w:p>
        </w:tc>
        <w:tc>
          <w:tcPr>
            <w:tcW w:w="900" w:type="dxa"/>
            <w:gridSpan w:val="4"/>
          </w:tcPr>
          <w:p w:rsidR="00024090" w:rsidRPr="001B2F21" w:rsidRDefault="00024090" w:rsidP="00C9539D">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2/2</w:t>
            </w:r>
          </w:p>
        </w:tc>
        <w:tc>
          <w:tcPr>
            <w:tcW w:w="1984" w:type="dxa"/>
            <w:gridSpan w:val="3"/>
          </w:tcPr>
          <w:p w:rsidR="00024090" w:rsidRPr="001B2F21" w:rsidRDefault="00024090" w:rsidP="00024090">
            <w:pPr>
              <w:autoSpaceDE w:val="0"/>
              <w:autoSpaceDN w:val="0"/>
              <w:adjustRightInd w:val="0"/>
              <w:rPr>
                <w:sz w:val="24"/>
                <w:szCs w:val="24"/>
                <w:lang w:eastAsia="en-US"/>
              </w:rPr>
            </w:pPr>
            <w:r w:rsidRPr="001B2F21">
              <w:rPr>
                <w:sz w:val="24"/>
                <w:szCs w:val="24"/>
                <w:lang w:eastAsia="en-US"/>
              </w:rPr>
              <w:t>Наблюдение и</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эксперимент как методы изучения</w:t>
            </w:r>
          </w:p>
          <w:p w:rsidR="00024090" w:rsidRPr="001B2F21" w:rsidRDefault="00024090" w:rsidP="00024090">
            <w:pPr>
              <w:autoSpaceDE w:val="0"/>
              <w:autoSpaceDN w:val="0"/>
              <w:adjustRightInd w:val="0"/>
              <w:rPr>
                <w:b/>
                <w:sz w:val="24"/>
                <w:szCs w:val="24"/>
              </w:rPr>
            </w:pPr>
            <w:r w:rsidRPr="001B2F21">
              <w:rPr>
                <w:sz w:val="24"/>
                <w:szCs w:val="24"/>
                <w:lang w:eastAsia="en-US"/>
              </w:rPr>
              <w:t>естествознания и химии.</w:t>
            </w:r>
          </w:p>
        </w:tc>
        <w:tc>
          <w:tcPr>
            <w:tcW w:w="2551" w:type="dxa"/>
          </w:tcPr>
          <w:p w:rsidR="00024090" w:rsidRPr="001B2F21" w:rsidRDefault="00024090" w:rsidP="00024090">
            <w:pPr>
              <w:rPr>
                <w:sz w:val="24"/>
                <w:szCs w:val="24"/>
              </w:rPr>
            </w:pPr>
            <w:r w:rsidRPr="001B2F21">
              <w:rPr>
                <w:sz w:val="24"/>
                <w:szCs w:val="24"/>
              </w:rPr>
              <w:t xml:space="preserve">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 </w:t>
            </w:r>
          </w:p>
          <w:p w:rsidR="00024090" w:rsidRPr="001B2F21" w:rsidRDefault="00024090" w:rsidP="00024090">
            <w:pPr>
              <w:jc w:val="center"/>
              <w:rPr>
                <w:b/>
                <w:sz w:val="24"/>
                <w:szCs w:val="24"/>
              </w:rPr>
            </w:pPr>
          </w:p>
        </w:tc>
        <w:tc>
          <w:tcPr>
            <w:tcW w:w="2279" w:type="dxa"/>
          </w:tcPr>
          <w:p w:rsidR="00024090" w:rsidRPr="001B2F21" w:rsidRDefault="00024090" w:rsidP="00024090">
            <w:pPr>
              <w:rPr>
                <w:sz w:val="24"/>
                <w:szCs w:val="24"/>
              </w:rPr>
            </w:pPr>
            <w:r w:rsidRPr="001B2F21">
              <w:rPr>
                <w:b/>
                <w:sz w:val="24"/>
                <w:szCs w:val="24"/>
              </w:rPr>
              <w:t xml:space="preserve">Д </w:t>
            </w:r>
            <w:r w:rsidRPr="001B2F21">
              <w:rPr>
                <w:sz w:val="24"/>
                <w:szCs w:val="24"/>
              </w:rPr>
              <w:t>Учебное  оборудование,  используемое  на  уроках  физики, биологии, географии и химии.</w:t>
            </w:r>
          </w:p>
          <w:p w:rsidR="00024090" w:rsidRPr="001B2F21" w:rsidRDefault="00024090" w:rsidP="00024090">
            <w:pPr>
              <w:rPr>
                <w:sz w:val="24"/>
                <w:szCs w:val="24"/>
              </w:rPr>
            </w:pPr>
            <w:r w:rsidRPr="001B2F21">
              <w:rPr>
                <w:b/>
                <w:sz w:val="24"/>
                <w:szCs w:val="24"/>
              </w:rPr>
              <w:t xml:space="preserve">ДЭ </w:t>
            </w:r>
            <w:r w:rsidRPr="001B2F21">
              <w:rPr>
                <w:sz w:val="24"/>
                <w:szCs w:val="24"/>
              </w:rPr>
              <w:t>Научное  наблюдение  и  его  описание.  Изучение  строения пламени.</w:t>
            </w:r>
          </w:p>
          <w:p w:rsidR="00024090" w:rsidRPr="001B2F21" w:rsidRDefault="00024090" w:rsidP="00024090">
            <w:pPr>
              <w:rPr>
                <w:b/>
                <w:sz w:val="24"/>
                <w:szCs w:val="24"/>
              </w:rPr>
            </w:pPr>
          </w:p>
        </w:tc>
        <w:tc>
          <w:tcPr>
            <w:tcW w:w="2880" w:type="dxa"/>
          </w:tcPr>
          <w:p w:rsidR="00024090" w:rsidRPr="001B2F21" w:rsidRDefault="00024090" w:rsidP="00024090">
            <w:pPr>
              <w:rPr>
                <w:sz w:val="24"/>
                <w:szCs w:val="24"/>
              </w:rPr>
            </w:pPr>
            <w:r w:rsidRPr="001B2F21">
              <w:rPr>
                <w:sz w:val="24"/>
                <w:szCs w:val="24"/>
              </w:rPr>
              <w:t>Характеристика основных методов изучения естественнонаучных дисциплин.</w:t>
            </w:r>
          </w:p>
          <w:p w:rsidR="00024090" w:rsidRPr="001B2F21" w:rsidRDefault="00024090" w:rsidP="00024090">
            <w:pPr>
              <w:rPr>
                <w:sz w:val="24"/>
                <w:szCs w:val="24"/>
              </w:rPr>
            </w:pPr>
            <w:r w:rsidRPr="001B2F21">
              <w:rPr>
                <w:sz w:val="24"/>
                <w:szCs w:val="24"/>
              </w:rPr>
              <w:t>Выполнение непосредственных наблюдений и анализ свойств веществ и явлений, происходящих с веществами,</w:t>
            </w:r>
          </w:p>
          <w:p w:rsidR="00024090" w:rsidRPr="001B2F21" w:rsidRDefault="00024090" w:rsidP="00024090">
            <w:pPr>
              <w:rPr>
                <w:sz w:val="24"/>
                <w:szCs w:val="24"/>
              </w:rPr>
            </w:pPr>
            <w:r w:rsidRPr="001B2F21">
              <w:rPr>
                <w:sz w:val="24"/>
                <w:szCs w:val="24"/>
              </w:rPr>
              <w:t>с соблюдением правил техники безопасности.</w:t>
            </w:r>
          </w:p>
          <w:p w:rsidR="00024090" w:rsidRPr="001B2F21" w:rsidRDefault="00024090" w:rsidP="00024090">
            <w:pPr>
              <w:rPr>
                <w:b/>
                <w:sz w:val="24"/>
                <w:szCs w:val="24"/>
              </w:rPr>
            </w:pPr>
            <w:r w:rsidRPr="001B2F21">
              <w:rPr>
                <w:sz w:val="24"/>
                <w:szCs w:val="24"/>
              </w:rPr>
              <w:t>Оформление отчета, включающего описание наблюдения, его результатов, выводов.</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2. Подготовка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к </w:t>
            </w:r>
            <w:proofErr w:type="gramStart"/>
            <w:r w:rsidRPr="001B2F21">
              <w:rPr>
                <w:sz w:val="24"/>
                <w:szCs w:val="24"/>
                <w:lang w:eastAsia="en-US"/>
              </w:rPr>
              <w:t>ПР</w:t>
            </w:r>
            <w:proofErr w:type="gramEnd"/>
            <w:r w:rsidRPr="001B2F21">
              <w:rPr>
                <w:sz w:val="24"/>
                <w:szCs w:val="24"/>
                <w:lang w:eastAsia="en-US"/>
              </w:rPr>
              <w:t xml:space="preserve"> № 1 с. 14</w:t>
            </w:r>
          </w:p>
          <w:p w:rsidR="00024090" w:rsidRPr="001B2F21" w:rsidRDefault="00024090" w:rsidP="00024090">
            <w:pPr>
              <w:autoSpaceDE w:val="0"/>
              <w:autoSpaceDN w:val="0"/>
              <w:adjustRightInd w:val="0"/>
              <w:rPr>
                <w:b/>
                <w:sz w:val="24"/>
                <w:szCs w:val="24"/>
              </w:rPr>
            </w:pPr>
            <w:r w:rsidRPr="001B2F21">
              <w:rPr>
                <w:sz w:val="24"/>
                <w:szCs w:val="24"/>
                <w:lang w:eastAsia="en-US"/>
              </w:rPr>
              <w:t>Нарисовать знаки правил техники безопасности при выполнении хим. опытов</w:t>
            </w:r>
          </w:p>
        </w:tc>
        <w:tc>
          <w:tcPr>
            <w:tcW w:w="900" w:type="dxa"/>
            <w:gridSpan w:val="2"/>
          </w:tcPr>
          <w:p w:rsidR="00024090" w:rsidRPr="001B2F21" w:rsidRDefault="002E451A" w:rsidP="00024090">
            <w:pPr>
              <w:jc w:val="center"/>
              <w:rPr>
                <w:b/>
                <w:sz w:val="24"/>
                <w:szCs w:val="24"/>
              </w:rPr>
            </w:pPr>
            <w:r>
              <w:rPr>
                <w:b/>
                <w:sz w:val="24"/>
                <w:szCs w:val="24"/>
              </w:rPr>
              <w:t>09.09</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3/3</w:t>
            </w:r>
          </w:p>
        </w:tc>
        <w:tc>
          <w:tcPr>
            <w:tcW w:w="1984" w:type="dxa"/>
            <w:gridSpan w:val="3"/>
          </w:tcPr>
          <w:p w:rsidR="00024090" w:rsidRPr="001B2F21" w:rsidRDefault="00024090" w:rsidP="00024090">
            <w:pPr>
              <w:autoSpaceDE w:val="0"/>
              <w:autoSpaceDN w:val="0"/>
              <w:adjustRightInd w:val="0"/>
              <w:rPr>
                <w:sz w:val="24"/>
                <w:szCs w:val="24"/>
                <w:lang w:eastAsia="en-US"/>
              </w:rPr>
            </w:pPr>
            <w:r>
              <w:rPr>
                <w:sz w:val="24"/>
                <w:szCs w:val="24"/>
                <w:lang w:eastAsia="en-US"/>
              </w:rPr>
              <w:t xml:space="preserve">Практическая работа </w:t>
            </w:r>
            <w:r w:rsidRPr="001B2F21">
              <w:rPr>
                <w:sz w:val="24"/>
                <w:szCs w:val="24"/>
                <w:lang w:eastAsia="en-US"/>
              </w:rPr>
              <w:t>№ 1</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«Знакомство</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с лабораторным</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оборудованием.</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Правила техники</w:t>
            </w:r>
          </w:p>
          <w:p w:rsidR="00024090" w:rsidRPr="001B2F21" w:rsidRDefault="00024090" w:rsidP="00024090">
            <w:pPr>
              <w:rPr>
                <w:b/>
                <w:sz w:val="24"/>
                <w:szCs w:val="24"/>
              </w:rPr>
            </w:pPr>
            <w:r w:rsidRPr="001B2F21">
              <w:rPr>
                <w:sz w:val="24"/>
                <w:szCs w:val="24"/>
                <w:lang w:eastAsia="en-US"/>
              </w:rPr>
              <w:t>безопасности».</w:t>
            </w:r>
            <w:r>
              <w:rPr>
                <w:sz w:val="24"/>
                <w:szCs w:val="24"/>
                <w:lang w:eastAsia="en-US"/>
              </w:rPr>
              <w:t xml:space="preserve"> Инструктаж по ТБ.</w:t>
            </w:r>
          </w:p>
        </w:tc>
        <w:tc>
          <w:tcPr>
            <w:tcW w:w="2551"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Правила техники безопасности</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при работе в </w:t>
            </w:r>
            <w:r w:rsidRPr="001B2F21">
              <w:rPr>
                <w:sz w:val="24"/>
                <w:szCs w:val="24"/>
                <w:lang w:eastAsia="en-US"/>
              </w:rPr>
              <w:lastRenderedPageBreak/>
              <w:t>химическом кабинете.</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Лабораторное оборудование:</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устройство, назначение, приемы</w:t>
            </w:r>
          </w:p>
          <w:p w:rsidR="00024090" w:rsidRPr="001B2F21" w:rsidRDefault="00024090" w:rsidP="00024090">
            <w:pPr>
              <w:rPr>
                <w:b/>
                <w:sz w:val="24"/>
                <w:szCs w:val="24"/>
              </w:rPr>
            </w:pPr>
            <w:r w:rsidRPr="001B2F21">
              <w:rPr>
                <w:sz w:val="24"/>
                <w:szCs w:val="24"/>
                <w:lang w:eastAsia="en-US"/>
              </w:rPr>
              <w:t>обращения.</w:t>
            </w:r>
          </w:p>
        </w:tc>
        <w:tc>
          <w:tcPr>
            <w:tcW w:w="2279" w:type="dxa"/>
          </w:tcPr>
          <w:p w:rsidR="00024090" w:rsidRPr="001B2F21" w:rsidRDefault="00024090" w:rsidP="00024090">
            <w:pPr>
              <w:jc w:val="center"/>
              <w:rPr>
                <w:sz w:val="24"/>
                <w:szCs w:val="24"/>
              </w:rPr>
            </w:pPr>
            <w:r w:rsidRPr="001B2F21">
              <w:rPr>
                <w:sz w:val="24"/>
                <w:szCs w:val="24"/>
              </w:rPr>
              <w:lastRenderedPageBreak/>
              <w:t>Практическая работа №1</w:t>
            </w:r>
          </w:p>
        </w:tc>
        <w:tc>
          <w:tcPr>
            <w:tcW w:w="2880" w:type="dxa"/>
          </w:tcPr>
          <w:p w:rsidR="00024090" w:rsidRPr="001B2F21" w:rsidRDefault="00024090" w:rsidP="00024090">
            <w:pPr>
              <w:rPr>
                <w:sz w:val="24"/>
                <w:szCs w:val="24"/>
              </w:rPr>
            </w:pPr>
            <w:r w:rsidRPr="001B2F21">
              <w:rPr>
                <w:sz w:val="24"/>
                <w:szCs w:val="24"/>
              </w:rPr>
              <w:t xml:space="preserve">Работа с лабораторным оборудованием и нагревательными </w:t>
            </w:r>
            <w:r w:rsidRPr="001B2F21">
              <w:rPr>
                <w:sz w:val="24"/>
                <w:szCs w:val="24"/>
              </w:rPr>
              <w:lastRenderedPageBreak/>
              <w:t>приборами в соответствии с правилами техники безопасности.</w:t>
            </w:r>
          </w:p>
          <w:p w:rsidR="00024090" w:rsidRPr="001B2F21" w:rsidRDefault="00024090" w:rsidP="00024090">
            <w:pPr>
              <w:rPr>
                <w:sz w:val="24"/>
                <w:szCs w:val="24"/>
              </w:rPr>
            </w:pPr>
            <w:r w:rsidRPr="001B2F21">
              <w:rPr>
                <w:sz w:val="24"/>
                <w:szCs w:val="24"/>
              </w:rPr>
              <w:t>Выполнение простейших приемов обращения с лабораторным оборудованием: с лабораторным штативом.</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Подготовка</w:t>
            </w:r>
          </w:p>
          <w:p w:rsidR="00024090" w:rsidRPr="001B2F21" w:rsidRDefault="00024090" w:rsidP="00024090">
            <w:pPr>
              <w:rPr>
                <w:b/>
                <w:sz w:val="24"/>
                <w:szCs w:val="24"/>
              </w:rPr>
            </w:pPr>
            <w:r w:rsidRPr="001B2F21">
              <w:rPr>
                <w:sz w:val="24"/>
                <w:szCs w:val="24"/>
                <w:lang w:eastAsia="en-US"/>
              </w:rPr>
              <w:t xml:space="preserve">к </w:t>
            </w:r>
            <w:proofErr w:type="gramStart"/>
            <w:r w:rsidRPr="001B2F21">
              <w:rPr>
                <w:sz w:val="24"/>
                <w:szCs w:val="24"/>
                <w:lang w:eastAsia="en-US"/>
              </w:rPr>
              <w:t>ПР</w:t>
            </w:r>
            <w:proofErr w:type="gramEnd"/>
            <w:r w:rsidRPr="001B2F21">
              <w:rPr>
                <w:sz w:val="24"/>
                <w:szCs w:val="24"/>
                <w:lang w:eastAsia="en-US"/>
              </w:rPr>
              <w:t xml:space="preserve"> № 2</w:t>
            </w:r>
          </w:p>
        </w:tc>
        <w:tc>
          <w:tcPr>
            <w:tcW w:w="900" w:type="dxa"/>
            <w:gridSpan w:val="2"/>
          </w:tcPr>
          <w:p w:rsidR="00024090" w:rsidRPr="001B2F21" w:rsidRDefault="002E451A" w:rsidP="00024090">
            <w:pPr>
              <w:jc w:val="center"/>
              <w:rPr>
                <w:b/>
                <w:sz w:val="24"/>
                <w:szCs w:val="24"/>
              </w:rPr>
            </w:pPr>
            <w:r>
              <w:rPr>
                <w:b/>
                <w:sz w:val="24"/>
                <w:szCs w:val="24"/>
              </w:rPr>
              <w:t>16.09</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4/4</w:t>
            </w:r>
          </w:p>
        </w:tc>
        <w:tc>
          <w:tcPr>
            <w:tcW w:w="1984" w:type="dxa"/>
            <w:gridSpan w:val="3"/>
          </w:tcPr>
          <w:p w:rsidR="00024090" w:rsidRPr="001B2F21" w:rsidRDefault="00024090" w:rsidP="00024090">
            <w:pPr>
              <w:autoSpaceDE w:val="0"/>
              <w:autoSpaceDN w:val="0"/>
              <w:adjustRightInd w:val="0"/>
              <w:rPr>
                <w:sz w:val="24"/>
                <w:szCs w:val="24"/>
                <w:lang w:eastAsia="en-US"/>
              </w:rPr>
            </w:pPr>
            <w:r>
              <w:rPr>
                <w:sz w:val="24"/>
                <w:szCs w:val="24"/>
                <w:lang w:eastAsia="en-US"/>
              </w:rPr>
              <w:t xml:space="preserve">Практическая работа </w:t>
            </w:r>
            <w:r w:rsidRPr="001B2F21">
              <w:rPr>
                <w:sz w:val="24"/>
                <w:szCs w:val="24"/>
                <w:lang w:eastAsia="en-US"/>
              </w:rPr>
              <w:t xml:space="preserve"> № 2</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«Наблюдение за</w:t>
            </w:r>
            <w:r>
              <w:rPr>
                <w:sz w:val="24"/>
                <w:szCs w:val="24"/>
                <w:lang w:eastAsia="en-US"/>
              </w:rPr>
              <w:t xml:space="preserve"> </w:t>
            </w:r>
            <w:r w:rsidRPr="001B2F21">
              <w:rPr>
                <w:sz w:val="24"/>
                <w:szCs w:val="24"/>
                <w:lang w:eastAsia="en-US"/>
              </w:rPr>
              <w:t>горящей свечой.</w:t>
            </w:r>
          </w:p>
          <w:p w:rsidR="00024090" w:rsidRPr="001B2F21" w:rsidRDefault="00024090" w:rsidP="00024090">
            <w:pPr>
              <w:autoSpaceDE w:val="0"/>
              <w:autoSpaceDN w:val="0"/>
              <w:adjustRightInd w:val="0"/>
              <w:rPr>
                <w:b/>
                <w:sz w:val="24"/>
                <w:szCs w:val="24"/>
              </w:rPr>
            </w:pPr>
            <w:r>
              <w:rPr>
                <w:sz w:val="24"/>
                <w:szCs w:val="24"/>
                <w:lang w:eastAsia="en-US"/>
              </w:rPr>
              <w:t xml:space="preserve">Устройство и работа </w:t>
            </w:r>
            <w:r w:rsidRPr="001B2F21">
              <w:rPr>
                <w:sz w:val="24"/>
                <w:szCs w:val="24"/>
                <w:lang w:eastAsia="en-US"/>
              </w:rPr>
              <w:t>спиртовки».</w:t>
            </w:r>
            <w:r>
              <w:rPr>
                <w:sz w:val="24"/>
                <w:szCs w:val="24"/>
                <w:lang w:eastAsia="en-US"/>
              </w:rPr>
              <w:t xml:space="preserve"> Инструктаж по ТБ.</w:t>
            </w:r>
          </w:p>
        </w:tc>
        <w:tc>
          <w:tcPr>
            <w:tcW w:w="2551" w:type="dxa"/>
          </w:tcPr>
          <w:p w:rsidR="00024090" w:rsidRPr="001B2F21" w:rsidRDefault="00024090" w:rsidP="00024090">
            <w:pPr>
              <w:rPr>
                <w:b/>
                <w:sz w:val="24"/>
                <w:szCs w:val="24"/>
              </w:rPr>
            </w:pPr>
            <w:r w:rsidRPr="001B2F21">
              <w:rPr>
                <w:sz w:val="24"/>
                <w:szCs w:val="24"/>
              </w:rPr>
              <w:t>Наблюдение. Устройство спиртовки и правила обращения с нагревательными приборами</w:t>
            </w:r>
          </w:p>
        </w:tc>
        <w:tc>
          <w:tcPr>
            <w:tcW w:w="2279" w:type="dxa"/>
          </w:tcPr>
          <w:p w:rsidR="00024090" w:rsidRPr="001B2F21" w:rsidRDefault="00024090" w:rsidP="00024090">
            <w:pPr>
              <w:jc w:val="center"/>
              <w:rPr>
                <w:b/>
                <w:sz w:val="24"/>
                <w:szCs w:val="24"/>
              </w:rPr>
            </w:pPr>
            <w:r w:rsidRPr="001B2F21">
              <w:rPr>
                <w:sz w:val="24"/>
                <w:szCs w:val="24"/>
              </w:rPr>
              <w:t>Практическая работа №2</w:t>
            </w:r>
          </w:p>
        </w:tc>
        <w:tc>
          <w:tcPr>
            <w:tcW w:w="2880" w:type="dxa"/>
          </w:tcPr>
          <w:p w:rsidR="00024090" w:rsidRPr="001B2F21" w:rsidRDefault="00024090" w:rsidP="00024090">
            <w:pPr>
              <w:rPr>
                <w:sz w:val="24"/>
                <w:szCs w:val="24"/>
              </w:rPr>
            </w:pPr>
            <w:r w:rsidRPr="001B2F21">
              <w:rPr>
                <w:sz w:val="24"/>
                <w:szCs w:val="24"/>
              </w:rPr>
              <w:t>Работа с лабораторным оборудованием и нагревательными приборами в соответствии с правилами техники безопасности.</w:t>
            </w:r>
          </w:p>
          <w:p w:rsidR="00024090" w:rsidRPr="001B2F21" w:rsidRDefault="00024090" w:rsidP="00024090">
            <w:pPr>
              <w:rPr>
                <w:b/>
                <w:sz w:val="24"/>
                <w:szCs w:val="24"/>
              </w:rPr>
            </w:pPr>
            <w:r w:rsidRPr="001B2F21">
              <w:rPr>
                <w:sz w:val="24"/>
                <w:szCs w:val="24"/>
              </w:rPr>
              <w:t>Выполнение простейших приемов обращения с лабораторным оборудованием: со спиртовкой.</w:t>
            </w:r>
          </w:p>
        </w:tc>
        <w:tc>
          <w:tcPr>
            <w:tcW w:w="1440" w:type="dxa"/>
          </w:tcPr>
          <w:p w:rsidR="00024090" w:rsidRPr="001B2F21" w:rsidRDefault="00024090" w:rsidP="00024090">
            <w:pPr>
              <w:shd w:val="clear" w:color="auto" w:fill="FFFFFF"/>
              <w:snapToGrid w:val="0"/>
              <w:ind w:right="-108"/>
              <w:rPr>
                <w:sz w:val="24"/>
                <w:szCs w:val="24"/>
                <w:lang w:eastAsia="ar-SA"/>
              </w:rPr>
            </w:pPr>
            <w:r w:rsidRPr="001B2F21">
              <w:rPr>
                <w:sz w:val="24"/>
                <w:szCs w:val="24"/>
              </w:rPr>
              <w:t>Подготовка сообщений по темам: « Из истории изобретения электрофорной машины»</w:t>
            </w:r>
            <w:r w:rsidRPr="001B2F21">
              <w:rPr>
                <w:sz w:val="24"/>
                <w:szCs w:val="24"/>
                <w:lang w:eastAsia="ar-SA"/>
              </w:rPr>
              <w:t xml:space="preserve">, </w:t>
            </w:r>
          </w:p>
          <w:p w:rsidR="00024090" w:rsidRPr="001B2F21" w:rsidRDefault="00024090" w:rsidP="00024090">
            <w:pPr>
              <w:rPr>
                <w:sz w:val="24"/>
                <w:szCs w:val="24"/>
              </w:rPr>
            </w:pPr>
            <w:r w:rsidRPr="001B2F21">
              <w:rPr>
                <w:sz w:val="24"/>
                <w:szCs w:val="24"/>
                <w:lang w:eastAsia="ar-SA"/>
              </w:rPr>
              <w:t>«История появления глобуса»</w:t>
            </w:r>
          </w:p>
        </w:tc>
        <w:tc>
          <w:tcPr>
            <w:tcW w:w="900" w:type="dxa"/>
            <w:gridSpan w:val="2"/>
          </w:tcPr>
          <w:p w:rsidR="00024090" w:rsidRPr="001B2F21" w:rsidRDefault="002E451A" w:rsidP="00024090">
            <w:pPr>
              <w:jc w:val="center"/>
              <w:rPr>
                <w:b/>
                <w:sz w:val="24"/>
                <w:szCs w:val="24"/>
              </w:rPr>
            </w:pPr>
            <w:r>
              <w:rPr>
                <w:b/>
                <w:sz w:val="24"/>
                <w:szCs w:val="24"/>
              </w:rPr>
              <w:t>23.09</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5/5</w:t>
            </w:r>
          </w:p>
        </w:tc>
        <w:tc>
          <w:tcPr>
            <w:tcW w:w="1984" w:type="dxa"/>
            <w:gridSpan w:val="3"/>
          </w:tcPr>
          <w:p w:rsidR="00024090" w:rsidRPr="001B2F21" w:rsidRDefault="00024090" w:rsidP="00024090">
            <w:pPr>
              <w:autoSpaceDE w:val="0"/>
              <w:autoSpaceDN w:val="0"/>
              <w:adjustRightInd w:val="0"/>
              <w:rPr>
                <w:sz w:val="24"/>
                <w:szCs w:val="24"/>
                <w:lang w:eastAsia="en-US"/>
              </w:rPr>
            </w:pPr>
            <w:r w:rsidRPr="001B2F21">
              <w:rPr>
                <w:sz w:val="24"/>
                <w:szCs w:val="24"/>
                <w:lang w:eastAsia="en-US"/>
              </w:rPr>
              <w:t>Моделирование</w:t>
            </w:r>
            <w:r>
              <w:rPr>
                <w:sz w:val="24"/>
                <w:szCs w:val="24"/>
                <w:lang w:eastAsia="en-US"/>
              </w:rPr>
              <w:t>.</w:t>
            </w:r>
          </w:p>
        </w:tc>
        <w:tc>
          <w:tcPr>
            <w:tcW w:w="2551" w:type="dxa"/>
          </w:tcPr>
          <w:p w:rsidR="00024090" w:rsidRPr="001B2F21" w:rsidRDefault="00024090" w:rsidP="00024090">
            <w:pPr>
              <w:rPr>
                <w:sz w:val="24"/>
                <w:szCs w:val="24"/>
              </w:rPr>
            </w:pPr>
            <w:r w:rsidRPr="001B2F21">
              <w:rPr>
                <w:sz w:val="24"/>
                <w:szCs w:val="24"/>
              </w:rPr>
              <w:t xml:space="preserve">Модель, моделирование. Особенности моделирования в географии, физике, биологии. Модели в биологии. Муляжи. Модели в физике. Электрофорная машина. Географические модели. </w:t>
            </w:r>
            <w:proofErr w:type="gramStart"/>
            <w:r w:rsidRPr="001B2F21">
              <w:rPr>
                <w:sz w:val="24"/>
                <w:szCs w:val="24"/>
              </w:rPr>
              <w:t xml:space="preserve">Химические модели: предметные (модели атома, молекул, химических и промышленных производств), </w:t>
            </w:r>
            <w:r w:rsidRPr="001B2F21">
              <w:rPr>
                <w:sz w:val="24"/>
                <w:szCs w:val="24"/>
              </w:rPr>
              <w:lastRenderedPageBreak/>
              <w:t>знаковые, или символьные (символы элементов, формулы веществ, уравнения реакций).</w:t>
            </w:r>
            <w:proofErr w:type="gramEnd"/>
          </w:p>
        </w:tc>
        <w:tc>
          <w:tcPr>
            <w:tcW w:w="2279" w:type="dxa"/>
          </w:tcPr>
          <w:p w:rsidR="00024090" w:rsidRPr="001B2F21" w:rsidRDefault="00024090" w:rsidP="00024090">
            <w:pPr>
              <w:widowControl w:val="0"/>
              <w:shd w:val="clear" w:color="auto" w:fill="FFFFFF"/>
              <w:autoSpaceDE w:val="0"/>
              <w:autoSpaceDN w:val="0"/>
              <w:adjustRightInd w:val="0"/>
              <w:ind w:left="10" w:firstLine="24"/>
              <w:rPr>
                <w:color w:val="000000"/>
                <w:sz w:val="24"/>
                <w:szCs w:val="24"/>
              </w:rPr>
            </w:pPr>
            <w:r w:rsidRPr="001B2F21">
              <w:rPr>
                <w:b/>
                <w:color w:val="000000"/>
                <w:sz w:val="24"/>
                <w:szCs w:val="24"/>
              </w:rPr>
              <w:lastRenderedPageBreak/>
              <w:t xml:space="preserve">Д </w:t>
            </w:r>
            <w:r w:rsidRPr="001B2F21">
              <w:rPr>
                <w:color w:val="000000"/>
                <w:sz w:val="24"/>
                <w:szCs w:val="24"/>
              </w:rPr>
              <w:t xml:space="preserve">Электрофорная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кристаллических </w:t>
            </w:r>
            <w:r w:rsidRPr="001B2F21">
              <w:rPr>
                <w:color w:val="000000"/>
                <w:sz w:val="24"/>
                <w:szCs w:val="24"/>
              </w:rPr>
              <w:lastRenderedPageBreak/>
              <w:t>решеток.</w:t>
            </w:r>
          </w:p>
          <w:p w:rsidR="00024090" w:rsidRPr="001B2F21" w:rsidRDefault="00024090" w:rsidP="00024090">
            <w:pPr>
              <w:jc w:val="both"/>
              <w:rPr>
                <w:sz w:val="24"/>
                <w:szCs w:val="24"/>
              </w:rPr>
            </w:pPr>
          </w:p>
        </w:tc>
        <w:tc>
          <w:tcPr>
            <w:tcW w:w="2880" w:type="dxa"/>
          </w:tcPr>
          <w:p w:rsidR="00024090" w:rsidRPr="001B2F21" w:rsidRDefault="00024090" w:rsidP="00024090">
            <w:pPr>
              <w:rPr>
                <w:sz w:val="24"/>
                <w:szCs w:val="24"/>
              </w:rPr>
            </w:pPr>
            <w:r w:rsidRPr="001B2F21">
              <w:rPr>
                <w:sz w:val="24"/>
                <w:szCs w:val="24"/>
              </w:rPr>
              <w:lastRenderedPageBreak/>
              <w:t>Знакомство с моделями, используемых  на уроках естественнонаучных дисциплин.</w:t>
            </w:r>
          </w:p>
          <w:p w:rsidR="00024090" w:rsidRPr="001B2F21" w:rsidRDefault="00024090" w:rsidP="00024090">
            <w:pPr>
              <w:rPr>
                <w:sz w:val="24"/>
                <w:szCs w:val="24"/>
              </w:rPr>
            </w:pPr>
            <w:r w:rsidRPr="001B2F21">
              <w:rPr>
                <w:sz w:val="24"/>
                <w:szCs w:val="24"/>
              </w:rPr>
              <w:t>Примеры разных видов  химических моделей.</w:t>
            </w:r>
          </w:p>
          <w:p w:rsidR="00024090" w:rsidRPr="001B2F21" w:rsidRDefault="00024090" w:rsidP="00024090">
            <w:pPr>
              <w:rPr>
                <w:sz w:val="24"/>
                <w:szCs w:val="24"/>
              </w:rPr>
            </w:pPr>
            <w:r w:rsidRPr="001B2F21">
              <w:rPr>
                <w:sz w:val="24"/>
                <w:szCs w:val="24"/>
              </w:rPr>
              <w:t>Использование знакового моделирования.</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 3. </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Выучить символы и названия</w:t>
            </w:r>
          </w:p>
          <w:p w:rsidR="00024090" w:rsidRPr="001B2F21" w:rsidRDefault="00024090" w:rsidP="00024090">
            <w:pPr>
              <w:autoSpaceDE w:val="0"/>
              <w:autoSpaceDN w:val="0"/>
              <w:adjustRightInd w:val="0"/>
              <w:rPr>
                <w:sz w:val="24"/>
                <w:szCs w:val="24"/>
              </w:rPr>
            </w:pPr>
            <w:r w:rsidRPr="001B2F21">
              <w:rPr>
                <w:sz w:val="24"/>
                <w:szCs w:val="24"/>
                <w:lang w:eastAsia="en-US"/>
              </w:rPr>
              <w:t>химических элементов: Н, C, N, O, Na,Mg, Al, Si, P, S</w:t>
            </w:r>
          </w:p>
        </w:tc>
        <w:tc>
          <w:tcPr>
            <w:tcW w:w="900" w:type="dxa"/>
            <w:gridSpan w:val="2"/>
          </w:tcPr>
          <w:p w:rsidR="00024090" w:rsidRPr="001B2F21" w:rsidRDefault="002E451A" w:rsidP="00024090">
            <w:pPr>
              <w:jc w:val="center"/>
              <w:rPr>
                <w:b/>
                <w:sz w:val="24"/>
                <w:szCs w:val="24"/>
              </w:rPr>
            </w:pPr>
            <w:r>
              <w:rPr>
                <w:b/>
                <w:sz w:val="24"/>
                <w:szCs w:val="24"/>
              </w:rPr>
              <w:t>30.09</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Height w:val="2283"/>
        </w:trPr>
        <w:tc>
          <w:tcPr>
            <w:tcW w:w="850" w:type="dxa"/>
          </w:tcPr>
          <w:p w:rsidR="00024090" w:rsidRPr="001B2F21" w:rsidRDefault="00024090" w:rsidP="00024090">
            <w:pPr>
              <w:jc w:val="center"/>
              <w:rPr>
                <w:sz w:val="24"/>
                <w:szCs w:val="24"/>
              </w:rPr>
            </w:pPr>
            <w:r w:rsidRPr="001B2F21">
              <w:rPr>
                <w:sz w:val="24"/>
                <w:szCs w:val="24"/>
              </w:rPr>
              <w:lastRenderedPageBreak/>
              <w:t>6/6</w:t>
            </w:r>
          </w:p>
        </w:tc>
        <w:tc>
          <w:tcPr>
            <w:tcW w:w="1984" w:type="dxa"/>
            <w:gridSpan w:val="3"/>
          </w:tcPr>
          <w:p w:rsidR="00024090" w:rsidRPr="001B2F21" w:rsidRDefault="00024090" w:rsidP="00024090">
            <w:pPr>
              <w:rPr>
                <w:sz w:val="24"/>
                <w:szCs w:val="24"/>
              </w:rPr>
            </w:pPr>
            <w:r w:rsidRPr="001B2F21">
              <w:rPr>
                <w:sz w:val="24"/>
                <w:szCs w:val="24"/>
              </w:rPr>
              <w:t xml:space="preserve">Химические знаки и формулы. </w:t>
            </w:r>
          </w:p>
          <w:p w:rsidR="00024090" w:rsidRPr="001B2F21" w:rsidRDefault="00024090" w:rsidP="00024090">
            <w:pPr>
              <w:rPr>
                <w:sz w:val="24"/>
                <w:szCs w:val="24"/>
              </w:rPr>
            </w:pPr>
          </w:p>
          <w:p w:rsidR="00024090" w:rsidRPr="001B2F21" w:rsidRDefault="00024090" w:rsidP="00024090">
            <w:pPr>
              <w:rPr>
                <w:sz w:val="24"/>
                <w:szCs w:val="24"/>
              </w:rPr>
            </w:pPr>
          </w:p>
        </w:tc>
        <w:tc>
          <w:tcPr>
            <w:tcW w:w="2551" w:type="dxa"/>
          </w:tcPr>
          <w:p w:rsidR="00024090" w:rsidRPr="001B2F21" w:rsidRDefault="00024090" w:rsidP="00024090">
            <w:pPr>
              <w:rPr>
                <w:b/>
                <w:sz w:val="24"/>
                <w:szCs w:val="24"/>
              </w:rPr>
            </w:pPr>
            <w:r w:rsidRPr="001B2F21">
              <w:rPr>
                <w:sz w:val="24"/>
                <w:szCs w:val="24"/>
              </w:rPr>
              <w:t xml:space="preserve">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 </w:t>
            </w:r>
          </w:p>
        </w:tc>
        <w:tc>
          <w:tcPr>
            <w:tcW w:w="2279" w:type="dxa"/>
          </w:tcPr>
          <w:p w:rsidR="00024090" w:rsidRPr="001B2F21" w:rsidRDefault="00024090" w:rsidP="00024090">
            <w:pPr>
              <w:widowControl w:val="0"/>
              <w:shd w:val="clear" w:color="auto" w:fill="FFFFFF"/>
              <w:autoSpaceDE w:val="0"/>
              <w:autoSpaceDN w:val="0"/>
              <w:adjustRightInd w:val="0"/>
              <w:ind w:left="10"/>
              <w:rPr>
                <w:color w:val="000000"/>
                <w:sz w:val="24"/>
                <w:szCs w:val="24"/>
              </w:rPr>
            </w:pPr>
            <w:r w:rsidRPr="001B2F21">
              <w:rPr>
                <w:b/>
                <w:color w:val="000000"/>
                <w:sz w:val="24"/>
                <w:szCs w:val="24"/>
              </w:rPr>
              <w:t xml:space="preserve">Д </w:t>
            </w:r>
            <w:r w:rsidRPr="001B2F21">
              <w:rPr>
                <w:color w:val="000000"/>
                <w:sz w:val="24"/>
                <w:szCs w:val="24"/>
              </w:rPr>
              <w:t>Объемные  и  шаростержневые  модели  воды,  углекислого и сернистого газов, метана.</w:t>
            </w:r>
          </w:p>
          <w:p w:rsidR="00024090" w:rsidRPr="001B2F21" w:rsidRDefault="00024090" w:rsidP="00024090">
            <w:pPr>
              <w:shd w:val="clear" w:color="auto" w:fill="FFFFFF"/>
              <w:suppressAutoHyphens/>
              <w:rPr>
                <w:bCs/>
                <w:sz w:val="24"/>
                <w:szCs w:val="24"/>
                <w:lang w:eastAsia="ar-SA"/>
              </w:rPr>
            </w:pPr>
          </w:p>
          <w:p w:rsidR="00024090" w:rsidRDefault="00024090" w:rsidP="00024090">
            <w:pPr>
              <w:shd w:val="clear" w:color="auto" w:fill="FFFFFF"/>
              <w:suppressAutoHyphens/>
              <w:rPr>
                <w:b/>
                <w:bCs/>
                <w:sz w:val="24"/>
                <w:szCs w:val="24"/>
                <w:lang w:eastAsia="ar-SA"/>
              </w:rPr>
            </w:pPr>
            <w:r w:rsidRPr="001B2F21">
              <w:rPr>
                <w:b/>
                <w:bCs/>
                <w:sz w:val="24"/>
                <w:szCs w:val="24"/>
                <w:lang w:eastAsia="ar-SA"/>
              </w:rPr>
              <w:t>ДО</w:t>
            </w:r>
          </w:p>
          <w:p w:rsidR="00024090" w:rsidRPr="001B2F21" w:rsidRDefault="00024090" w:rsidP="00024090">
            <w:pPr>
              <w:shd w:val="clear" w:color="auto" w:fill="FFFFFF"/>
              <w:suppressAutoHyphens/>
              <w:rPr>
                <w:sz w:val="24"/>
                <w:szCs w:val="24"/>
                <w:lang w:eastAsia="ar-SA"/>
              </w:rPr>
            </w:pPr>
            <w:r w:rsidRPr="001B2F21">
              <w:rPr>
                <w:sz w:val="24"/>
                <w:szCs w:val="24"/>
                <w:lang w:eastAsia="ar-SA"/>
              </w:rPr>
              <w:t xml:space="preserve">«Изготовление моделей молекул </w:t>
            </w:r>
          </w:p>
          <w:p w:rsidR="00024090" w:rsidRPr="001B2F21" w:rsidRDefault="00024090" w:rsidP="00024090">
            <w:pPr>
              <w:rPr>
                <w:sz w:val="24"/>
                <w:szCs w:val="24"/>
                <w:lang w:eastAsia="ar-SA"/>
              </w:rPr>
            </w:pPr>
            <w:r w:rsidRPr="001B2F21">
              <w:rPr>
                <w:sz w:val="24"/>
                <w:szCs w:val="24"/>
                <w:lang w:eastAsia="ar-SA"/>
              </w:rPr>
              <w:t>веществ из пластили</w:t>
            </w:r>
            <w:r w:rsidRPr="001B2F21">
              <w:rPr>
                <w:sz w:val="24"/>
                <w:szCs w:val="24"/>
                <w:lang w:eastAsia="ar-SA"/>
              </w:rPr>
              <w:softHyphen/>
              <w:t xml:space="preserve">на». </w:t>
            </w:r>
          </w:p>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proofErr w:type="gramStart"/>
            <w:r w:rsidRPr="001B2F21">
              <w:rPr>
                <w:sz w:val="24"/>
                <w:szCs w:val="24"/>
              </w:rPr>
              <w:t>Определения понятий: «химический элемент», «химический знак, или символ», «коэффициенты», «индексы», «вещество», «простое вещество», «сложное вещество».</w:t>
            </w:r>
            <w:proofErr w:type="gramEnd"/>
          </w:p>
          <w:p w:rsidR="00024090" w:rsidRPr="001B2F21" w:rsidRDefault="00024090" w:rsidP="00024090">
            <w:pPr>
              <w:rPr>
                <w:sz w:val="24"/>
                <w:szCs w:val="24"/>
              </w:rPr>
            </w:pPr>
            <w:r w:rsidRPr="001B2F21">
              <w:rPr>
                <w:sz w:val="24"/>
                <w:szCs w:val="24"/>
              </w:rPr>
              <w:t xml:space="preserve">Классификация веществ по составу: </w:t>
            </w:r>
            <w:proofErr w:type="gramStart"/>
            <w:r w:rsidRPr="001B2F21">
              <w:rPr>
                <w:sz w:val="24"/>
                <w:szCs w:val="24"/>
              </w:rPr>
              <w:t>простые</w:t>
            </w:r>
            <w:proofErr w:type="gramEnd"/>
            <w:r w:rsidRPr="001B2F21">
              <w:rPr>
                <w:sz w:val="24"/>
                <w:szCs w:val="24"/>
              </w:rPr>
              <w:t xml:space="preserve"> и сложные.</w:t>
            </w:r>
          </w:p>
          <w:p w:rsidR="00024090" w:rsidRPr="001B2F21" w:rsidRDefault="00024090" w:rsidP="00024090">
            <w:pPr>
              <w:rPr>
                <w:b/>
                <w:sz w:val="24"/>
                <w:szCs w:val="24"/>
              </w:rPr>
            </w:pPr>
            <w:r w:rsidRPr="001B2F21">
              <w:rPr>
                <w:sz w:val="24"/>
                <w:szCs w:val="24"/>
              </w:rPr>
              <w:t>Использование знакового моделирования.</w:t>
            </w:r>
          </w:p>
        </w:tc>
        <w:tc>
          <w:tcPr>
            <w:tcW w:w="1440" w:type="dxa"/>
          </w:tcPr>
          <w:p w:rsidR="00024090" w:rsidRPr="001B2F21" w:rsidRDefault="00024090" w:rsidP="00024090">
            <w:pPr>
              <w:shd w:val="clear" w:color="auto" w:fill="FFFFFF"/>
              <w:suppressAutoHyphens/>
              <w:snapToGrid w:val="0"/>
              <w:rPr>
                <w:bCs/>
                <w:sz w:val="24"/>
                <w:szCs w:val="24"/>
                <w:lang w:eastAsia="ar-SA"/>
              </w:rPr>
            </w:pPr>
            <w:r w:rsidRPr="001B2F21">
              <w:rPr>
                <w:bCs/>
                <w:sz w:val="24"/>
                <w:szCs w:val="24"/>
                <w:lang w:eastAsia="ar-SA"/>
              </w:rPr>
              <w:t>§4.</w:t>
            </w:r>
          </w:p>
          <w:p w:rsidR="00024090" w:rsidRPr="001B2F21" w:rsidRDefault="00024090" w:rsidP="00024090">
            <w:pPr>
              <w:shd w:val="clear" w:color="auto" w:fill="FFFFFF"/>
              <w:suppressAutoHyphens/>
              <w:rPr>
                <w:sz w:val="24"/>
                <w:szCs w:val="24"/>
                <w:lang w:eastAsia="ar-SA"/>
              </w:rPr>
            </w:pPr>
            <w:r w:rsidRPr="001B2F21">
              <w:rPr>
                <w:bCs/>
                <w:sz w:val="24"/>
                <w:szCs w:val="24"/>
                <w:lang w:eastAsia="ar-SA"/>
              </w:rPr>
              <w:t xml:space="preserve"> Домаш</w:t>
            </w:r>
            <w:r w:rsidRPr="001B2F21">
              <w:rPr>
                <w:sz w:val="24"/>
                <w:szCs w:val="24"/>
                <w:lang w:eastAsia="ar-SA"/>
              </w:rPr>
              <w:t xml:space="preserve">ний опыт «Изготовление моделей молекул </w:t>
            </w:r>
          </w:p>
          <w:p w:rsidR="00024090" w:rsidRPr="001B2F21" w:rsidRDefault="00024090" w:rsidP="00024090">
            <w:pPr>
              <w:rPr>
                <w:sz w:val="24"/>
                <w:szCs w:val="24"/>
                <w:lang w:eastAsia="ar-SA"/>
              </w:rPr>
            </w:pPr>
            <w:r w:rsidRPr="001B2F21">
              <w:rPr>
                <w:sz w:val="24"/>
                <w:szCs w:val="24"/>
                <w:lang w:eastAsia="ar-SA"/>
              </w:rPr>
              <w:t>веществ из пластили</w:t>
            </w:r>
            <w:r w:rsidRPr="001B2F21">
              <w:rPr>
                <w:sz w:val="24"/>
                <w:szCs w:val="24"/>
                <w:lang w:eastAsia="ar-SA"/>
              </w:rPr>
              <w:softHyphen/>
              <w:t xml:space="preserve">на». </w:t>
            </w:r>
          </w:p>
          <w:p w:rsidR="00024090" w:rsidRPr="001B2F21" w:rsidRDefault="00024090" w:rsidP="00024090">
            <w:pPr>
              <w:rPr>
                <w:b/>
                <w:sz w:val="24"/>
                <w:szCs w:val="24"/>
              </w:rPr>
            </w:pPr>
            <w:r w:rsidRPr="001B2F21">
              <w:rPr>
                <w:sz w:val="24"/>
                <w:szCs w:val="24"/>
                <w:lang w:eastAsia="ar-SA"/>
              </w:rPr>
              <w:t>Вы</w:t>
            </w:r>
            <w:r w:rsidRPr="001B2F21">
              <w:rPr>
                <w:sz w:val="24"/>
                <w:szCs w:val="24"/>
                <w:lang w:eastAsia="ar-SA"/>
              </w:rPr>
              <w:softHyphen/>
              <w:t>учить сим</w:t>
            </w:r>
            <w:r w:rsidRPr="001B2F21">
              <w:rPr>
                <w:sz w:val="24"/>
                <w:szCs w:val="24"/>
                <w:lang w:eastAsia="ar-SA"/>
              </w:rPr>
              <w:softHyphen/>
              <w:t xml:space="preserve">волы и названия элементов: </w:t>
            </w:r>
            <w:r w:rsidRPr="001B2F21">
              <w:rPr>
                <w:sz w:val="24"/>
                <w:szCs w:val="24"/>
                <w:lang w:val="en-US" w:eastAsia="ar-SA"/>
              </w:rPr>
              <w:t>Fe</w:t>
            </w:r>
            <w:r w:rsidRPr="001B2F21">
              <w:rPr>
                <w:sz w:val="24"/>
                <w:szCs w:val="24"/>
                <w:lang w:eastAsia="ar-SA"/>
              </w:rPr>
              <w:t xml:space="preserve">, </w:t>
            </w:r>
            <w:r w:rsidRPr="001B2F21">
              <w:rPr>
                <w:sz w:val="24"/>
                <w:szCs w:val="24"/>
                <w:lang w:val="en-US" w:eastAsia="ar-SA"/>
              </w:rPr>
              <w:t>Au</w:t>
            </w:r>
            <w:r w:rsidRPr="001B2F21">
              <w:rPr>
                <w:sz w:val="24"/>
                <w:szCs w:val="24"/>
                <w:lang w:eastAsia="ar-SA"/>
              </w:rPr>
              <w:t xml:space="preserve">, К, </w:t>
            </w:r>
            <w:proofErr w:type="spellStart"/>
            <w:r w:rsidRPr="001B2F21">
              <w:rPr>
                <w:sz w:val="24"/>
                <w:szCs w:val="24"/>
                <w:lang w:eastAsia="ar-SA"/>
              </w:rPr>
              <w:t>Са</w:t>
            </w:r>
            <w:proofErr w:type="spellEnd"/>
            <w:r w:rsidRPr="001B2F21">
              <w:rPr>
                <w:sz w:val="24"/>
                <w:szCs w:val="24"/>
                <w:lang w:eastAsia="ar-SA"/>
              </w:rPr>
              <w:t xml:space="preserve">, Си, </w:t>
            </w:r>
            <w:r w:rsidRPr="001B2F21">
              <w:rPr>
                <w:sz w:val="24"/>
                <w:szCs w:val="24"/>
                <w:lang w:val="en-US" w:eastAsia="ar-SA"/>
              </w:rPr>
              <w:t>Hg</w:t>
            </w:r>
            <w:r w:rsidRPr="001B2F21">
              <w:rPr>
                <w:sz w:val="24"/>
                <w:szCs w:val="24"/>
                <w:lang w:eastAsia="ar-SA"/>
              </w:rPr>
              <w:t xml:space="preserve">, </w:t>
            </w:r>
            <w:proofErr w:type="spellStart"/>
            <w:r w:rsidRPr="001B2F21">
              <w:rPr>
                <w:sz w:val="24"/>
                <w:szCs w:val="24"/>
                <w:lang w:val="en-US" w:eastAsia="ar-SA"/>
              </w:rPr>
              <w:t>Pb</w:t>
            </w:r>
            <w:proofErr w:type="spellEnd"/>
            <w:r w:rsidRPr="001B2F21">
              <w:rPr>
                <w:sz w:val="24"/>
                <w:szCs w:val="24"/>
                <w:lang w:eastAsia="ar-SA"/>
              </w:rPr>
              <w:t xml:space="preserve">, </w:t>
            </w:r>
            <w:r w:rsidRPr="001B2F21">
              <w:rPr>
                <w:sz w:val="24"/>
                <w:szCs w:val="24"/>
                <w:lang w:val="en-US" w:eastAsia="ar-SA"/>
              </w:rPr>
              <w:t>Ag</w:t>
            </w:r>
            <w:r w:rsidRPr="001B2F21">
              <w:rPr>
                <w:sz w:val="24"/>
                <w:szCs w:val="24"/>
                <w:lang w:eastAsia="ar-SA"/>
              </w:rPr>
              <w:t xml:space="preserve">, </w:t>
            </w:r>
            <w:r w:rsidRPr="001B2F21">
              <w:rPr>
                <w:sz w:val="24"/>
                <w:szCs w:val="24"/>
                <w:lang w:val="en-US" w:eastAsia="ar-SA"/>
              </w:rPr>
              <w:t>CI</w:t>
            </w:r>
            <w:r w:rsidRPr="001B2F21">
              <w:rPr>
                <w:sz w:val="24"/>
                <w:szCs w:val="24"/>
                <w:lang w:eastAsia="ar-SA"/>
              </w:rPr>
              <w:t xml:space="preserve">, </w:t>
            </w:r>
            <w:r w:rsidRPr="001B2F21">
              <w:rPr>
                <w:sz w:val="24"/>
                <w:szCs w:val="24"/>
                <w:lang w:val="en-US" w:eastAsia="ar-SA"/>
              </w:rPr>
              <w:t>Cr</w:t>
            </w:r>
            <w:r w:rsidRPr="001B2F21">
              <w:rPr>
                <w:sz w:val="24"/>
                <w:szCs w:val="24"/>
                <w:lang w:eastAsia="ar-SA"/>
              </w:rPr>
              <w:t xml:space="preserve">, </w:t>
            </w:r>
            <w:r w:rsidRPr="001B2F21">
              <w:rPr>
                <w:sz w:val="24"/>
                <w:szCs w:val="24"/>
                <w:lang w:val="en-US" w:eastAsia="ar-SA"/>
              </w:rPr>
              <w:t>Zn</w:t>
            </w:r>
          </w:p>
        </w:tc>
        <w:tc>
          <w:tcPr>
            <w:tcW w:w="900" w:type="dxa"/>
            <w:gridSpan w:val="2"/>
          </w:tcPr>
          <w:p w:rsidR="00024090" w:rsidRPr="001B2F21" w:rsidRDefault="002E451A" w:rsidP="00024090">
            <w:pPr>
              <w:jc w:val="center"/>
              <w:rPr>
                <w:b/>
                <w:sz w:val="24"/>
                <w:szCs w:val="24"/>
              </w:rPr>
            </w:pPr>
            <w:r>
              <w:rPr>
                <w:b/>
                <w:sz w:val="24"/>
                <w:szCs w:val="24"/>
              </w:rPr>
              <w:t>14.10</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7/7</w:t>
            </w:r>
          </w:p>
        </w:tc>
        <w:tc>
          <w:tcPr>
            <w:tcW w:w="1984" w:type="dxa"/>
            <w:gridSpan w:val="3"/>
          </w:tcPr>
          <w:p w:rsidR="00024090" w:rsidRPr="001B2F21" w:rsidRDefault="00024090" w:rsidP="00024090">
            <w:pPr>
              <w:rPr>
                <w:sz w:val="24"/>
                <w:szCs w:val="24"/>
              </w:rPr>
            </w:pPr>
            <w:r w:rsidRPr="001B2F21">
              <w:rPr>
                <w:sz w:val="24"/>
                <w:szCs w:val="24"/>
              </w:rPr>
              <w:t>Химия и физика</w:t>
            </w:r>
          </w:p>
        </w:tc>
        <w:tc>
          <w:tcPr>
            <w:tcW w:w="2551" w:type="dxa"/>
          </w:tcPr>
          <w:p w:rsidR="00024090" w:rsidRPr="001B2F21" w:rsidRDefault="00024090" w:rsidP="00024090">
            <w:pPr>
              <w:rPr>
                <w:sz w:val="24"/>
                <w:szCs w:val="24"/>
              </w:rPr>
            </w:pPr>
            <w:r w:rsidRPr="001B2F21">
              <w:rPr>
                <w:sz w:val="24"/>
                <w:szCs w:val="24"/>
              </w:rPr>
              <w:t xml:space="preserve">Универсальный характер положений молекулярно-кинетической теории. Понятия «атом», «молекула», «ион». Строение вещества. Кристаллическое состояние вещества. Кристаллические решетки твердых веществ. Диффузия. Броуновское движение. Вещества молекулярного и </w:t>
            </w:r>
            <w:r w:rsidRPr="001B2F21">
              <w:rPr>
                <w:sz w:val="24"/>
                <w:szCs w:val="24"/>
              </w:rPr>
              <w:lastRenderedPageBreak/>
              <w:t>немолекулярного строения</w:t>
            </w:r>
          </w:p>
        </w:tc>
        <w:tc>
          <w:tcPr>
            <w:tcW w:w="2279" w:type="dxa"/>
          </w:tcPr>
          <w:p w:rsidR="00024090" w:rsidRPr="001B2F21" w:rsidRDefault="00024090" w:rsidP="00024090">
            <w:pPr>
              <w:autoSpaceDE w:val="0"/>
              <w:autoSpaceDN w:val="0"/>
              <w:adjustRightInd w:val="0"/>
              <w:rPr>
                <w:sz w:val="24"/>
                <w:szCs w:val="24"/>
                <w:lang w:eastAsia="en-US"/>
              </w:rPr>
            </w:pPr>
            <w:r w:rsidRPr="001B2F21">
              <w:rPr>
                <w:b/>
                <w:bCs/>
                <w:sz w:val="24"/>
                <w:szCs w:val="24"/>
                <w:lang w:eastAsia="en-US"/>
              </w:rPr>
              <w:lastRenderedPageBreak/>
              <w:t xml:space="preserve">Д  </w:t>
            </w:r>
            <w:r w:rsidRPr="001B2F21">
              <w:rPr>
                <w:sz w:val="24"/>
                <w:szCs w:val="24"/>
                <w:lang w:eastAsia="en-US"/>
              </w:rPr>
              <w:t xml:space="preserve">Образцы </w:t>
            </w:r>
            <w:proofErr w:type="gramStart"/>
            <w:r w:rsidRPr="001B2F21">
              <w:rPr>
                <w:sz w:val="24"/>
                <w:szCs w:val="24"/>
                <w:lang w:eastAsia="en-US"/>
              </w:rPr>
              <w:t>твердых</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веществ </w:t>
            </w:r>
            <w:proofErr w:type="gramStart"/>
            <w:r w:rsidRPr="001B2F21">
              <w:rPr>
                <w:sz w:val="24"/>
                <w:szCs w:val="24"/>
                <w:lang w:eastAsia="en-US"/>
              </w:rPr>
              <w:t>кристаллического</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строения. Модели            кристаллических решеток.</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sz w:val="24"/>
                <w:szCs w:val="24"/>
                <w:lang w:eastAsia="en-US"/>
              </w:rPr>
              <w:t xml:space="preserve">Лабораторный опыт № </w:t>
            </w:r>
            <w:r w:rsidRPr="001B2F21">
              <w:rPr>
                <w:b/>
                <w:sz w:val="24"/>
                <w:szCs w:val="24"/>
                <w:lang w:eastAsia="en-US"/>
              </w:rPr>
              <w:t>1</w:t>
            </w:r>
            <w:r>
              <w:rPr>
                <w:b/>
                <w:sz w:val="24"/>
                <w:szCs w:val="24"/>
                <w:lang w:eastAsia="en-US"/>
              </w:rPr>
              <w:t xml:space="preserve"> «</w:t>
            </w:r>
            <w:r w:rsidRPr="001B2F21">
              <w:rPr>
                <w:color w:val="000000"/>
                <w:sz w:val="24"/>
                <w:szCs w:val="24"/>
              </w:rPr>
              <w:t>Распространение запаха одеколона, духов или дезодоранта как процесс диффузии</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rPr>
                <w:color w:val="000000"/>
                <w:sz w:val="24"/>
                <w:szCs w:val="24"/>
              </w:rPr>
            </w:pPr>
            <w:r>
              <w:rPr>
                <w:b/>
                <w:color w:val="000000"/>
                <w:sz w:val="24"/>
                <w:szCs w:val="24"/>
              </w:rPr>
              <w:lastRenderedPageBreak/>
              <w:t>Лабораторный опыт №</w:t>
            </w:r>
            <w:r w:rsidRPr="001B2F21">
              <w:rPr>
                <w:b/>
                <w:color w:val="000000"/>
                <w:sz w:val="24"/>
                <w:szCs w:val="24"/>
              </w:rPr>
              <w:t xml:space="preserve">2 </w:t>
            </w:r>
            <w:r>
              <w:rPr>
                <w:b/>
                <w:color w:val="000000"/>
                <w:sz w:val="24"/>
                <w:szCs w:val="24"/>
              </w:rPr>
              <w:t>«</w:t>
            </w:r>
            <w:r w:rsidRPr="001B2F21">
              <w:rPr>
                <w:color w:val="000000"/>
                <w:sz w:val="24"/>
                <w:szCs w:val="24"/>
              </w:rPr>
              <w:t>Наблюдение броуновского движения частичек черной туши под микроскопом</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w:t>
            </w:r>
            <w:r w:rsidRPr="001B2F21">
              <w:rPr>
                <w:b/>
                <w:color w:val="000000"/>
                <w:sz w:val="24"/>
                <w:szCs w:val="24"/>
              </w:rPr>
              <w:t>3</w:t>
            </w:r>
            <w:r>
              <w:rPr>
                <w:b/>
                <w:color w:val="000000"/>
                <w:sz w:val="24"/>
                <w:szCs w:val="24"/>
              </w:rPr>
              <w:t xml:space="preserve"> «</w:t>
            </w:r>
            <w:r w:rsidRPr="001B2F21">
              <w:rPr>
                <w:color w:val="000000"/>
                <w:sz w:val="24"/>
                <w:szCs w:val="24"/>
              </w:rPr>
              <w:t>Диффузия перманганата калия в желатине</w:t>
            </w:r>
            <w:r>
              <w:rPr>
                <w:color w:val="000000"/>
                <w:sz w:val="24"/>
                <w:szCs w:val="24"/>
              </w:rPr>
              <w:t>»</w:t>
            </w:r>
            <w:r w:rsidRPr="001B2F21">
              <w:rPr>
                <w:color w:val="000000"/>
                <w:sz w:val="24"/>
                <w:szCs w:val="24"/>
              </w:rPr>
              <w:t>.</w:t>
            </w:r>
            <w:r>
              <w:rPr>
                <w:color w:val="000000"/>
                <w:sz w:val="24"/>
                <w:szCs w:val="24"/>
              </w:rPr>
              <w:t xml:space="preserve"> Инструктаж по ТБ.</w:t>
            </w:r>
          </w:p>
          <w:p w:rsidR="00024090" w:rsidRPr="001B2F21" w:rsidRDefault="00024090" w:rsidP="00024090">
            <w:pPr>
              <w:autoSpaceDE w:val="0"/>
              <w:autoSpaceDN w:val="0"/>
              <w:adjustRightInd w:val="0"/>
              <w:rPr>
                <w:b/>
                <w:sz w:val="24"/>
                <w:szCs w:val="24"/>
              </w:rPr>
            </w:pPr>
            <w:proofErr w:type="gramStart"/>
            <w:r w:rsidRPr="001B2F21">
              <w:rPr>
                <w:b/>
                <w:bCs/>
                <w:sz w:val="24"/>
                <w:szCs w:val="24"/>
                <w:lang w:eastAsia="en-US"/>
              </w:rPr>
              <w:t>ДО</w:t>
            </w:r>
            <w:proofErr w:type="gramEnd"/>
            <w:r w:rsidRPr="001B2F21">
              <w:rPr>
                <w:b/>
                <w:bCs/>
                <w:sz w:val="24"/>
                <w:szCs w:val="24"/>
                <w:lang w:eastAsia="en-US"/>
              </w:rPr>
              <w:t xml:space="preserve"> </w:t>
            </w:r>
            <w:proofErr w:type="gramStart"/>
            <w:r w:rsidRPr="001B2F21">
              <w:rPr>
                <w:sz w:val="24"/>
                <w:szCs w:val="24"/>
                <w:lang w:eastAsia="en-US"/>
              </w:rPr>
              <w:t>Диффузия</w:t>
            </w:r>
            <w:proofErr w:type="gramEnd"/>
            <w:r w:rsidRPr="001B2F21">
              <w:rPr>
                <w:sz w:val="24"/>
                <w:szCs w:val="24"/>
                <w:lang w:eastAsia="en-US"/>
              </w:rPr>
              <w:t xml:space="preserve">  сахара в воде. </w:t>
            </w:r>
          </w:p>
        </w:tc>
        <w:tc>
          <w:tcPr>
            <w:tcW w:w="2880" w:type="dxa"/>
          </w:tcPr>
          <w:p w:rsidR="00024090" w:rsidRPr="001B2F21" w:rsidRDefault="00024090" w:rsidP="00024090">
            <w:pPr>
              <w:rPr>
                <w:sz w:val="24"/>
                <w:szCs w:val="24"/>
              </w:rPr>
            </w:pPr>
            <w:r w:rsidRPr="001B2F21">
              <w:rPr>
                <w:sz w:val="24"/>
                <w:szCs w:val="24"/>
              </w:rPr>
              <w:lastRenderedPageBreak/>
              <w:t>Определение понятий: «атом», «молекула», «ион», «кристаллическая решётка».</w:t>
            </w:r>
          </w:p>
          <w:p w:rsidR="00024090" w:rsidRPr="001B2F21" w:rsidRDefault="00024090" w:rsidP="00024090">
            <w:pPr>
              <w:rPr>
                <w:sz w:val="24"/>
                <w:szCs w:val="24"/>
              </w:rPr>
            </w:pPr>
            <w:r w:rsidRPr="001B2F21">
              <w:rPr>
                <w:sz w:val="24"/>
                <w:szCs w:val="24"/>
              </w:rPr>
              <w:t>Составление на основе текста таблицы, в том числе с применением средств ИКТ.</w:t>
            </w:r>
          </w:p>
          <w:p w:rsidR="00024090" w:rsidRPr="001B2F21" w:rsidRDefault="00024090" w:rsidP="00024090">
            <w:pPr>
              <w:rPr>
                <w:sz w:val="24"/>
                <w:szCs w:val="24"/>
              </w:rPr>
            </w:pPr>
            <w:r w:rsidRPr="001B2F21">
              <w:rPr>
                <w:sz w:val="24"/>
                <w:szCs w:val="24"/>
              </w:rPr>
              <w:t>Выполнение непосредственных наблюдений.</w:t>
            </w:r>
          </w:p>
          <w:p w:rsidR="00024090" w:rsidRPr="001B2F21" w:rsidRDefault="00024090" w:rsidP="00024090">
            <w:pPr>
              <w:rPr>
                <w:sz w:val="24"/>
                <w:szCs w:val="24"/>
              </w:rPr>
            </w:pPr>
            <w:r w:rsidRPr="001B2F21">
              <w:rPr>
                <w:sz w:val="24"/>
                <w:szCs w:val="24"/>
              </w:rPr>
              <w:t>Оформление отчета, включающего описание наблюдения, его результатов, выводов.</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 5. </w:t>
            </w:r>
          </w:p>
          <w:p w:rsidR="00024090" w:rsidRPr="001B2F21" w:rsidRDefault="00024090" w:rsidP="00024090">
            <w:pPr>
              <w:autoSpaceDE w:val="0"/>
              <w:autoSpaceDN w:val="0"/>
              <w:adjustRightInd w:val="0"/>
              <w:rPr>
                <w:b/>
                <w:sz w:val="24"/>
                <w:szCs w:val="24"/>
              </w:rPr>
            </w:pPr>
            <w:r w:rsidRPr="001B2F21">
              <w:rPr>
                <w:sz w:val="24"/>
                <w:szCs w:val="24"/>
                <w:lang w:eastAsia="en-US"/>
              </w:rPr>
              <w:t>Домашний опыт: «Диффузия сахара в воде».</w:t>
            </w:r>
          </w:p>
        </w:tc>
        <w:tc>
          <w:tcPr>
            <w:tcW w:w="900" w:type="dxa"/>
            <w:gridSpan w:val="2"/>
          </w:tcPr>
          <w:p w:rsidR="00024090" w:rsidRPr="001B2F21" w:rsidRDefault="002E451A" w:rsidP="00024090">
            <w:pPr>
              <w:jc w:val="center"/>
              <w:rPr>
                <w:b/>
                <w:sz w:val="24"/>
                <w:szCs w:val="24"/>
              </w:rPr>
            </w:pPr>
            <w:r>
              <w:rPr>
                <w:b/>
                <w:sz w:val="24"/>
                <w:szCs w:val="24"/>
              </w:rPr>
              <w:t>21.10</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8/8</w:t>
            </w:r>
          </w:p>
        </w:tc>
        <w:tc>
          <w:tcPr>
            <w:tcW w:w="1984" w:type="dxa"/>
            <w:gridSpan w:val="3"/>
          </w:tcPr>
          <w:p w:rsidR="00024090" w:rsidRPr="001B2F21" w:rsidRDefault="00024090" w:rsidP="00024090">
            <w:pPr>
              <w:rPr>
                <w:b/>
                <w:sz w:val="24"/>
                <w:szCs w:val="24"/>
              </w:rPr>
            </w:pPr>
            <w:r w:rsidRPr="001B2F21">
              <w:rPr>
                <w:sz w:val="24"/>
                <w:szCs w:val="24"/>
              </w:rPr>
              <w:t xml:space="preserve">Агрегатные состояния веществ. </w:t>
            </w:r>
          </w:p>
        </w:tc>
        <w:tc>
          <w:tcPr>
            <w:tcW w:w="2551" w:type="dxa"/>
          </w:tcPr>
          <w:p w:rsidR="00024090" w:rsidRPr="001B2F21" w:rsidRDefault="00024090" w:rsidP="00024090">
            <w:pPr>
              <w:rPr>
                <w:sz w:val="24"/>
                <w:szCs w:val="24"/>
              </w:rPr>
            </w:pPr>
            <w:r w:rsidRPr="001B2F21">
              <w:rPr>
                <w:sz w:val="24"/>
                <w:szCs w:val="24"/>
              </w:rPr>
              <w:t>Понятие об агрегатном состоянии вещества. Физические и химические явления. Газообразные, жидкие и твердые вещества. Аморфные вещества.</w:t>
            </w:r>
          </w:p>
          <w:p w:rsidR="00024090" w:rsidRPr="001B2F21" w:rsidRDefault="00024090" w:rsidP="00024090">
            <w:pPr>
              <w:jc w:val="center"/>
              <w:rPr>
                <w:b/>
                <w:sz w:val="24"/>
                <w:szCs w:val="24"/>
              </w:rPr>
            </w:pPr>
          </w:p>
        </w:tc>
        <w:tc>
          <w:tcPr>
            <w:tcW w:w="2279" w:type="dxa"/>
          </w:tcPr>
          <w:p w:rsidR="00024090" w:rsidRPr="001B2F21" w:rsidRDefault="00024090" w:rsidP="00024090">
            <w:pPr>
              <w:widowControl w:val="0"/>
              <w:shd w:val="clear" w:color="auto" w:fill="FFFFFF"/>
              <w:autoSpaceDE w:val="0"/>
              <w:autoSpaceDN w:val="0"/>
              <w:adjustRightInd w:val="0"/>
              <w:ind w:left="10" w:hanging="10"/>
              <w:rPr>
                <w:sz w:val="24"/>
                <w:szCs w:val="24"/>
              </w:rPr>
            </w:pPr>
            <w:r w:rsidRPr="001B2F21">
              <w:rPr>
                <w:b/>
                <w:bCs/>
                <w:sz w:val="24"/>
                <w:szCs w:val="24"/>
                <w:lang w:eastAsia="en-US"/>
              </w:rPr>
              <w:t xml:space="preserve">Д  </w:t>
            </w:r>
            <w:r w:rsidRPr="001B2F21">
              <w:rPr>
                <w:sz w:val="24"/>
                <w:szCs w:val="24"/>
              </w:rPr>
              <w:t>Вода в трех агрегатных состояниях. Коллекция кристаллических и аморфных веществ и изделий из них.</w:t>
            </w:r>
          </w:p>
          <w:p w:rsidR="00024090" w:rsidRDefault="00024090" w:rsidP="00024090">
            <w:pPr>
              <w:autoSpaceDE w:val="0"/>
              <w:autoSpaceDN w:val="0"/>
              <w:adjustRightInd w:val="0"/>
              <w:rPr>
                <w:b/>
                <w:bCs/>
                <w:sz w:val="24"/>
                <w:szCs w:val="24"/>
                <w:lang w:eastAsia="en-US"/>
              </w:rPr>
            </w:pPr>
            <w:r w:rsidRPr="001B2F21">
              <w:rPr>
                <w:b/>
                <w:bCs/>
                <w:sz w:val="24"/>
                <w:szCs w:val="24"/>
                <w:lang w:eastAsia="en-US"/>
              </w:rPr>
              <w:t>ДЭ</w:t>
            </w:r>
          </w:p>
          <w:p w:rsidR="00024090" w:rsidRPr="001B2F21" w:rsidRDefault="00024090" w:rsidP="00024090">
            <w:pPr>
              <w:autoSpaceDE w:val="0"/>
              <w:autoSpaceDN w:val="0"/>
              <w:adjustRightInd w:val="0"/>
              <w:rPr>
                <w:sz w:val="24"/>
                <w:szCs w:val="24"/>
                <w:lang w:eastAsia="en-US"/>
              </w:rPr>
            </w:pPr>
            <w:r>
              <w:rPr>
                <w:sz w:val="24"/>
                <w:szCs w:val="24"/>
                <w:lang w:eastAsia="en-US"/>
              </w:rPr>
              <w:t>«Переливание» угле</w:t>
            </w:r>
            <w:r w:rsidRPr="001B2F21">
              <w:rPr>
                <w:sz w:val="24"/>
                <w:szCs w:val="24"/>
                <w:lang w:eastAsia="en-US"/>
              </w:rPr>
              <w:t xml:space="preserve">кислого газа в стакан </w:t>
            </w:r>
            <w:proofErr w:type="gramStart"/>
            <w:r w:rsidRPr="001B2F21">
              <w:rPr>
                <w:sz w:val="24"/>
                <w:szCs w:val="24"/>
                <w:lang w:eastAsia="en-US"/>
              </w:rPr>
              <w:t>на</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уравновешенных </w:t>
            </w:r>
            <w:proofErr w:type="gramStart"/>
            <w:r w:rsidRPr="001B2F21">
              <w:rPr>
                <w:sz w:val="24"/>
                <w:szCs w:val="24"/>
                <w:lang w:eastAsia="en-US"/>
              </w:rPr>
              <w:t>весах</w:t>
            </w:r>
            <w:proofErr w:type="gramEnd"/>
            <w:r w:rsidRPr="001B2F21">
              <w:rPr>
                <w:sz w:val="24"/>
                <w:szCs w:val="24"/>
                <w:lang w:eastAsia="en-US"/>
              </w:rPr>
              <w:t>.</w:t>
            </w:r>
          </w:p>
          <w:p w:rsidR="00024090" w:rsidRPr="00DF64BB" w:rsidRDefault="00024090" w:rsidP="00024090">
            <w:pPr>
              <w:autoSpaceDE w:val="0"/>
              <w:autoSpaceDN w:val="0"/>
              <w:adjustRightInd w:val="0"/>
              <w:rPr>
                <w:sz w:val="24"/>
                <w:szCs w:val="24"/>
                <w:lang w:eastAsia="en-US"/>
              </w:rPr>
            </w:pPr>
            <w:proofErr w:type="gramStart"/>
            <w:r w:rsidRPr="001B2F21">
              <w:rPr>
                <w:b/>
                <w:bCs/>
                <w:sz w:val="24"/>
                <w:szCs w:val="24"/>
                <w:lang w:eastAsia="en-US"/>
              </w:rPr>
              <w:t>ДО</w:t>
            </w:r>
            <w:proofErr w:type="gramEnd"/>
            <w:r w:rsidRPr="001B2F21">
              <w:rPr>
                <w:b/>
                <w:bCs/>
                <w:sz w:val="24"/>
                <w:szCs w:val="24"/>
                <w:lang w:eastAsia="en-US"/>
              </w:rPr>
              <w:t xml:space="preserve"> </w:t>
            </w:r>
            <w:r>
              <w:rPr>
                <w:sz w:val="24"/>
                <w:szCs w:val="24"/>
                <w:lang w:eastAsia="en-US"/>
              </w:rPr>
              <w:t>Опыт с пустой закры</w:t>
            </w:r>
            <w:r w:rsidRPr="001B2F21">
              <w:rPr>
                <w:sz w:val="24"/>
                <w:szCs w:val="24"/>
                <w:lang w:eastAsia="en-US"/>
              </w:rPr>
              <w:t>той пластиковой бутылкой</w:t>
            </w:r>
          </w:p>
        </w:tc>
        <w:tc>
          <w:tcPr>
            <w:tcW w:w="2880" w:type="dxa"/>
          </w:tcPr>
          <w:p w:rsidR="00024090" w:rsidRPr="001B2F21" w:rsidRDefault="00024090" w:rsidP="00024090">
            <w:pPr>
              <w:rPr>
                <w:sz w:val="24"/>
                <w:szCs w:val="24"/>
              </w:rPr>
            </w:pPr>
            <w:r w:rsidRPr="001B2F21">
              <w:rPr>
                <w:sz w:val="24"/>
                <w:szCs w:val="24"/>
              </w:rPr>
              <w:t>Определения понятий: «аморфные вещества», «кристаллические вещества», «кристаллическая решетка»,</w:t>
            </w:r>
          </w:p>
          <w:p w:rsidR="00024090" w:rsidRPr="001B2F21" w:rsidRDefault="00024090" w:rsidP="00024090">
            <w:pPr>
              <w:rPr>
                <w:sz w:val="24"/>
                <w:szCs w:val="24"/>
              </w:rPr>
            </w:pPr>
            <w:r w:rsidRPr="001B2F21">
              <w:rPr>
                <w:sz w:val="24"/>
                <w:szCs w:val="24"/>
              </w:rPr>
              <w:t xml:space="preserve">Установление причинно-следственных связей между свойствами вещества </w:t>
            </w:r>
          </w:p>
          <w:p w:rsidR="00024090" w:rsidRPr="001B2F21" w:rsidRDefault="00024090" w:rsidP="00024090">
            <w:pPr>
              <w:rPr>
                <w:sz w:val="24"/>
                <w:szCs w:val="24"/>
              </w:rPr>
            </w:pPr>
            <w:r w:rsidRPr="001B2F21">
              <w:rPr>
                <w:sz w:val="24"/>
                <w:szCs w:val="24"/>
              </w:rPr>
              <w:t>и типом кристаллической решетки. Характеристика атомных, молекулярных, ионных, металлических кристаллических решеток.</w:t>
            </w:r>
          </w:p>
          <w:p w:rsidR="00024090" w:rsidRPr="001B2F21" w:rsidRDefault="00024090" w:rsidP="00024090">
            <w:pPr>
              <w:rPr>
                <w:b/>
                <w:sz w:val="24"/>
                <w:szCs w:val="24"/>
              </w:rPr>
            </w:pPr>
            <w:r w:rsidRPr="001B2F21">
              <w:rPr>
                <w:sz w:val="24"/>
                <w:szCs w:val="24"/>
              </w:rPr>
              <w:t>Приведение примеров веществ с разными типами</w:t>
            </w:r>
            <w:r>
              <w:rPr>
                <w:sz w:val="24"/>
                <w:szCs w:val="24"/>
              </w:rPr>
              <w:t xml:space="preserve"> </w:t>
            </w:r>
            <w:r w:rsidRPr="001B2F21">
              <w:rPr>
                <w:sz w:val="24"/>
                <w:szCs w:val="24"/>
              </w:rPr>
              <w:t>кристаллической решетки.</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 6. </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Подготовка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кратких сообщений</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о минералах.</w:t>
            </w:r>
          </w:p>
          <w:p w:rsidR="00024090" w:rsidRPr="001B2F21" w:rsidRDefault="00024090" w:rsidP="00024090">
            <w:pPr>
              <w:autoSpaceDE w:val="0"/>
              <w:autoSpaceDN w:val="0"/>
              <w:adjustRightInd w:val="0"/>
              <w:rPr>
                <w:b/>
                <w:sz w:val="24"/>
                <w:szCs w:val="24"/>
              </w:rPr>
            </w:pPr>
            <w:r w:rsidRPr="001B2F21">
              <w:rPr>
                <w:sz w:val="24"/>
                <w:szCs w:val="24"/>
                <w:lang w:eastAsia="en-US"/>
              </w:rPr>
              <w:t>Домашний опыт</w:t>
            </w:r>
            <w:proofErr w:type="gramStart"/>
            <w:r w:rsidRPr="001B2F21">
              <w:rPr>
                <w:sz w:val="24"/>
                <w:szCs w:val="24"/>
                <w:lang w:eastAsia="en-US"/>
              </w:rPr>
              <w:t>:«</w:t>
            </w:r>
            <w:proofErr w:type="gramEnd"/>
            <w:r w:rsidRPr="001B2F21">
              <w:rPr>
                <w:sz w:val="24"/>
                <w:szCs w:val="24"/>
                <w:lang w:eastAsia="en-US"/>
              </w:rPr>
              <w:t>Опыт с пустой закрытой пластиковой бутылкой».</w:t>
            </w:r>
          </w:p>
        </w:tc>
        <w:tc>
          <w:tcPr>
            <w:tcW w:w="900" w:type="dxa"/>
            <w:gridSpan w:val="2"/>
          </w:tcPr>
          <w:p w:rsidR="00024090" w:rsidRPr="001B2F21" w:rsidRDefault="002E451A" w:rsidP="00024090">
            <w:pPr>
              <w:jc w:val="center"/>
              <w:rPr>
                <w:b/>
                <w:sz w:val="24"/>
                <w:szCs w:val="24"/>
              </w:rPr>
            </w:pPr>
            <w:r>
              <w:rPr>
                <w:b/>
                <w:sz w:val="24"/>
                <w:szCs w:val="24"/>
              </w:rPr>
              <w:t>28.10</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9/9</w:t>
            </w:r>
          </w:p>
        </w:tc>
        <w:tc>
          <w:tcPr>
            <w:tcW w:w="1984" w:type="dxa"/>
            <w:gridSpan w:val="3"/>
          </w:tcPr>
          <w:p w:rsidR="00024090" w:rsidRPr="001B2F21" w:rsidRDefault="00024090" w:rsidP="00024090">
            <w:pPr>
              <w:rPr>
                <w:b/>
                <w:sz w:val="24"/>
                <w:szCs w:val="24"/>
              </w:rPr>
            </w:pPr>
            <w:r w:rsidRPr="001B2F21">
              <w:rPr>
                <w:sz w:val="24"/>
                <w:szCs w:val="24"/>
              </w:rPr>
              <w:t xml:space="preserve">Химия и география. </w:t>
            </w:r>
          </w:p>
        </w:tc>
        <w:tc>
          <w:tcPr>
            <w:tcW w:w="2551" w:type="dxa"/>
          </w:tcPr>
          <w:p w:rsidR="00024090" w:rsidRPr="001B2F21" w:rsidRDefault="00024090" w:rsidP="00024090">
            <w:pPr>
              <w:rPr>
                <w:sz w:val="24"/>
                <w:szCs w:val="24"/>
              </w:rPr>
            </w:pPr>
            <w:r w:rsidRPr="001B2F21">
              <w:rPr>
                <w:sz w:val="24"/>
                <w:szCs w:val="24"/>
              </w:rPr>
              <w:t xml:space="preserve">Строение Земли: ядро, мантия, кора. Литосфера. Минералы </w:t>
            </w:r>
            <w:r w:rsidRPr="001B2F21">
              <w:rPr>
                <w:sz w:val="24"/>
                <w:szCs w:val="24"/>
              </w:rPr>
              <w:lastRenderedPageBreak/>
              <w:t xml:space="preserve">и горные породы. Магматические и осадочные (неорганические и органические, в том числе и горючие) породы. </w:t>
            </w:r>
          </w:p>
          <w:p w:rsidR="00024090" w:rsidRPr="001B2F21" w:rsidRDefault="00024090" w:rsidP="00024090">
            <w:pPr>
              <w:jc w:val="center"/>
              <w:rPr>
                <w:b/>
                <w:sz w:val="24"/>
                <w:szCs w:val="24"/>
              </w:rPr>
            </w:pPr>
          </w:p>
        </w:tc>
        <w:tc>
          <w:tcPr>
            <w:tcW w:w="2279" w:type="dxa"/>
          </w:tcPr>
          <w:p w:rsidR="00024090" w:rsidRPr="001B2F21" w:rsidRDefault="00024090" w:rsidP="00024090">
            <w:pPr>
              <w:autoSpaceDE w:val="0"/>
              <w:autoSpaceDN w:val="0"/>
              <w:adjustRightInd w:val="0"/>
              <w:rPr>
                <w:sz w:val="24"/>
                <w:szCs w:val="24"/>
                <w:lang w:eastAsia="en-US"/>
              </w:rPr>
            </w:pPr>
            <w:r w:rsidRPr="001B2F21">
              <w:rPr>
                <w:b/>
                <w:bCs/>
                <w:sz w:val="24"/>
                <w:szCs w:val="24"/>
                <w:lang w:eastAsia="en-US"/>
              </w:rPr>
              <w:lastRenderedPageBreak/>
              <w:t xml:space="preserve">Д. </w:t>
            </w:r>
            <w:r w:rsidRPr="001B2F21">
              <w:rPr>
                <w:sz w:val="24"/>
                <w:szCs w:val="24"/>
                <w:lang w:eastAsia="en-US"/>
              </w:rPr>
              <w:t>Коллекция минералов</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(лазурит, корунд, </w:t>
            </w:r>
            <w:r w:rsidRPr="001B2F21">
              <w:rPr>
                <w:sz w:val="24"/>
                <w:szCs w:val="24"/>
                <w:lang w:eastAsia="en-US"/>
              </w:rPr>
              <w:lastRenderedPageBreak/>
              <w:t>пирит, флюорит, галит).</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Коллекция горных пород</w:t>
            </w:r>
          </w:p>
          <w:p w:rsidR="00024090" w:rsidRPr="001B2F21" w:rsidRDefault="00024090" w:rsidP="00024090">
            <w:pPr>
              <w:autoSpaceDE w:val="0"/>
              <w:autoSpaceDN w:val="0"/>
              <w:adjustRightInd w:val="0"/>
              <w:rPr>
                <w:sz w:val="24"/>
                <w:szCs w:val="24"/>
                <w:lang w:eastAsia="en-US"/>
              </w:rPr>
            </w:pPr>
            <w:proofErr w:type="gramStart"/>
            <w:r w:rsidRPr="001B2F21">
              <w:rPr>
                <w:sz w:val="24"/>
                <w:szCs w:val="24"/>
                <w:lang w:eastAsia="en-US"/>
              </w:rPr>
              <w:t>(гранит, различные формы</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кальцита — мел, мрамор,</w:t>
            </w:r>
          </w:p>
          <w:p w:rsidR="00024090" w:rsidRPr="001B2F21" w:rsidRDefault="00024090" w:rsidP="00024090">
            <w:pPr>
              <w:autoSpaceDE w:val="0"/>
              <w:autoSpaceDN w:val="0"/>
              <w:adjustRightInd w:val="0"/>
              <w:rPr>
                <w:sz w:val="24"/>
                <w:szCs w:val="24"/>
                <w:lang w:eastAsia="en-US"/>
              </w:rPr>
            </w:pPr>
            <w:r>
              <w:rPr>
                <w:sz w:val="24"/>
                <w:szCs w:val="24"/>
                <w:lang w:eastAsia="en-US"/>
              </w:rPr>
              <w:t xml:space="preserve">известняк). </w:t>
            </w:r>
            <w:proofErr w:type="gramStart"/>
            <w:r>
              <w:rPr>
                <w:sz w:val="24"/>
                <w:szCs w:val="24"/>
                <w:lang w:eastAsia="en-US"/>
              </w:rPr>
              <w:t>Коллекция го</w:t>
            </w:r>
            <w:r w:rsidRPr="001B2F21">
              <w:rPr>
                <w:sz w:val="24"/>
                <w:szCs w:val="24"/>
                <w:lang w:eastAsia="en-US"/>
              </w:rPr>
              <w:t>рючих ископаемых (нефть,</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каменный уголь, сланцы,</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торф).</w:t>
            </w:r>
          </w:p>
          <w:p w:rsidR="00024090" w:rsidRPr="001B2F21" w:rsidRDefault="00024090" w:rsidP="00024090">
            <w:pPr>
              <w:autoSpaceDE w:val="0"/>
              <w:autoSpaceDN w:val="0"/>
              <w:adjustRightInd w:val="0"/>
              <w:rPr>
                <w:sz w:val="24"/>
                <w:szCs w:val="24"/>
                <w:lang w:eastAsia="en-US"/>
              </w:rPr>
            </w:pPr>
            <w:r>
              <w:rPr>
                <w:b/>
                <w:bCs/>
                <w:sz w:val="24"/>
                <w:szCs w:val="24"/>
                <w:lang w:eastAsia="en-US"/>
              </w:rPr>
              <w:t>Лабораторный опыт №</w:t>
            </w:r>
            <w:r w:rsidRPr="001B2F21">
              <w:rPr>
                <w:b/>
                <w:bCs/>
                <w:sz w:val="24"/>
                <w:szCs w:val="24"/>
                <w:lang w:eastAsia="en-US"/>
              </w:rPr>
              <w:t xml:space="preserve">4 </w:t>
            </w:r>
            <w:r>
              <w:rPr>
                <w:b/>
                <w:bCs/>
                <w:sz w:val="24"/>
                <w:szCs w:val="24"/>
                <w:lang w:eastAsia="en-US"/>
              </w:rPr>
              <w:t>«</w:t>
            </w:r>
            <w:r w:rsidRPr="001B2F21">
              <w:rPr>
                <w:sz w:val="24"/>
                <w:szCs w:val="24"/>
                <w:lang w:eastAsia="en-US"/>
              </w:rPr>
              <w:t>Изучение гранита с помощью увеличительного</w:t>
            </w:r>
          </w:p>
          <w:p w:rsidR="00024090" w:rsidRPr="001B2F21" w:rsidRDefault="00024090" w:rsidP="00024090">
            <w:pPr>
              <w:rPr>
                <w:b/>
                <w:sz w:val="24"/>
                <w:szCs w:val="24"/>
              </w:rPr>
            </w:pPr>
            <w:r w:rsidRPr="001B2F21">
              <w:rPr>
                <w:sz w:val="24"/>
                <w:szCs w:val="24"/>
                <w:lang w:eastAsia="en-US"/>
              </w:rPr>
              <w:t>стекла</w:t>
            </w:r>
            <w:r>
              <w:rPr>
                <w:sz w:val="24"/>
                <w:szCs w:val="24"/>
                <w:lang w:eastAsia="en-US"/>
              </w:rPr>
              <w:t>». Инструктаж по ТБ.</w:t>
            </w:r>
          </w:p>
        </w:tc>
        <w:tc>
          <w:tcPr>
            <w:tcW w:w="2880" w:type="dxa"/>
          </w:tcPr>
          <w:p w:rsidR="00024090" w:rsidRPr="001B2F21" w:rsidRDefault="00024090" w:rsidP="00024090">
            <w:pPr>
              <w:rPr>
                <w:sz w:val="24"/>
                <w:szCs w:val="24"/>
              </w:rPr>
            </w:pPr>
            <w:r w:rsidRPr="001B2F21">
              <w:rPr>
                <w:sz w:val="24"/>
                <w:szCs w:val="24"/>
              </w:rPr>
              <w:lastRenderedPageBreak/>
              <w:t xml:space="preserve">Определения понятий: «ядро», «мантия», «кора», «литосфера», </w:t>
            </w:r>
            <w:r w:rsidRPr="001B2F21">
              <w:rPr>
                <w:sz w:val="24"/>
                <w:szCs w:val="24"/>
              </w:rPr>
              <w:lastRenderedPageBreak/>
              <w:t>«минералы», «горные породы».</w:t>
            </w:r>
          </w:p>
          <w:p w:rsidR="00024090" w:rsidRPr="001B2F21" w:rsidRDefault="00024090" w:rsidP="00024090">
            <w:pPr>
              <w:rPr>
                <w:sz w:val="24"/>
                <w:szCs w:val="24"/>
              </w:rPr>
            </w:pPr>
            <w:r w:rsidRPr="001B2F21">
              <w:rPr>
                <w:sz w:val="24"/>
                <w:szCs w:val="24"/>
              </w:rPr>
              <w:t>Классификация горных пород.</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rPr>
                <w:sz w:val="24"/>
                <w:szCs w:val="24"/>
              </w:rPr>
            </w:pPr>
            <w:r w:rsidRPr="001B2F21">
              <w:rPr>
                <w:sz w:val="24"/>
                <w:szCs w:val="24"/>
              </w:rPr>
              <w:t>Оформление отчета, включающего описание наблюдения, его результатов, выводов.</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 xml:space="preserve">§ 7. </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Найти в сказах</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П. П. Бажова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«Малахитовая шкатулка» и «</w:t>
            </w:r>
            <w:proofErr w:type="gramStart"/>
            <w:r w:rsidRPr="001B2F21">
              <w:rPr>
                <w:sz w:val="24"/>
                <w:szCs w:val="24"/>
                <w:lang w:eastAsia="en-US"/>
              </w:rPr>
              <w:t>Каменный</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цветок» описание</w:t>
            </w:r>
          </w:p>
          <w:p w:rsidR="00024090" w:rsidRPr="001B2F21" w:rsidRDefault="00024090" w:rsidP="00024090">
            <w:pPr>
              <w:rPr>
                <w:b/>
                <w:sz w:val="24"/>
                <w:szCs w:val="24"/>
              </w:rPr>
            </w:pPr>
            <w:r w:rsidRPr="001B2F21">
              <w:rPr>
                <w:sz w:val="24"/>
                <w:szCs w:val="24"/>
                <w:lang w:eastAsia="en-US"/>
              </w:rPr>
              <w:t>минералов</w:t>
            </w:r>
          </w:p>
        </w:tc>
        <w:tc>
          <w:tcPr>
            <w:tcW w:w="900" w:type="dxa"/>
            <w:gridSpan w:val="2"/>
          </w:tcPr>
          <w:p w:rsidR="00024090" w:rsidRPr="001B2F21" w:rsidRDefault="002E451A" w:rsidP="00024090">
            <w:pPr>
              <w:jc w:val="center"/>
              <w:rPr>
                <w:b/>
                <w:sz w:val="24"/>
                <w:szCs w:val="24"/>
              </w:rPr>
            </w:pPr>
            <w:r>
              <w:rPr>
                <w:b/>
                <w:sz w:val="24"/>
                <w:szCs w:val="24"/>
              </w:rPr>
              <w:lastRenderedPageBreak/>
              <w:t>11.11</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10/10</w:t>
            </w:r>
          </w:p>
        </w:tc>
        <w:tc>
          <w:tcPr>
            <w:tcW w:w="1984" w:type="dxa"/>
            <w:gridSpan w:val="3"/>
          </w:tcPr>
          <w:p w:rsidR="00024090" w:rsidRPr="001B2F21" w:rsidRDefault="00024090" w:rsidP="00024090">
            <w:pPr>
              <w:rPr>
                <w:b/>
                <w:sz w:val="24"/>
                <w:szCs w:val="24"/>
              </w:rPr>
            </w:pPr>
            <w:r w:rsidRPr="001B2F21">
              <w:rPr>
                <w:sz w:val="24"/>
                <w:szCs w:val="24"/>
              </w:rPr>
              <w:t>Химия и биология.</w:t>
            </w:r>
          </w:p>
        </w:tc>
        <w:tc>
          <w:tcPr>
            <w:tcW w:w="2551" w:type="dxa"/>
          </w:tcPr>
          <w:p w:rsidR="00024090" w:rsidRPr="001B2F21" w:rsidRDefault="00024090" w:rsidP="00024090">
            <w:pPr>
              <w:rPr>
                <w:sz w:val="24"/>
                <w:szCs w:val="24"/>
              </w:rPr>
            </w:pPr>
            <w:proofErr w:type="gramStart"/>
            <w:r w:rsidRPr="001B2F21">
              <w:rPr>
                <w:sz w:val="24"/>
                <w:szCs w:val="24"/>
              </w:rPr>
              <w:t>Химический состав живой клетки: неорганические (вода и минеральные соли) и органические (белки, жиры, углеводы, витамины) вещества.</w:t>
            </w:r>
            <w:proofErr w:type="gramEnd"/>
            <w:r w:rsidRPr="001B2F21">
              <w:rPr>
                <w:sz w:val="24"/>
                <w:szCs w:val="24"/>
              </w:rPr>
              <w:t xml:space="preserve"> Биологическая роль воды в живой клетке. Фотосинтез. Хлорофилл. Биологическое значение жиров, белков, эфирных масел, углеводов и витаминов для </w:t>
            </w:r>
            <w:r w:rsidRPr="001B2F21">
              <w:rPr>
                <w:sz w:val="24"/>
                <w:szCs w:val="24"/>
              </w:rPr>
              <w:lastRenderedPageBreak/>
              <w:t xml:space="preserve">жизнедеятельности организмов. </w:t>
            </w:r>
          </w:p>
          <w:p w:rsidR="00024090" w:rsidRPr="001B2F21" w:rsidRDefault="00024090" w:rsidP="00024090">
            <w:pPr>
              <w:jc w:val="center"/>
              <w:rPr>
                <w:b/>
                <w:sz w:val="24"/>
                <w:szCs w:val="24"/>
              </w:rPr>
            </w:pPr>
          </w:p>
        </w:tc>
        <w:tc>
          <w:tcPr>
            <w:tcW w:w="2279" w:type="dxa"/>
          </w:tcPr>
          <w:p w:rsidR="00024090" w:rsidRPr="001B2F21" w:rsidRDefault="00024090" w:rsidP="00024090">
            <w:pPr>
              <w:widowControl w:val="0"/>
              <w:shd w:val="clear" w:color="auto" w:fill="FFFFFF"/>
              <w:autoSpaceDE w:val="0"/>
              <w:autoSpaceDN w:val="0"/>
              <w:adjustRightInd w:val="0"/>
              <w:ind w:left="10" w:hanging="10"/>
              <w:rPr>
                <w:color w:val="000000"/>
                <w:sz w:val="24"/>
                <w:szCs w:val="24"/>
              </w:rPr>
            </w:pPr>
            <w:r w:rsidRPr="001B2F21">
              <w:rPr>
                <w:b/>
                <w:sz w:val="24"/>
                <w:szCs w:val="24"/>
              </w:rPr>
              <w:lastRenderedPageBreak/>
              <w:t xml:space="preserve">ДЭ </w:t>
            </w:r>
            <w:r w:rsidRPr="001B2F21">
              <w:rPr>
                <w:color w:val="000000"/>
                <w:sz w:val="24"/>
                <w:szCs w:val="24"/>
              </w:rPr>
              <w:t>Спиртовая экстракция хлорофилла из зеленых листьев растений.</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w:t>
            </w:r>
            <w:r w:rsidRPr="001B2F21">
              <w:rPr>
                <w:b/>
                <w:color w:val="000000"/>
                <w:sz w:val="24"/>
                <w:szCs w:val="24"/>
              </w:rPr>
              <w:t>5</w:t>
            </w:r>
            <w:r>
              <w:rPr>
                <w:b/>
                <w:color w:val="000000"/>
                <w:sz w:val="24"/>
                <w:szCs w:val="24"/>
              </w:rPr>
              <w:t xml:space="preserve"> «</w:t>
            </w:r>
            <w:r w:rsidRPr="001B2F21">
              <w:rPr>
                <w:color w:val="000000"/>
                <w:sz w:val="24"/>
                <w:szCs w:val="24"/>
              </w:rPr>
              <w:t>Обнаружение эфирных масел в апельсиновой корочке</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w:t>
            </w:r>
            <w:r w:rsidRPr="001B2F21">
              <w:rPr>
                <w:b/>
                <w:color w:val="000000"/>
                <w:sz w:val="24"/>
                <w:szCs w:val="24"/>
              </w:rPr>
              <w:t xml:space="preserve">6 </w:t>
            </w:r>
            <w:r>
              <w:rPr>
                <w:b/>
                <w:color w:val="000000"/>
                <w:sz w:val="24"/>
                <w:szCs w:val="24"/>
              </w:rPr>
              <w:t>«</w:t>
            </w:r>
            <w:r w:rsidRPr="001B2F21">
              <w:rPr>
                <w:color w:val="000000"/>
                <w:sz w:val="24"/>
                <w:szCs w:val="24"/>
              </w:rPr>
              <w:t>Определение содержания воды в растении</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 xml:space="preserve">Лабораторный </w:t>
            </w:r>
            <w:r>
              <w:rPr>
                <w:b/>
                <w:color w:val="000000"/>
                <w:sz w:val="24"/>
                <w:szCs w:val="24"/>
              </w:rPr>
              <w:lastRenderedPageBreak/>
              <w:t>опыт №</w:t>
            </w:r>
            <w:r w:rsidRPr="001B2F21">
              <w:rPr>
                <w:b/>
                <w:color w:val="000000"/>
                <w:sz w:val="24"/>
                <w:szCs w:val="24"/>
              </w:rPr>
              <w:t>7</w:t>
            </w:r>
            <w:r>
              <w:rPr>
                <w:b/>
                <w:color w:val="000000"/>
                <w:sz w:val="24"/>
                <w:szCs w:val="24"/>
              </w:rPr>
              <w:t xml:space="preserve"> «</w:t>
            </w:r>
            <w:r w:rsidRPr="001B2F21">
              <w:rPr>
                <w:color w:val="000000"/>
                <w:sz w:val="24"/>
                <w:szCs w:val="24"/>
              </w:rPr>
              <w:t>Обнаружение  масла  в  семенах  подсолнечника  и  грецкого ореха</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w:t>
            </w:r>
            <w:r w:rsidRPr="001B2F21">
              <w:rPr>
                <w:b/>
                <w:color w:val="000000"/>
                <w:sz w:val="24"/>
                <w:szCs w:val="24"/>
              </w:rPr>
              <w:t>8</w:t>
            </w:r>
            <w:r>
              <w:rPr>
                <w:b/>
                <w:color w:val="000000"/>
                <w:sz w:val="24"/>
                <w:szCs w:val="24"/>
              </w:rPr>
              <w:t xml:space="preserve"> «</w:t>
            </w:r>
            <w:r w:rsidRPr="001B2F21">
              <w:rPr>
                <w:color w:val="000000"/>
                <w:sz w:val="24"/>
                <w:szCs w:val="24"/>
              </w:rPr>
              <w:t>Обнаружение крахмала в пшеничной муке</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№9 «</w:t>
            </w:r>
            <w:r w:rsidRPr="001B2F21">
              <w:rPr>
                <w:color w:val="000000"/>
                <w:sz w:val="24"/>
                <w:szCs w:val="24"/>
              </w:rPr>
              <w:t>Взаимодейст</w:t>
            </w:r>
            <w:r>
              <w:rPr>
                <w:color w:val="000000"/>
                <w:sz w:val="24"/>
                <w:szCs w:val="24"/>
              </w:rPr>
              <w:t>вие  аскорбиновой  кислоты  с  й</w:t>
            </w:r>
            <w:r w:rsidRPr="001B2F21">
              <w:rPr>
                <w:color w:val="000000"/>
                <w:sz w:val="24"/>
                <w:szCs w:val="24"/>
              </w:rPr>
              <w:t>одом  (определение витамина</w:t>
            </w:r>
            <w:proofErr w:type="gramStart"/>
            <w:r w:rsidRPr="001B2F21">
              <w:rPr>
                <w:color w:val="000000"/>
                <w:sz w:val="24"/>
                <w:szCs w:val="24"/>
              </w:rPr>
              <w:t xml:space="preserve"> С</w:t>
            </w:r>
            <w:proofErr w:type="gramEnd"/>
            <w:r>
              <w:rPr>
                <w:color w:val="000000"/>
                <w:sz w:val="24"/>
                <w:szCs w:val="24"/>
              </w:rPr>
              <w:t xml:space="preserve"> </w:t>
            </w:r>
            <w:r w:rsidRPr="001B2F21">
              <w:rPr>
                <w:color w:val="000000"/>
                <w:sz w:val="24"/>
                <w:szCs w:val="24"/>
              </w:rPr>
              <w:t>в различных соках)</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b/>
                <w:sz w:val="24"/>
                <w:szCs w:val="24"/>
              </w:rPr>
            </w:pPr>
            <w:r>
              <w:rPr>
                <w:b/>
                <w:color w:val="000000"/>
                <w:sz w:val="24"/>
                <w:szCs w:val="24"/>
              </w:rPr>
              <w:t>Лабораторный опыт №</w:t>
            </w:r>
            <w:r w:rsidRPr="001B2F21">
              <w:rPr>
                <w:b/>
                <w:color w:val="000000"/>
                <w:sz w:val="24"/>
                <w:szCs w:val="24"/>
              </w:rPr>
              <w:t>10</w:t>
            </w:r>
            <w:r>
              <w:rPr>
                <w:b/>
                <w:color w:val="000000"/>
                <w:sz w:val="24"/>
                <w:szCs w:val="24"/>
              </w:rPr>
              <w:t xml:space="preserve"> «</w:t>
            </w:r>
            <w:r w:rsidRPr="001B2F21">
              <w:rPr>
                <w:color w:val="000000"/>
                <w:sz w:val="24"/>
                <w:szCs w:val="24"/>
              </w:rPr>
              <w:t>Обнаружение крахмала в продуктах питания; яблоках</w:t>
            </w:r>
            <w:r>
              <w:rPr>
                <w:color w:val="000000"/>
                <w:sz w:val="24"/>
                <w:szCs w:val="24"/>
              </w:rPr>
              <w:t>»</w:t>
            </w:r>
            <w:r w:rsidRPr="001B2F21">
              <w:rPr>
                <w:color w:val="000000"/>
                <w:sz w:val="24"/>
                <w:szCs w:val="24"/>
              </w:rPr>
              <w:t>.</w:t>
            </w:r>
            <w:r>
              <w:rPr>
                <w:color w:val="000000"/>
                <w:sz w:val="24"/>
                <w:szCs w:val="24"/>
              </w:rPr>
              <w:t xml:space="preserve"> Инструктаж по ТБ.</w:t>
            </w:r>
          </w:p>
        </w:tc>
        <w:tc>
          <w:tcPr>
            <w:tcW w:w="2880" w:type="dxa"/>
          </w:tcPr>
          <w:p w:rsidR="00024090" w:rsidRPr="001B2F21" w:rsidRDefault="00024090" w:rsidP="00024090">
            <w:pPr>
              <w:rPr>
                <w:sz w:val="24"/>
                <w:szCs w:val="24"/>
              </w:rPr>
            </w:pPr>
            <w:r w:rsidRPr="001B2F21">
              <w:rPr>
                <w:sz w:val="24"/>
                <w:szCs w:val="24"/>
              </w:rPr>
              <w:lastRenderedPageBreak/>
              <w:t xml:space="preserve">Определения понятий: «химический состав клетки», «фотосинтез», «хлорофилл».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Default="00024090" w:rsidP="00024090">
            <w:pPr>
              <w:rPr>
                <w:sz w:val="24"/>
                <w:szCs w:val="24"/>
              </w:rPr>
            </w:pPr>
            <w:r w:rsidRPr="001B2F21">
              <w:rPr>
                <w:sz w:val="24"/>
                <w:szCs w:val="24"/>
              </w:rPr>
              <w:t>Составление выв</w:t>
            </w:r>
            <w:r>
              <w:rPr>
                <w:sz w:val="24"/>
                <w:szCs w:val="24"/>
              </w:rPr>
              <w:t xml:space="preserve">одов по результатам </w:t>
            </w:r>
          </w:p>
          <w:p w:rsidR="00024090" w:rsidRPr="001B2F21" w:rsidRDefault="00024090" w:rsidP="00024090">
            <w:pPr>
              <w:rPr>
                <w:b/>
                <w:sz w:val="24"/>
                <w:szCs w:val="24"/>
              </w:rPr>
            </w:pPr>
            <w:r w:rsidRPr="001B2F21">
              <w:rPr>
                <w:sz w:val="24"/>
                <w:szCs w:val="24"/>
              </w:rPr>
              <w:t>эксперимента.</w:t>
            </w:r>
          </w:p>
        </w:tc>
        <w:tc>
          <w:tcPr>
            <w:tcW w:w="1440" w:type="dxa"/>
          </w:tcPr>
          <w:p w:rsidR="00024090" w:rsidRPr="001B2F21" w:rsidRDefault="00024090" w:rsidP="00024090">
            <w:pPr>
              <w:rPr>
                <w:sz w:val="24"/>
                <w:szCs w:val="24"/>
                <w:lang w:eastAsia="en-US"/>
              </w:rPr>
            </w:pPr>
            <w:r w:rsidRPr="001B2F21">
              <w:rPr>
                <w:sz w:val="24"/>
                <w:szCs w:val="24"/>
                <w:lang w:eastAsia="en-US"/>
              </w:rPr>
              <w:t xml:space="preserve">§ 8. </w:t>
            </w:r>
          </w:p>
          <w:p w:rsidR="00024090" w:rsidRPr="001B2F21" w:rsidRDefault="00024090" w:rsidP="00024090">
            <w:pPr>
              <w:rPr>
                <w:b/>
                <w:sz w:val="24"/>
                <w:szCs w:val="24"/>
              </w:rPr>
            </w:pPr>
            <w:r w:rsidRPr="001B2F21">
              <w:rPr>
                <w:sz w:val="24"/>
                <w:szCs w:val="24"/>
                <w:lang w:eastAsia="en-US"/>
              </w:rPr>
              <w:t>Домашний опыт: «</w:t>
            </w:r>
            <w:r w:rsidRPr="001B2F21">
              <w:rPr>
                <w:color w:val="000000"/>
                <w:sz w:val="24"/>
                <w:szCs w:val="24"/>
              </w:rPr>
              <w:t>Обнаружение крахмала в продуктах питания, яблоках».</w:t>
            </w:r>
          </w:p>
        </w:tc>
        <w:tc>
          <w:tcPr>
            <w:tcW w:w="900" w:type="dxa"/>
            <w:gridSpan w:val="2"/>
          </w:tcPr>
          <w:p w:rsidR="00024090" w:rsidRPr="001B2F21" w:rsidRDefault="002E451A" w:rsidP="00024090">
            <w:pPr>
              <w:jc w:val="center"/>
              <w:rPr>
                <w:b/>
                <w:sz w:val="24"/>
                <w:szCs w:val="24"/>
              </w:rPr>
            </w:pPr>
            <w:r>
              <w:rPr>
                <w:b/>
                <w:sz w:val="24"/>
                <w:szCs w:val="24"/>
              </w:rPr>
              <w:t>25.11</w:t>
            </w: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11/11</w:t>
            </w:r>
          </w:p>
        </w:tc>
        <w:tc>
          <w:tcPr>
            <w:tcW w:w="1984" w:type="dxa"/>
            <w:gridSpan w:val="3"/>
          </w:tcPr>
          <w:p w:rsidR="00024090" w:rsidRPr="001B2F21" w:rsidRDefault="00024090" w:rsidP="00024090">
            <w:pPr>
              <w:rPr>
                <w:b/>
                <w:sz w:val="24"/>
                <w:szCs w:val="24"/>
              </w:rPr>
            </w:pPr>
            <w:r w:rsidRPr="001B2F21">
              <w:rPr>
                <w:sz w:val="24"/>
                <w:szCs w:val="24"/>
              </w:rPr>
              <w:t>Качественные реакции в химии</w:t>
            </w:r>
            <w:r w:rsidRPr="001B2F21">
              <w:rPr>
                <w:i/>
                <w:sz w:val="24"/>
                <w:szCs w:val="24"/>
              </w:rPr>
              <w:t>.</w:t>
            </w:r>
          </w:p>
        </w:tc>
        <w:tc>
          <w:tcPr>
            <w:tcW w:w="2551" w:type="dxa"/>
          </w:tcPr>
          <w:p w:rsidR="00024090" w:rsidRPr="001B2F21" w:rsidRDefault="00024090" w:rsidP="00024090">
            <w:pPr>
              <w:rPr>
                <w:sz w:val="24"/>
                <w:szCs w:val="24"/>
              </w:rPr>
            </w:pPr>
            <w:r w:rsidRPr="001B2F21">
              <w:rPr>
                <w:sz w:val="24"/>
                <w:szCs w:val="24"/>
              </w:rPr>
              <w:t>Качественные реакции. Распознавание веществ с помощью качественных реакций.  Аналитический сигнал. Определяемое вещество и реактив на него.</w:t>
            </w:r>
          </w:p>
          <w:p w:rsidR="00024090" w:rsidRPr="001B2F21" w:rsidRDefault="00024090" w:rsidP="00024090">
            <w:pPr>
              <w:rPr>
                <w:sz w:val="24"/>
                <w:szCs w:val="24"/>
              </w:rPr>
            </w:pPr>
          </w:p>
        </w:tc>
        <w:tc>
          <w:tcPr>
            <w:tcW w:w="2279" w:type="dxa"/>
          </w:tcPr>
          <w:p w:rsidR="00024090" w:rsidRPr="001B2F21" w:rsidRDefault="00024090" w:rsidP="00024090">
            <w:pPr>
              <w:widowControl w:val="0"/>
              <w:shd w:val="clear" w:color="auto" w:fill="FFFFFF"/>
              <w:autoSpaceDE w:val="0"/>
              <w:autoSpaceDN w:val="0"/>
              <w:adjustRightInd w:val="0"/>
              <w:ind w:left="10" w:firstLine="23"/>
              <w:rPr>
                <w:color w:val="000000"/>
                <w:sz w:val="24"/>
                <w:szCs w:val="24"/>
              </w:rPr>
            </w:pPr>
            <w:r w:rsidRPr="001B2F21">
              <w:rPr>
                <w:b/>
                <w:sz w:val="24"/>
                <w:szCs w:val="24"/>
              </w:rPr>
              <w:t xml:space="preserve">ДЭ </w:t>
            </w:r>
            <w:r w:rsidRPr="001B2F21">
              <w:rPr>
                <w:color w:val="000000"/>
                <w:sz w:val="24"/>
                <w:szCs w:val="24"/>
              </w:rPr>
              <w:t>Качественная  реакция  на  кислород.  Качественная  реакция на углекислый газ.</w:t>
            </w:r>
          </w:p>
          <w:p w:rsidR="00024090" w:rsidRPr="001B2F21" w:rsidRDefault="00024090" w:rsidP="00024090">
            <w:pPr>
              <w:widowControl w:val="0"/>
              <w:shd w:val="clear" w:color="auto" w:fill="FFFFFF"/>
              <w:autoSpaceDE w:val="0"/>
              <w:autoSpaceDN w:val="0"/>
              <w:adjustRightInd w:val="0"/>
              <w:ind w:left="10" w:firstLine="23"/>
              <w:rPr>
                <w:color w:val="000000"/>
                <w:sz w:val="24"/>
                <w:szCs w:val="24"/>
              </w:rPr>
            </w:pPr>
            <w:r>
              <w:rPr>
                <w:b/>
                <w:color w:val="000000"/>
                <w:sz w:val="24"/>
                <w:szCs w:val="24"/>
              </w:rPr>
              <w:t>Лабораторный опыт №</w:t>
            </w:r>
            <w:r w:rsidRPr="001B2F21">
              <w:rPr>
                <w:b/>
                <w:color w:val="000000"/>
                <w:sz w:val="24"/>
                <w:szCs w:val="24"/>
              </w:rPr>
              <w:t>1</w:t>
            </w:r>
            <w:r>
              <w:rPr>
                <w:b/>
                <w:color w:val="000000"/>
                <w:sz w:val="24"/>
                <w:szCs w:val="24"/>
              </w:rPr>
              <w:t>1</w:t>
            </w:r>
            <w:r w:rsidRPr="001B2F21">
              <w:rPr>
                <w:color w:val="000000"/>
                <w:sz w:val="24"/>
                <w:szCs w:val="24"/>
              </w:rPr>
              <w:t xml:space="preserve"> </w:t>
            </w:r>
            <w:r>
              <w:rPr>
                <w:color w:val="000000"/>
                <w:sz w:val="24"/>
                <w:szCs w:val="24"/>
              </w:rPr>
              <w:t>«</w:t>
            </w:r>
            <w:r w:rsidRPr="001B2F21">
              <w:rPr>
                <w:color w:val="000000"/>
                <w:sz w:val="24"/>
                <w:szCs w:val="24"/>
              </w:rPr>
              <w:t>Продувание выдыхаемого воздуха через известковую воду</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firstLine="23"/>
              <w:rPr>
                <w:color w:val="000000"/>
                <w:sz w:val="24"/>
                <w:szCs w:val="24"/>
              </w:rPr>
            </w:pPr>
            <w:r>
              <w:rPr>
                <w:b/>
                <w:color w:val="000000"/>
                <w:sz w:val="24"/>
                <w:szCs w:val="24"/>
              </w:rPr>
              <w:t xml:space="preserve">Лабораторный </w:t>
            </w:r>
            <w:r>
              <w:rPr>
                <w:b/>
                <w:color w:val="000000"/>
                <w:sz w:val="24"/>
                <w:szCs w:val="24"/>
              </w:rPr>
              <w:lastRenderedPageBreak/>
              <w:t>опыт №</w:t>
            </w:r>
            <w:r w:rsidRPr="001B2F21">
              <w:rPr>
                <w:b/>
                <w:color w:val="000000"/>
                <w:sz w:val="24"/>
                <w:szCs w:val="24"/>
              </w:rPr>
              <w:t>1</w:t>
            </w:r>
            <w:r>
              <w:rPr>
                <w:b/>
                <w:color w:val="000000"/>
                <w:sz w:val="24"/>
                <w:szCs w:val="24"/>
              </w:rPr>
              <w:t>2 «</w:t>
            </w:r>
            <w:r w:rsidRPr="001B2F21">
              <w:rPr>
                <w:color w:val="000000"/>
                <w:sz w:val="24"/>
                <w:szCs w:val="24"/>
              </w:rPr>
              <w:t>Обнаружение известковой воды среди различных веществ</w:t>
            </w:r>
            <w:r>
              <w:rPr>
                <w:color w:val="000000"/>
                <w:sz w:val="24"/>
                <w:szCs w:val="24"/>
              </w:rPr>
              <w:t>»</w:t>
            </w:r>
            <w:r w:rsidRPr="001B2F21">
              <w:rPr>
                <w:color w:val="000000"/>
                <w:sz w:val="24"/>
                <w:szCs w:val="24"/>
              </w:rPr>
              <w:t>.</w:t>
            </w:r>
            <w:r>
              <w:rPr>
                <w:color w:val="000000"/>
                <w:sz w:val="24"/>
                <w:szCs w:val="24"/>
              </w:rPr>
              <w:t xml:space="preserve"> Инструктаж по ТБ.</w:t>
            </w:r>
          </w:p>
          <w:p w:rsidR="00024090" w:rsidRPr="001B2F21" w:rsidRDefault="00024090" w:rsidP="00024090">
            <w:pPr>
              <w:widowControl w:val="0"/>
              <w:shd w:val="clear" w:color="auto" w:fill="FFFFFF"/>
              <w:autoSpaceDE w:val="0"/>
              <w:autoSpaceDN w:val="0"/>
              <w:adjustRightInd w:val="0"/>
              <w:ind w:left="10" w:firstLine="23"/>
              <w:rPr>
                <w:b/>
                <w:sz w:val="24"/>
                <w:szCs w:val="24"/>
              </w:rPr>
            </w:pPr>
            <w:r w:rsidRPr="001B2F21">
              <w:rPr>
                <w:b/>
                <w:color w:val="000000"/>
                <w:sz w:val="24"/>
                <w:szCs w:val="24"/>
              </w:rPr>
              <w:t>ДО</w:t>
            </w:r>
            <w:r>
              <w:rPr>
                <w:b/>
                <w:color w:val="000000"/>
                <w:sz w:val="24"/>
                <w:szCs w:val="24"/>
              </w:rPr>
              <w:t xml:space="preserve">. </w:t>
            </w:r>
            <w:r w:rsidRPr="001B2F21">
              <w:rPr>
                <w:color w:val="000000"/>
                <w:sz w:val="24"/>
                <w:szCs w:val="24"/>
              </w:rPr>
              <w:t>Обнаружение крахмала в продуктах питания, яблоках.</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lastRenderedPageBreak/>
              <w:t>Определения понятий: «качественные реакции», «аналитический сигнал».</w:t>
            </w:r>
          </w:p>
          <w:p w:rsidR="00024090" w:rsidRPr="001B2F21" w:rsidRDefault="00024090" w:rsidP="00024090">
            <w:pPr>
              <w:autoSpaceDE w:val="0"/>
              <w:autoSpaceDN w:val="0"/>
              <w:adjustRightInd w:val="0"/>
              <w:rPr>
                <w:sz w:val="24"/>
                <w:szCs w:val="24"/>
              </w:rPr>
            </w:pPr>
            <w:r w:rsidRPr="001B2F21">
              <w:rPr>
                <w:sz w:val="24"/>
                <w:szCs w:val="24"/>
              </w:rPr>
              <w:t>Распознавание кислорода, углекислого газа, известковой воды.</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rPr>
                <w:b/>
                <w:sz w:val="24"/>
                <w:szCs w:val="24"/>
              </w:rPr>
            </w:pPr>
            <w:r w:rsidRPr="001B2F21">
              <w:rPr>
                <w:sz w:val="24"/>
                <w:szCs w:val="24"/>
              </w:rPr>
              <w:lastRenderedPageBreak/>
              <w:t>Составление выводов по результатам проведенного</w:t>
            </w:r>
            <w:r>
              <w:rPr>
                <w:sz w:val="24"/>
                <w:szCs w:val="24"/>
              </w:rPr>
              <w:t xml:space="preserve"> </w:t>
            </w:r>
            <w:r w:rsidRPr="001B2F21">
              <w:rPr>
                <w:sz w:val="24"/>
                <w:szCs w:val="24"/>
              </w:rPr>
              <w:t>эксперимента.</w:t>
            </w:r>
          </w:p>
        </w:tc>
        <w:tc>
          <w:tcPr>
            <w:tcW w:w="1440" w:type="dxa"/>
          </w:tcPr>
          <w:p w:rsidR="00024090" w:rsidRPr="001B2F21" w:rsidRDefault="00024090" w:rsidP="00024090">
            <w:pPr>
              <w:rPr>
                <w:sz w:val="24"/>
                <w:szCs w:val="24"/>
                <w:lang w:eastAsia="en-US"/>
              </w:rPr>
            </w:pPr>
            <w:r w:rsidRPr="001B2F21">
              <w:rPr>
                <w:sz w:val="24"/>
                <w:szCs w:val="24"/>
                <w:lang w:eastAsia="en-US"/>
              </w:rPr>
              <w:lastRenderedPageBreak/>
              <w:t xml:space="preserve">§ 9. </w:t>
            </w:r>
          </w:p>
          <w:p w:rsidR="00024090" w:rsidRPr="001B2F21" w:rsidRDefault="00024090" w:rsidP="00024090">
            <w:pPr>
              <w:rPr>
                <w:b/>
                <w:sz w:val="24"/>
                <w:szCs w:val="24"/>
              </w:rPr>
            </w:pPr>
            <w:r w:rsidRPr="001B2F21">
              <w:rPr>
                <w:sz w:val="24"/>
                <w:szCs w:val="24"/>
                <w:lang w:eastAsia="en-US"/>
              </w:rPr>
              <w:t>Домашний опыт: «</w:t>
            </w:r>
            <w:r w:rsidRPr="001B2F21">
              <w:rPr>
                <w:color w:val="000000"/>
                <w:sz w:val="24"/>
                <w:szCs w:val="24"/>
              </w:rPr>
              <w:t>Обнаружение крахмала в продуктах питания, яблоках».</w:t>
            </w:r>
          </w:p>
        </w:tc>
        <w:tc>
          <w:tcPr>
            <w:tcW w:w="900" w:type="dxa"/>
            <w:gridSpan w:val="2"/>
          </w:tcPr>
          <w:p w:rsidR="004C079D" w:rsidRPr="001B2F21" w:rsidRDefault="004C079D"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3"/>
          <w:wAfter w:w="194" w:type="dxa"/>
        </w:trPr>
        <w:tc>
          <w:tcPr>
            <w:tcW w:w="13716" w:type="dxa"/>
            <w:gridSpan w:val="13"/>
          </w:tcPr>
          <w:p w:rsidR="00024090" w:rsidRPr="001B2F21" w:rsidRDefault="00024090" w:rsidP="00024090">
            <w:pPr>
              <w:jc w:val="center"/>
              <w:rPr>
                <w:b/>
                <w:sz w:val="24"/>
                <w:szCs w:val="24"/>
              </w:rPr>
            </w:pPr>
            <w:r w:rsidRPr="001B2F21">
              <w:rPr>
                <w:b/>
                <w:sz w:val="24"/>
                <w:szCs w:val="24"/>
              </w:rPr>
              <w:lastRenderedPageBreak/>
              <w:t xml:space="preserve">Глава </w:t>
            </w:r>
            <w:r>
              <w:rPr>
                <w:b/>
                <w:sz w:val="24"/>
                <w:szCs w:val="24"/>
              </w:rPr>
              <w:t>2</w:t>
            </w:r>
            <w:r w:rsidRPr="001B2F21">
              <w:rPr>
                <w:b/>
                <w:sz w:val="24"/>
                <w:szCs w:val="24"/>
              </w:rPr>
              <w:t xml:space="preserve">  Математика в химии</w:t>
            </w:r>
            <w:r>
              <w:rPr>
                <w:b/>
                <w:sz w:val="24"/>
                <w:szCs w:val="24"/>
              </w:rPr>
              <w:t>.</w:t>
            </w:r>
            <w:r w:rsidRPr="001B2F21">
              <w:rPr>
                <w:b/>
                <w:sz w:val="24"/>
                <w:szCs w:val="24"/>
              </w:rPr>
              <w:t xml:space="preserve">    9 ч</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1/12</w:t>
            </w:r>
          </w:p>
        </w:tc>
        <w:tc>
          <w:tcPr>
            <w:tcW w:w="1867" w:type="dxa"/>
            <w:gridSpan w:val="2"/>
          </w:tcPr>
          <w:p w:rsidR="00024090" w:rsidRPr="001B2F21" w:rsidRDefault="00024090" w:rsidP="00024090">
            <w:pPr>
              <w:rPr>
                <w:sz w:val="24"/>
                <w:szCs w:val="24"/>
              </w:rPr>
            </w:pPr>
            <w:r w:rsidRPr="001B2F21">
              <w:rPr>
                <w:sz w:val="24"/>
                <w:szCs w:val="24"/>
              </w:rPr>
              <w:t>Относительная атомная и молекулярная масса.</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Определения понятий: «химическая формула», «относительная атомная масса», «относительная молекулярная масса».</w:t>
            </w:r>
          </w:p>
          <w:p w:rsidR="00024090" w:rsidRPr="001B2F21" w:rsidRDefault="00024090" w:rsidP="00024090">
            <w:pPr>
              <w:rPr>
                <w:sz w:val="24"/>
                <w:szCs w:val="24"/>
              </w:rPr>
            </w:pPr>
            <w:r w:rsidRPr="001B2F21">
              <w:rPr>
                <w:sz w:val="24"/>
                <w:szCs w:val="24"/>
                <w:lang w:eastAsia="en-US"/>
              </w:rPr>
              <w:t>Нахождение относительной атомной массы химических элементов по таблице Д. И. Менделеева.</w:t>
            </w:r>
          </w:p>
          <w:p w:rsidR="00024090" w:rsidRPr="001B2F21" w:rsidRDefault="00024090" w:rsidP="00024090">
            <w:pPr>
              <w:rPr>
                <w:sz w:val="24"/>
                <w:szCs w:val="24"/>
              </w:rPr>
            </w:pPr>
            <w:r w:rsidRPr="001B2F21">
              <w:rPr>
                <w:sz w:val="24"/>
                <w:szCs w:val="24"/>
              </w:rPr>
              <w:t>Вычисление относительной молекулярной массы вещества.</w:t>
            </w:r>
          </w:p>
          <w:p w:rsidR="00024090" w:rsidRPr="001B2F21" w:rsidRDefault="00024090" w:rsidP="00024090">
            <w:pPr>
              <w:rPr>
                <w:b/>
                <w:sz w:val="24"/>
                <w:szCs w:val="24"/>
              </w:rPr>
            </w:pPr>
          </w:p>
        </w:tc>
        <w:tc>
          <w:tcPr>
            <w:tcW w:w="1440" w:type="dxa"/>
          </w:tcPr>
          <w:p w:rsidR="00024090" w:rsidRPr="001B2F21" w:rsidRDefault="00024090" w:rsidP="00024090">
            <w:pPr>
              <w:rPr>
                <w:sz w:val="24"/>
                <w:szCs w:val="24"/>
                <w:lang w:eastAsia="en-US"/>
              </w:rPr>
            </w:pPr>
            <w:r w:rsidRPr="001B2F21">
              <w:rPr>
                <w:sz w:val="24"/>
                <w:szCs w:val="24"/>
                <w:lang w:eastAsia="en-US"/>
              </w:rPr>
              <w:t xml:space="preserve">§ 10. </w:t>
            </w:r>
          </w:p>
          <w:p w:rsidR="00024090" w:rsidRPr="001B2F21" w:rsidRDefault="00024090" w:rsidP="00024090">
            <w:pPr>
              <w:rPr>
                <w:b/>
                <w:sz w:val="24"/>
                <w:szCs w:val="24"/>
              </w:rPr>
            </w:pP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Default="00024090" w:rsidP="00024090">
            <w:pPr>
              <w:jc w:val="center"/>
              <w:rPr>
                <w:sz w:val="24"/>
                <w:szCs w:val="24"/>
              </w:rPr>
            </w:pPr>
            <w:r w:rsidRPr="001B2F21">
              <w:rPr>
                <w:sz w:val="24"/>
                <w:szCs w:val="24"/>
              </w:rPr>
              <w:t>2/13</w:t>
            </w:r>
          </w:p>
          <w:p w:rsidR="00024090" w:rsidRPr="001B2F21" w:rsidRDefault="00024090" w:rsidP="00024090">
            <w:pPr>
              <w:jc w:val="center"/>
              <w:rPr>
                <w:sz w:val="24"/>
                <w:szCs w:val="24"/>
              </w:rPr>
            </w:pPr>
            <w:r>
              <w:rPr>
                <w:sz w:val="24"/>
                <w:szCs w:val="24"/>
              </w:rPr>
              <w:t>ВМ</w:t>
            </w:r>
          </w:p>
        </w:tc>
        <w:tc>
          <w:tcPr>
            <w:tcW w:w="1867" w:type="dxa"/>
            <w:gridSpan w:val="2"/>
          </w:tcPr>
          <w:p w:rsidR="00024090" w:rsidRPr="001B2F21" w:rsidRDefault="00024090" w:rsidP="00024090">
            <w:pPr>
              <w:rPr>
                <w:sz w:val="24"/>
                <w:szCs w:val="24"/>
              </w:rPr>
            </w:pPr>
            <w:r w:rsidRPr="001B2F21">
              <w:rPr>
                <w:sz w:val="24"/>
                <w:szCs w:val="24"/>
              </w:rPr>
              <w:t>Массовая доля элемента в сложном веществе.</w:t>
            </w:r>
          </w:p>
          <w:p w:rsidR="00024090" w:rsidRPr="001B2F21" w:rsidRDefault="00024090" w:rsidP="00024090">
            <w:pPr>
              <w:rPr>
                <w:sz w:val="24"/>
                <w:szCs w:val="24"/>
              </w:rPr>
            </w:pPr>
          </w:p>
          <w:p w:rsidR="00024090" w:rsidRDefault="00024090" w:rsidP="00024090">
            <w:pPr>
              <w:rPr>
                <w:sz w:val="24"/>
                <w:szCs w:val="24"/>
              </w:rPr>
            </w:pPr>
            <w:proofErr w:type="gramStart"/>
            <w:r w:rsidRPr="001B2F21">
              <w:rPr>
                <w:sz w:val="24"/>
                <w:szCs w:val="24"/>
              </w:rPr>
              <w:t>(внутри</w:t>
            </w:r>
            <w:proofErr w:type="gramEnd"/>
          </w:p>
          <w:p w:rsidR="00024090" w:rsidRPr="001B2F21" w:rsidRDefault="00024090" w:rsidP="00024090">
            <w:pPr>
              <w:rPr>
                <w:sz w:val="24"/>
                <w:szCs w:val="24"/>
              </w:rPr>
            </w:pPr>
            <w:r w:rsidRPr="001B2F21">
              <w:rPr>
                <w:sz w:val="24"/>
                <w:szCs w:val="24"/>
              </w:rPr>
              <w:t>школьный мониторинг)</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Понятие о массовой доле химического элемента (</w:t>
            </w:r>
            <w:r w:rsidRPr="001B2F21">
              <w:rPr>
                <w:i/>
                <w:iCs/>
                <w:sz w:val="24"/>
                <w:szCs w:val="24"/>
                <w:lang w:eastAsia="en-US"/>
              </w:rPr>
              <w:t>w</w:t>
            </w:r>
            <w:r w:rsidRPr="001B2F21">
              <w:rPr>
                <w:sz w:val="24"/>
                <w:szCs w:val="24"/>
                <w:lang w:eastAsia="en-US"/>
              </w:rPr>
              <w:t>) в сложном веществе и ее расчет по формуле вещества.</w:t>
            </w: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Определения понятий: «массовая доля элемента».</w:t>
            </w:r>
          </w:p>
          <w:p w:rsidR="00024090" w:rsidRPr="001B2F21" w:rsidRDefault="00024090" w:rsidP="00024090">
            <w:pPr>
              <w:pStyle w:val="Default"/>
              <w:rPr>
                <w:color w:val="auto"/>
              </w:rPr>
            </w:pPr>
            <w:r w:rsidRPr="001B2F21">
              <w:rPr>
                <w:color w:val="auto"/>
              </w:rPr>
              <w:t>Вычисление массовой доли химического элемента по формуле соединения.</w:t>
            </w:r>
          </w:p>
          <w:p w:rsidR="00024090" w:rsidRPr="001B2F21" w:rsidRDefault="00024090" w:rsidP="00024090">
            <w:pPr>
              <w:pStyle w:val="Default"/>
              <w:rPr>
                <w:b/>
              </w:rPr>
            </w:pPr>
            <w:r w:rsidRPr="001B2F21">
              <w:rPr>
                <w:color w:val="auto"/>
              </w:rPr>
              <w:t xml:space="preserve">Установление простейшей формулы </w:t>
            </w:r>
            <w:r w:rsidRPr="001B2F21">
              <w:rPr>
                <w:color w:val="auto"/>
              </w:rPr>
              <w:lastRenderedPageBreak/>
              <w:t>вещества по массовым долям химических элементов.</w:t>
            </w:r>
          </w:p>
        </w:tc>
        <w:tc>
          <w:tcPr>
            <w:tcW w:w="1440" w:type="dxa"/>
          </w:tcPr>
          <w:p w:rsidR="00024090" w:rsidRPr="001B2F21" w:rsidRDefault="00024090" w:rsidP="00024090">
            <w:pPr>
              <w:jc w:val="both"/>
              <w:rPr>
                <w:sz w:val="24"/>
                <w:szCs w:val="24"/>
              </w:rPr>
            </w:pPr>
            <w:r w:rsidRPr="001B2F21">
              <w:rPr>
                <w:sz w:val="24"/>
                <w:szCs w:val="24"/>
              </w:rPr>
              <w:lastRenderedPageBreak/>
              <w:t>§11.</w:t>
            </w:r>
          </w:p>
          <w:p w:rsidR="00024090" w:rsidRPr="001B2F21" w:rsidRDefault="00024090" w:rsidP="00024090">
            <w:pPr>
              <w:jc w:val="both"/>
              <w:rPr>
                <w:sz w:val="24"/>
                <w:szCs w:val="24"/>
              </w:rPr>
            </w:pPr>
            <w:r w:rsidRPr="001B2F21">
              <w:rPr>
                <w:sz w:val="24"/>
                <w:szCs w:val="24"/>
              </w:rPr>
              <w:t xml:space="preserve">Вопросы 4, 5 </w:t>
            </w:r>
          </w:p>
          <w:p w:rsidR="00024090" w:rsidRPr="001B2F21" w:rsidRDefault="00024090" w:rsidP="00024090">
            <w:pPr>
              <w:jc w:val="both"/>
              <w:rPr>
                <w:sz w:val="24"/>
                <w:szCs w:val="24"/>
              </w:rPr>
            </w:pPr>
            <w:r w:rsidRPr="001B2F21">
              <w:rPr>
                <w:sz w:val="24"/>
                <w:szCs w:val="24"/>
              </w:rPr>
              <w:t>стр. 65</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3/14</w:t>
            </w:r>
          </w:p>
        </w:tc>
        <w:tc>
          <w:tcPr>
            <w:tcW w:w="1867" w:type="dxa"/>
            <w:gridSpan w:val="2"/>
          </w:tcPr>
          <w:p w:rsidR="00024090" w:rsidRPr="001B2F21" w:rsidRDefault="00024090" w:rsidP="00024090">
            <w:pPr>
              <w:rPr>
                <w:sz w:val="24"/>
                <w:szCs w:val="24"/>
              </w:rPr>
            </w:pPr>
            <w:r w:rsidRPr="001B2F21">
              <w:rPr>
                <w:sz w:val="24"/>
                <w:szCs w:val="24"/>
              </w:rPr>
              <w:t>Чистые вещества и смеси.</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Чистые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w:t>
            </w:r>
          </w:p>
        </w:tc>
        <w:tc>
          <w:tcPr>
            <w:tcW w:w="2279" w:type="dxa"/>
          </w:tcPr>
          <w:p w:rsidR="00024090" w:rsidRPr="001B2F21" w:rsidRDefault="00024090" w:rsidP="00024090">
            <w:pPr>
              <w:widowControl w:val="0"/>
              <w:shd w:val="clear" w:color="auto" w:fill="FFFFFF"/>
              <w:autoSpaceDE w:val="0"/>
              <w:autoSpaceDN w:val="0"/>
              <w:adjustRightInd w:val="0"/>
              <w:ind w:left="6" w:hanging="51"/>
              <w:rPr>
                <w:bCs/>
                <w:color w:val="000000"/>
                <w:spacing w:val="-1"/>
                <w:sz w:val="24"/>
                <w:szCs w:val="24"/>
              </w:rPr>
            </w:pPr>
            <w:r w:rsidRPr="001B2F21">
              <w:rPr>
                <w:b/>
                <w:bCs/>
                <w:color w:val="000000"/>
                <w:spacing w:val="-1"/>
                <w:sz w:val="24"/>
                <w:szCs w:val="24"/>
              </w:rPr>
              <w:t>Д</w:t>
            </w:r>
            <w:r w:rsidRPr="001B2F21">
              <w:rPr>
                <w:bCs/>
                <w:color w:val="000000"/>
                <w:spacing w:val="-1"/>
                <w:sz w:val="24"/>
                <w:szCs w:val="24"/>
              </w:rPr>
              <w:t xml:space="preserve"> Коллекция различных видов мрамора и изделий из него.</w:t>
            </w:r>
          </w:p>
          <w:p w:rsidR="00024090" w:rsidRPr="001B2F21" w:rsidRDefault="00024090" w:rsidP="00024090">
            <w:pPr>
              <w:widowControl w:val="0"/>
              <w:shd w:val="clear" w:color="auto" w:fill="FFFFFF"/>
              <w:autoSpaceDE w:val="0"/>
              <w:autoSpaceDN w:val="0"/>
              <w:adjustRightInd w:val="0"/>
              <w:ind w:left="-45"/>
              <w:rPr>
                <w:bCs/>
                <w:color w:val="000000"/>
                <w:spacing w:val="-1"/>
                <w:sz w:val="24"/>
                <w:szCs w:val="24"/>
              </w:rPr>
            </w:pPr>
            <w:r w:rsidRPr="001B2F21">
              <w:rPr>
                <w:bCs/>
                <w:color w:val="000000"/>
                <w:spacing w:val="-1"/>
                <w:sz w:val="24"/>
                <w:szCs w:val="24"/>
              </w:rPr>
              <w:t>Коллекция нефти и нефтепродуктов.</w:t>
            </w:r>
          </w:p>
          <w:p w:rsidR="00024090" w:rsidRPr="001B2F21" w:rsidRDefault="00024090" w:rsidP="00024090">
            <w:pPr>
              <w:widowControl w:val="0"/>
              <w:shd w:val="clear" w:color="auto" w:fill="FFFFFF"/>
              <w:autoSpaceDE w:val="0"/>
              <w:autoSpaceDN w:val="0"/>
              <w:adjustRightInd w:val="0"/>
              <w:ind w:left="6" w:hanging="51"/>
              <w:rPr>
                <w:bCs/>
                <w:color w:val="000000"/>
                <w:spacing w:val="-1"/>
                <w:sz w:val="24"/>
                <w:szCs w:val="24"/>
              </w:rPr>
            </w:pPr>
            <w:r w:rsidRPr="001B2F21">
              <w:rPr>
                <w:bCs/>
                <w:color w:val="000000"/>
                <w:spacing w:val="-1"/>
                <w:sz w:val="24"/>
                <w:szCs w:val="24"/>
              </w:rPr>
              <w:t>Коллекция бытовых смесей.</w:t>
            </w:r>
          </w:p>
          <w:p w:rsidR="00024090" w:rsidRPr="001B2F21" w:rsidRDefault="00024090" w:rsidP="00024090">
            <w:pPr>
              <w:widowControl w:val="0"/>
              <w:shd w:val="clear" w:color="auto" w:fill="FFFFFF"/>
              <w:autoSpaceDE w:val="0"/>
              <w:autoSpaceDN w:val="0"/>
              <w:adjustRightInd w:val="0"/>
              <w:ind w:left="6" w:hanging="51"/>
              <w:rPr>
                <w:bCs/>
                <w:color w:val="000000"/>
                <w:spacing w:val="-1"/>
                <w:sz w:val="24"/>
                <w:szCs w:val="24"/>
              </w:rPr>
            </w:pPr>
            <w:r w:rsidRPr="001B2F21">
              <w:rPr>
                <w:bCs/>
                <w:color w:val="000000"/>
                <w:spacing w:val="-1"/>
                <w:sz w:val="24"/>
                <w:szCs w:val="24"/>
              </w:rPr>
              <w:t>Смесь речного и сахарного песка и их разделение.</w:t>
            </w:r>
          </w:p>
          <w:p w:rsidR="00024090" w:rsidRPr="001B2F21" w:rsidRDefault="00024090" w:rsidP="00024090">
            <w:pPr>
              <w:autoSpaceDE w:val="0"/>
              <w:autoSpaceDN w:val="0"/>
              <w:adjustRightInd w:val="0"/>
              <w:rPr>
                <w:b/>
                <w:sz w:val="24"/>
                <w:szCs w:val="24"/>
              </w:rPr>
            </w:pPr>
            <w:r w:rsidRPr="001B2F21">
              <w:rPr>
                <w:b/>
                <w:bCs/>
                <w:color w:val="000000"/>
                <w:spacing w:val="-1"/>
                <w:sz w:val="24"/>
                <w:szCs w:val="24"/>
              </w:rPr>
              <w:t>ДО</w:t>
            </w:r>
            <w:r>
              <w:rPr>
                <w:b/>
                <w:bCs/>
                <w:color w:val="000000"/>
                <w:spacing w:val="-1"/>
                <w:sz w:val="24"/>
                <w:szCs w:val="24"/>
              </w:rPr>
              <w:t xml:space="preserve">. </w:t>
            </w:r>
            <w:r w:rsidRPr="001B2F21">
              <w:rPr>
                <w:b/>
                <w:bCs/>
                <w:color w:val="000000"/>
                <w:spacing w:val="-1"/>
                <w:sz w:val="24"/>
                <w:szCs w:val="24"/>
              </w:rPr>
              <w:t xml:space="preserve"> </w:t>
            </w:r>
            <w:r w:rsidRPr="001B2F21">
              <w:rPr>
                <w:bCs/>
                <w:color w:val="000000"/>
                <w:spacing w:val="3"/>
                <w:sz w:val="24"/>
                <w:szCs w:val="24"/>
              </w:rPr>
              <w:t>Изучение состава СМС.</w:t>
            </w:r>
          </w:p>
        </w:tc>
        <w:tc>
          <w:tcPr>
            <w:tcW w:w="2880" w:type="dxa"/>
          </w:tcPr>
          <w:p w:rsidR="00024090" w:rsidRPr="001B2F21" w:rsidRDefault="00024090" w:rsidP="00024090">
            <w:pPr>
              <w:rPr>
                <w:sz w:val="24"/>
                <w:szCs w:val="24"/>
              </w:rPr>
            </w:pPr>
            <w:r w:rsidRPr="001B2F21">
              <w:rPr>
                <w:sz w:val="24"/>
                <w:szCs w:val="24"/>
              </w:rPr>
              <w:t>Определения понятий: «чистые вещества, «смеси».</w:t>
            </w:r>
          </w:p>
          <w:p w:rsidR="00024090" w:rsidRPr="001B2F21" w:rsidRDefault="00024090" w:rsidP="00024090">
            <w:pPr>
              <w:rPr>
                <w:sz w:val="24"/>
                <w:szCs w:val="24"/>
              </w:rPr>
            </w:pPr>
            <w:r w:rsidRPr="001B2F21">
              <w:rPr>
                <w:sz w:val="24"/>
                <w:szCs w:val="24"/>
              </w:rPr>
              <w:t>Классификация смесей.</w:t>
            </w:r>
          </w:p>
          <w:p w:rsidR="00024090" w:rsidRPr="001B2F21" w:rsidRDefault="00024090" w:rsidP="00024090">
            <w:pPr>
              <w:rPr>
                <w:sz w:val="24"/>
                <w:szCs w:val="24"/>
              </w:rPr>
            </w:pPr>
            <w:r w:rsidRPr="001B2F21">
              <w:rPr>
                <w:sz w:val="24"/>
                <w:szCs w:val="24"/>
              </w:rPr>
              <w:t>Составление на основе текста таблицы, в том числе с применением средств ИКТ.</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rPr>
                <w:color w:val="F79646"/>
                <w:sz w:val="24"/>
                <w:szCs w:val="24"/>
              </w:rPr>
            </w:pPr>
          </w:p>
        </w:tc>
        <w:tc>
          <w:tcPr>
            <w:tcW w:w="1440" w:type="dxa"/>
          </w:tcPr>
          <w:p w:rsidR="00024090" w:rsidRPr="001B2F21" w:rsidRDefault="00024090" w:rsidP="00024090">
            <w:pPr>
              <w:jc w:val="both"/>
              <w:rPr>
                <w:sz w:val="24"/>
                <w:szCs w:val="24"/>
              </w:rPr>
            </w:pPr>
            <w:r w:rsidRPr="001B2F21">
              <w:rPr>
                <w:sz w:val="24"/>
                <w:szCs w:val="24"/>
              </w:rPr>
              <w:t>§ 12.</w:t>
            </w:r>
          </w:p>
          <w:p w:rsidR="00024090" w:rsidRPr="001B2F21" w:rsidRDefault="00024090" w:rsidP="00024090">
            <w:pPr>
              <w:jc w:val="both"/>
              <w:rPr>
                <w:sz w:val="24"/>
                <w:szCs w:val="24"/>
              </w:rPr>
            </w:pPr>
            <w:r w:rsidRPr="001B2F21">
              <w:rPr>
                <w:sz w:val="24"/>
                <w:szCs w:val="24"/>
              </w:rPr>
              <w:t>Домашний опыт:</w:t>
            </w:r>
          </w:p>
          <w:p w:rsidR="00024090" w:rsidRPr="001B2F21" w:rsidRDefault="00024090" w:rsidP="00024090">
            <w:pPr>
              <w:jc w:val="both"/>
              <w:rPr>
                <w:sz w:val="24"/>
                <w:szCs w:val="24"/>
              </w:rPr>
            </w:pPr>
            <w:r w:rsidRPr="001B2F21">
              <w:rPr>
                <w:sz w:val="24"/>
                <w:szCs w:val="24"/>
              </w:rPr>
              <w:t>«Изучение состава СМС».</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4/15</w:t>
            </w:r>
          </w:p>
        </w:tc>
        <w:tc>
          <w:tcPr>
            <w:tcW w:w="1867" w:type="dxa"/>
            <w:gridSpan w:val="2"/>
          </w:tcPr>
          <w:p w:rsidR="00024090" w:rsidRPr="001B2F21" w:rsidRDefault="00024090" w:rsidP="00024090">
            <w:pPr>
              <w:rPr>
                <w:sz w:val="24"/>
                <w:szCs w:val="24"/>
              </w:rPr>
            </w:pPr>
            <w:r w:rsidRPr="001B2F21">
              <w:rPr>
                <w:sz w:val="24"/>
                <w:szCs w:val="24"/>
              </w:rPr>
              <w:t>Объемная доля газа в смеси.</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Определение объемной доли газа</w:t>
            </w:r>
            <w:proofErr w:type="gramStart"/>
            <w:r w:rsidRPr="001B2F21">
              <w:rPr>
                <w:sz w:val="24"/>
                <w:szCs w:val="24"/>
                <w:lang w:eastAsia="en-US"/>
              </w:rPr>
              <w:t xml:space="preserve"> (</w:t>
            </w:r>
            <w:r w:rsidRPr="001B2F21">
              <w:rPr>
                <w:rFonts w:hAnsi="Lucida Sans Unicode"/>
                <w:sz w:val="24"/>
                <w:szCs w:val="24"/>
                <w:lang w:eastAsia="en-US"/>
              </w:rPr>
              <w:t>ϕ</w:t>
            </w:r>
            <w:r w:rsidRPr="001B2F21">
              <w:rPr>
                <w:sz w:val="24"/>
                <w:szCs w:val="24"/>
                <w:lang w:eastAsia="en-US"/>
              </w:rPr>
              <w:t xml:space="preserve">) </w:t>
            </w:r>
            <w:proofErr w:type="gramEnd"/>
            <w:r w:rsidRPr="001B2F21">
              <w:rPr>
                <w:sz w:val="24"/>
                <w:szCs w:val="24"/>
                <w:lang w:eastAsia="en-US"/>
              </w:rPr>
              <w:t>в смеси. Состав атмосферного воздуха и природного газа. Расчет объема доли газа в смеси по его объему и наоборот.</w:t>
            </w:r>
          </w:p>
        </w:tc>
        <w:tc>
          <w:tcPr>
            <w:tcW w:w="2279" w:type="dxa"/>
          </w:tcPr>
          <w:p w:rsidR="00024090" w:rsidRPr="001B2F21" w:rsidRDefault="00024090" w:rsidP="00024090">
            <w:pPr>
              <w:rPr>
                <w:b/>
                <w:sz w:val="24"/>
                <w:szCs w:val="24"/>
              </w:rPr>
            </w:pPr>
            <w:r w:rsidRPr="001B2F21">
              <w:rPr>
                <w:b/>
                <w:bCs/>
                <w:color w:val="000000"/>
                <w:spacing w:val="-1"/>
                <w:sz w:val="24"/>
                <w:szCs w:val="24"/>
              </w:rPr>
              <w:t>Д</w:t>
            </w:r>
            <w:r w:rsidRPr="001B2F21">
              <w:rPr>
                <w:bCs/>
                <w:color w:val="000000"/>
                <w:spacing w:val="-1"/>
                <w:sz w:val="24"/>
                <w:szCs w:val="24"/>
              </w:rPr>
              <w:t xml:space="preserve">  Диаграмма состава атмосферного воздуха. Диаграмма состава природного газа</w:t>
            </w:r>
          </w:p>
        </w:tc>
        <w:tc>
          <w:tcPr>
            <w:tcW w:w="2880" w:type="dxa"/>
          </w:tcPr>
          <w:p w:rsidR="00024090" w:rsidRPr="001B2F21" w:rsidRDefault="00024090" w:rsidP="00024090">
            <w:pPr>
              <w:rPr>
                <w:sz w:val="24"/>
                <w:szCs w:val="24"/>
              </w:rPr>
            </w:pPr>
            <w:r w:rsidRPr="001B2F21">
              <w:rPr>
                <w:sz w:val="24"/>
                <w:szCs w:val="24"/>
              </w:rPr>
              <w:t>Определения понятий: «объёмная доля газа».</w:t>
            </w:r>
          </w:p>
          <w:p w:rsidR="00024090" w:rsidRPr="001B2F21" w:rsidRDefault="00024090" w:rsidP="00024090">
            <w:pPr>
              <w:rPr>
                <w:sz w:val="24"/>
                <w:szCs w:val="24"/>
              </w:rPr>
            </w:pPr>
            <w:r w:rsidRPr="001B2F21">
              <w:rPr>
                <w:sz w:val="24"/>
                <w:szCs w:val="24"/>
              </w:rPr>
              <w:t>Решение задач с использованием понятия</w:t>
            </w:r>
          </w:p>
          <w:p w:rsidR="00024090" w:rsidRPr="001B2F21" w:rsidRDefault="00024090" w:rsidP="00024090">
            <w:pPr>
              <w:rPr>
                <w:color w:val="F79646"/>
                <w:sz w:val="24"/>
                <w:szCs w:val="24"/>
              </w:rPr>
            </w:pPr>
            <w:r w:rsidRPr="001B2F21">
              <w:rPr>
                <w:sz w:val="24"/>
                <w:szCs w:val="24"/>
              </w:rPr>
              <w:t xml:space="preserve"> «объемная доля газообразного вещества».</w:t>
            </w:r>
          </w:p>
        </w:tc>
        <w:tc>
          <w:tcPr>
            <w:tcW w:w="1440" w:type="dxa"/>
          </w:tcPr>
          <w:p w:rsidR="00024090" w:rsidRPr="001B2F21" w:rsidRDefault="00024090" w:rsidP="00024090">
            <w:pPr>
              <w:jc w:val="both"/>
              <w:rPr>
                <w:sz w:val="24"/>
                <w:szCs w:val="24"/>
              </w:rPr>
            </w:pPr>
            <w:r w:rsidRPr="001B2F21">
              <w:rPr>
                <w:sz w:val="24"/>
                <w:szCs w:val="24"/>
              </w:rPr>
              <w:t>§ 13.</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5/16</w:t>
            </w:r>
          </w:p>
        </w:tc>
        <w:tc>
          <w:tcPr>
            <w:tcW w:w="1867" w:type="dxa"/>
            <w:gridSpan w:val="2"/>
          </w:tcPr>
          <w:p w:rsidR="00024090" w:rsidRPr="001B2F21" w:rsidRDefault="00024090" w:rsidP="00024090">
            <w:pPr>
              <w:rPr>
                <w:sz w:val="24"/>
                <w:szCs w:val="24"/>
              </w:rPr>
            </w:pPr>
            <w:r w:rsidRPr="001B2F21">
              <w:rPr>
                <w:sz w:val="24"/>
                <w:szCs w:val="24"/>
              </w:rPr>
              <w:t>Массовая доля вещества в растворе.</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Массовая доля вещества (</w:t>
            </w:r>
            <w:r w:rsidRPr="001B2F21">
              <w:rPr>
                <w:i/>
                <w:iCs/>
                <w:sz w:val="24"/>
                <w:szCs w:val="24"/>
                <w:lang w:eastAsia="en-US"/>
              </w:rPr>
              <w:t>w</w:t>
            </w:r>
            <w:r w:rsidRPr="001B2F21">
              <w:rPr>
                <w:sz w:val="24"/>
                <w:szCs w:val="24"/>
                <w:lang w:eastAsia="en-US"/>
              </w:rPr>
              <w:t>)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w:t>
            </w:r>
          </w:p>
        </w:tc>
        <w:tc>
          <w:tcPr>
            <w:tcW w:w="2279" w:type="dxa"/>
          </w:tcPr>
          <w:p w:rsidR="00024090" w:rsidRPr="001B2F21" w:rsidRDefault="00024090" w:rsidP="00024090">
            <w:pPr>
              <w:rPr>
                <w:b/>
                <w:sz w:val="24"/>
                <w:szCs w:val="24"/>
              </w:rPr>
            </w:pPr>
          </w:p>
        </w:tc>
        <w:tc>
          <w:tcPr>
            <w:tcW w:w="2880" w:type="dxa"/>
          </w:tcPr>
          <w:p w:rsidR="00024090" w:rsidRPr="001B2F21" w:rsidRDefault="00024090" w:rsidP="00024090">
            <w:pPr>
              <w:rPr>
                <w:sz w:val="24"/>
                <w:szCs w:val="24"/>
              </w:rPr>
            </w:pPr>
            <w:r w:rsidRPr="001B2F21">
              <w:rPr>
                <w:sz w:val="24"/>
                <w:szCs w:val="24"/>
              </w:rPr>
              <w:t>Определения понятий: «раствор», «растворитель», «растворённое вещество», «массовая доля растворенного вещества».</w:t>
            </w:r>
          </w:p>
          <w:p w:rsidR="00024090" w:rsidRPr="001B2F21" w:rsidRDefault="00024090" w:rsidP="00024090">
            <w:pPr>
              <w:rPr>
                <w:sz w:val="24"/>
                <w:szCs w:val="24"/>
              </w:rPr>
            </w:pPr>
            <w:r w:rsidRPr="001B2F21">
              <w:rPr>
                <w:sz w:val="24"/>
                <w:szCs w:val="24"/>
              </w:rPr>
              <w:t>Решение задач с использованием понятия «массовая доля растворенного</w:t>
            </w:r>
          </w:p>
          <w:p w:rsidR="00024090" w:rsidRPr="001B2F21" w:rsidRDefault="00024090" w:rsidP="00024090">
            <w:pPr>
              <w:rPr>
                <w:color w:val="F79646"/>
                <w:sz w:val="24"/>
                <w:szCs w:val="24"/>
              </w:rPr>
            </w:pPr>
            <w:r w:rsidRPr="001B2F21">
              <w:rPr>
                <w:sz w:val="24"/>
                <w:szCs w:val="24"/>
              </w:rPr>
              <w:t>вещества».</w:t>
            </w:r>
          </w:p>
        </w:tc>
        <w:tc>
          <w:tcPr>
            <w:tcW w:w="1440" w:type="dxa"/>
          </w:tcPr>
          <w:p w:rsidR="00024090" w:rsidRPr="001B2F21" w:rsidRDefault="00024090" w:rsidP="00024090">
            <w:pPr>
              <w:rPr>
                <w:sz w:val="24"/>
                <w:szCs w:val="24"/>
              </w:rPr>
            </w:pPr>
            <w:r w:rsidRPr="001B2F21">
              <w:rPr>
                <w:sz w:val="24"/>
                <w:szCs w:val="24"/>
              </w:rPr>
              <w:t xml:space="preserve">§ 14. </w:t>
            </w:r>
          </w:p>
          <w:p w:rsidR="00024090" w:rsidRPr="001B2F21" w:rsidRDefault="00024090" w:rsidP="00024090">
            <w:pPr>
              <w:rPr>
                <w:sz w:val="24"/>
                <w:szCs w:val="24"/>
              </w:rPr>
            </w:pPr>
            <w:r w:rsidRPr="001B2F21">
              <w:rPr>
                <w:sz w:val="24"/>
                <w:szCs w:val="24"/>
              </w:rPr>
              <w:t xml:space="preserve">Подготовка </w:t>
            </w:r>
            <w:proofErr w:type="gramStart"/>
            <w:r w:rsidRPr="001B2F21">
              <w:rPr>
                <w:sz w:val="24"/>
                <w:szCs w:val="24"/>
              </w:rPr>
              <w:t>к</w:t>
            </w:r>
            <w:proofErr w:type="gramEnd"/>
          </w:p>
          <w:p w:rsidR="00024090" w:rsidRPr="001B2F21" w:rsidRDefault="00024090" w:rsidP="00024090">
            <w:pPr>
              <w:rPr>
                <w:sz w:val="24"/>
                <w:szCs w:val="24"/>
              </w:rPr>
            </w:pPr>
            <w:proofErr w:type="gramStart"/>
            <w:r w:rsidRPr="001B2F21">
              <w:rPr>
                <w:sz w:val="24"/>
                <w:szCs w:val="24"/>
              </w:rPr>
              <w:t>ПР</w:t>
            </w:r>
            <w:proofErr w:type="gramEnd"/>
            <w:r w:rsidRPr="001B2F21">
              <w:rPr>
                <w:sz w:val="24"/>
                <w:szCs w:val="24"/>
              </w:rPr>
              <w:t xml:space="preserve"> №3 стр. 77</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6/17</w:t>
            </w:r>
          </w:p>
        </w:tc>
        <w:tc>
          <w:tcPr>
            <w:tcW w:w="1867" w:type="dxa"/>
            <w:gridSpan w:val="2"/>
          </w:tcPr>
          <w:p w:rsidR="00024090" w:rsidRPr="001B2F21" w:rsidRDefault="00024090" w:rsidP="00024090">
            <w:pPr>
              <w:rPr>
                <w:sz w:val="24"/>
                <w:szCs w:val="24"/>
              </w:rPr>
            </w:pPr>
            <w:r w:rsidRPr="001B2F21">
              <w:rPr>
                <w:sz w:val="24"/>
                <w:szCs w:val="24"/>
              </w:rPr>
              <w:t>Практическая работа №3 «Приготовлени</w:t>
            </w:r>
            <w:r w:rsidRPr="001B2F21">
              <w:rPr>
                <w:sz w:val="24"/>
                <w:szCs w:val="24"/>
              </w:rPr>
              <w:lastRenderedPageBreak/>
              <w:t>е раствора с заданной массовой долей растворенного вещества».</w:t>
            </w:r>
            <w:r>
              <w:rPr>
                <w:sz w:val="24"/>
                <w:szCs w:val="24"/>
              </w:rPr>
              <w:t xml:space="preserve"> Инструктаж по ТБ.</w:t>
            </w:r>
          </w:p>
        </w:tc>
        <w:tc>
          <w:tcPr>
            <w:tcW w:w="2668" w:type="dxa"/>
            <w:gridSpan w:val="2"/>
          </w:tcPr>
          <w:p w:rsidR="00024090" w:rsidRPr="001B2F21" w:rsidRDefault="00024090" w:rsidP="00024090">
            <w:pPr>
              <w:rPr>
                <w:b/>
                <w:sz w:val="24"/>
                <w:szCs w:val="24"/>
              </w:rPr>
            </w:pPr>
            <w:r w:rsidRPr="001B2F21">
              <w:rPr>
                <w:sz w:val="24"/>
                <w:szCs w:val="24"/>
              </w:rPr>
              <w:lastRenderedPageBreak/>
              <w:t xml:space="preserve">Правила техники безопасности при работе в химическом </w:t>
            </w:r>
            <w:r w:rsidRPr="001B2F21">
              <w:rPr>
                <w:sz w:val="24"/>
                <w:szCs w:val="24"/>
              </w:rPr>
              <w:lastRenderedPageBreak/>
              <w:t>кабинете. Приемы обращения с лабораторным оборудованием.</w:t>
            </w:r>
          </w:p>
        </w:tc>
        <w:tc>
          <w:tcPr>
            <w:tcW w:w="2279" w:type="dxa"/>
          </w:tcPr>
          <w:p w:rsidR="00024090" w:rsidRPr="001B2F21" w:rsidRDefault="00024090" w:rsidP="00024090">
            <w:pPr>
              <w:jc w:val="center"/>
              <w:rPr>
                <w:b/>
                <w:sz w:val="24"/>
                <w:szCs w:val="24"/>
              </w:rPr>
            </w:pPr>
            <w:r w:rsidRPr="001B2F21">
              <w:rPr>
                <w:sz w:val="24"/>
                <w:szCs w:val="24"/>
              </w:rPr>
              <w:lastRenderedPageBreak/>
              <w:t>Практическая работа №3</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t xml:space="preserve">Работа с лабораторным оборудованием в соответствии с </w:t>
            </w:r>
            <w:r w:rsidRPr="001B2F21">
              <w:rPr>
                <w:sz w:val="24"/>
                <w:szCs w:val="24"/>
              </w:rPr>
              <w:lastRenderedPageBreak/>
              <w:t xml:space="preserve">правилами техники безопасности. Выполнение простейших приемов обращения с лабораторным оборудованием. </w:t>
            </w:r>
          </w:p>
          <w:p w:rsidR="00024090" w:rsidRPr="001B2F21" w:rsidRDefault="00024090" w:rsidP="00024090">
            <w:pPr>
              <w:autoSpaceDE w:val="0"/>
              <w:autoSpaceDN w:val="0"/>
              <w:adjustRightInd w:val="0"/>
              <w:rPr>
                <w:sz w:val="24"/>
                <w:szCs w:val="24"/>
              </w:rPr>
            </w:pPr>
            <w:r w:rsidRPr="001B2F21">
              <w:rPr>
                <w:sz w:val="24"/>
                <w:szCs w:val="24"/>
              </w:rPr>
              <w:t xml:space="preserve">Наблюдение за свойствами веществ и явлениями, происходящими с веществами.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 и языка химии.</w:t>
            </w:r>
          </w:p>
          <w:p w:rsidR="00024090" w:rsidRPr="001B2F21" w:rsidRDefault="00024090" w:rsidP="00024090">
            <w:pPr>
              <w:rPr>
                <w:b/>
                <w:sz w:val="24"/>
                <w:szCs w:val="24"/>
              </w:rPr>
            </w:pPr>
            <w:r w:rsidRPr="001B2F21">
              <w:rPr>
                <w:sz w:val="24"/>
                <w:szCs w:val="24"/>
              </w:rPr>
              <w:t>Составление выводов по результатам проведенного эксперимента.</w:t>
            </w:r>
          </w:p>
        </w:tc>
        <w:tc>
          <w:tcPr>
            <w:tcW w:w="1440" w:type="dxa"/>
          </w:tcPr>
          <w:p w:rsidR="00024090" w:rsidRPr="001B2F21" w:rsidRDefault="00024090" w:rsidP="00024090">
            <w:pPr>
              <w:rPr>
                <w:sz w:val="24"/>
                <w:szCs w:val="24"/>
              </w:rPr>
            </w:pPr>
            <w:r w:rsidRPr="001B2F21">
              <w:rPr>
                <w:sz w:val="24"/>
                <w:szCs w:val="24"/>
              </w:rPr>
              <w:lastRenderedPageBreak/>
              <w:t>Расчетные задачи с использова</w:t>
            </w:r>
            <w:r w:rsidRPr="001B2F21">
              <w:rPr>
                <w:sz w:val="24"/>
                <w:szCs w:val="24"/>
              </w:rPr>
              <w:lastRenderedPageBreak/>
              <w:t>нием понятия «массовая доля».</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7/18</w:t>
            </w:r>
          </w:p>
        </w:tc>
        <w:tc>
          <w:tcPr>
            <w:tcW w:w="1867" w:type="dxa"/>
            <w:gridSpan w:val="2"/>
          </w:tcPr>
          <w:p w:rsidR="00024090" w:rsidRPr="001B2F21" w:rsidRDefault="00024090" w:rsidP="00024090">
            <w:pPr>
              <w:rPr>
                <w:b/>
                <w:sz w:val="24"/>
                <w:szCs w:val="24"/>
              </w:rPr>
            </w:pPr>
            <w:r w:rsidRPr="001B2F21">
              <w:rPr>
                <w:bCs/>
                <w:sz w:val="24"/>
                <w:szCs w:val="24"/>
                <w:lang w:eastAsia="en-US"/>
              </w:rPr>
              <w:t>Массовая доля примесей.</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Понятие о чистом веществе и примеси. Массовая доля примеси (</w:t>
            </w:r>
            <w:r w:rsidRPr="001B2F21">
              <w:rPr>
                <w:iCs/>
                <w:sz w:val="24"/>
                <w:szCs w:val="24"/>
                <w:lang w:eastAsia="en-US"/>
              </w:rPr>
              <w:t>w</w:t>
            </w:r>
            <w:r w:rsidRPr="001B2F21">
              <w:rPr>
                <w:sz w:val="24"/>
                <w:szCs w:val="24"/>
                <w:lang w:eastAsia="en-US"/>
              </w:rPr>
              <w:t>)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tc>
        <w:tc>
          <w:tcPr>
            <w:tcW w:w="2279" w:type="dxa"/>
          </w:tcPr>
          <w:p w:rsidR="00024090" w:rsidRPr="001B2F21" w:rsidRDefault="00024090" w:rsidP="00024090">
            <w:pPr>
              <w:widowControl w:val="0"/>
              <w:shd w:val="clear" w:color="auto" w:fill="FFFFFF"/>
              <w:autoSpaceDE w:val="0"/>
              <w:autoSpaceDN w:val="0"/>
              <w:adjustRightInd w:val="0"/>
              <w:ind w:left="6"/>
              <w:rPr>
                <w:bCs/>
                <w:color w:val="000000"/>
                <w:spacing w:val="-1"/>
                <w:sz w:val="24"/>
                <w:szCs w:val="24"/>
              </w:rPr>
            </w:pPr>
            <w:r w:rsidRPr="001B2F21">
              <w:rPr>
                <w:b/>
                <w:bCs/>
                <w:color w:val="000000"/>
                <w:spacing w:val="-1"/>
                <w:sz w:val="24"/>
                <w:szCs w:val="24"/>
              </w:rPr>
              <w:t xml:space="preserve">Д </w:t>
            </w:r>
            <w:r w:rsidRPr="001B2F21">
              <w:rPr>
                <w:bCs/>
                <w:color w:val="000000"/>
                <w:spacing w:val="-1"/>
                <w:sz w:val="24"/>
                <w:szCs w:val="24"/>
              </w:rPr>
              <w:t>Коллекция «Минералы и горные породы».</w:t>
            </w:r>
          </w:p>
          <w:p w:rsidR="00024090" w:rsidRPr="001B2F21" w:rsidRDefault="00024090" w:rsidP="00024090">
            <w:pPr>
              <w:widowControl w:val="0"/>
              <w:shd w:val="clear" w:color="auto" w:fill="FFFFFF"/>
              <w:autoSpaceDE w:val="0"/>
              <w:autoSpaceDN w:val="0"/>
              <w:adjustRightInd w:val="0"/>
              <w:rPr>
                <w:bCs/>
                <w:color w:val="000000"/>
                <w:spacing w:val="-1"/>
                <w:sz w:val="24"/>
                <w:szCs w:val="24"/>
              </w:rPr>
            </w:pPr>
            <w:r w:rsidRPr="001B2F21">
              <w:rPr>
                <w:b/>
                <w:bCs/>
                <w:color w:val="000000"/>
                <w:spacing w:val="-1"/>
                <w:sz w:val="24"/>
                <w:szCs w:val="24"/>
              </w:rPr>
              <w:t>ДО</w:t>
            </w:r>
            <w:r>
              <w:rPr>
                <w:b/>
                <w:bCs/>
                <w:color w:val="000000"/>
                <w:spacing w:val="-1"/>
                <w:sz w:val="24"/>
                <w:szCs w:val="24"/>
              </w:rPr>
              <w:t xml:space="preserve">. </w:t>
            </w:r>
            <w:r w:rsidRPr="001B2F21">
              <w:rPr>
                <w:b/>
                <w:bCs/>
                <w:color w:val="000000"/>
                <w:spacing w:val="-1"/>
                <w:sz w:val="24"/>
                <w:szCs w:val="24"/>
              </w:rPr>
              <w:t xml:space="preserve"> </w:t>
            </w:r>
            <w:r w:rsidRPr="001B2F21">
              <w:rPr>
                <w:bCs/>
                <w:color w:val="000000"/>
                <w:spacing w:val="-1"/>
                <w:sz w:val="24"/>
                <w:szCs w:val="24"/>
              </w:rPr>
              <w:t>Изучение состава некоторых бытовых и фармацевтических препаратов, содержащих определенную долю примесей.</w:t>
            </w:r>
          </w:p>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Определения понятий: «примеси», «массовая доля вещества в смеси».</w:t>
            </w:r>
          </w:p>
          <w:p w:rsidR="00024090" w:rsidRPr="001B2F21" w:rsidRDefault="00024090" w:rsidP="00024090">
            <w:pPr>
              <w:rPr>
                <w:sz w:val="24"/>
                <w:szCs w:val="24"/>
              </w:rPr>
            </w:pPr>
            <w:r w:rsidRPr="001B2F21">
              <w:rPr>
                <w:sz w:val="24"/>
                <w:szCs w:val="24"/>
              </w:rPr>
              <w:t xml:space="preserve">Проведение наблюдений. </w:t>
            </w:r>
          </w:p>
          <w:p w:rsidR="00024090" w:rsidRPr="001B2F21" w:rsidRDefault="00024090" w:rsidP="00024090">
            <w:pPr>
              <w:rPr>
                <w:b/>
                <w:sz w:val="24"/>
                <w:szCs w:val="24"/>
              </w:rPr>
            </w:pPr>
            <w:r w:rsidRPr="001B2F21">
              <w:rPr>
                <w:sz w:val="24"/>
                <w:szCs w:val="24"/>
              </w:rPr>
              <w:t>Решение задач с использованием понятий «массовая доля основного компонента или примеси».</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 15. </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Домашний опыт: «Изучение</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состава некоторых</w:t>
            </w:r>
          </w:p>
          <w:p w:rsidR="00024090" w:rsidRPr="001B2F21" w:rsidRDefault="00024090" w:rsidP="00024090">
            <w:pPr>
              <w:autoSpaceDE w:val="0"/>
              <w:autoSpaceDN w:val="0"/>
              <w:adjustRightInd w:val="0"/>
              <w:rPr>
                <w:b/>
                <w:sz w:val="24"/>
                <w:szCs w:val="24"/>
              </w:rPr>
            </w:pPr>
            <w:r w:rsidRPr="001B2F21">
              <w:rPr>
                <w:sz w:val="24"/>
                <w:szCs w:val="24"/>
                <w:lang w:eastAsia="en-US"/>
              </w:rPr>
              <w:t>бытовых и фармацевтических препаратов, содержащих определённую долю примесей».</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8/19</w:t>
            </w:r>
          </w:p>
        </w:tc>
        <w:tc>
          <w:tcPr>
            <w:tcW w:w="1867" w:type="dxa"/>
            <w:gridSpan w:val="2"/>
          </w:tcPr>
          <w:p w:rsidR="00024090" w:rsidRPr="001B2F21" w:rsidRDefault="00024090" w:rsidP="00024090">
            <w:pPr>
              <w:rPr>
                <w:sz w:val="24"/>
                <w:szCs w:val="24"/>
              </w:rPr>
            </w:pPr>
            <w:r>
              <w:rPr>
                <w:sz w:val="24"/>
                <w:szCs w:val="24"/>
              </w:rPr>
              <w:t xml:space="preserve">Систематизация и обобщение знаний </w:t>
            </w:r>
            <w:r w:rsidRPr="001B2F21">
              <w:rPr>
                <w:sz w:val="24"/>
                <w:szCs w:val="24"/>
              </w:rPr>
              <w:t>по теме</w:t>
            </w:r>
            <w:r>
              <w:rPr>
                <w:sz w:val="24"/>
                <w:szCs w:val="24"/>
              </w:rPr>
              <w:t>:</w:t>
            </w:r>
            <w:r w:rsidRPr="001B2F21">
              <w:rPr>
                <w:sz w:val="24"/>
                <w:szCs w:val="24"/>
              </w:rPr>
              <w:t xml:space="preserve"> </w:t>
            </w:r>
            <w:r w:rsidRPr="001B2F21">
              <w:rPr>
                <w:sz w:val="24"/>
                <w:szCs w:val="24"/>
              </w:rPr>
              <w:lastRenderedPageBreak/>
              <w:t>«Математика в химии».</w:t>
            </w:r>
          </w:p>
        </w:tc>
        <w:tc>
          <w:tcPr>
            <w:tcW w:w="2668" w:type="dxa"/>
            <w:gridSpan w:val="2"/>
          </w:tcPr>
          <w:p w:rsidR="00024090" w:rsidRPr="001B2F21" w:rsidRDefault="00024090" w:rsidP="00024090">
            <w:pPr>
              <w:autoSpaceDE w:val="0"/>
              <w:autoSpaceDN w:val="0"/>
              <w:adjustRightInd w:val="0"/>
              <w:rPr>
                <w:sz w:val="24"/>
                <w:szCs w:val="24"/>
              </w:rPr>
            </w:pPr>
            <w:r w:rsidRPr="001B2F21">
              <w:rPr>
                <w:sz w:val="24"/>
                <w:szCs w:val="24"/>
              </w:rPr>
              <w:lastRenderedPageBreak/>
              <w:t>Расчеты, связанные с использованием</w:t>
            </w:r>
          </w:p>
          <w:p w:rsidR="00024090" w:rsidRPr="001B2F21" w:rsidRDefault="00024090" w:rsidP="00024090">
            <w:pPr>
              <w:autoSpaceDE w:val="0"/>
              <w:autoSpaceDN w:val="0"/>
              <w:adjustRightInd w:val="0"/>
              <w:rPr>
                <w:sz w:val="24"/>
                <w:szCs w:val="24"/>
              </w:rPr>
            </w:pPr>
            <w:r w:rsidRPr="001B2F21">
              <w:rPr>
                <w:sz w:val="24"/>
                <w:szCs w:val="24"/>
              </w:rPr>
              <w:t>понятия «доля».</w:t>
            </w:r>
          </w:p>
          <w:p w:rsidR="00024090" w:rsidRPr="001B2F21" w:rsidRDefault="00024090" w:rsidP="00024090">
            <w:pPr>
              <w:jc w:val="center"/>
              <w:rPr>
                <w:b/>
                <w:sz w:val="24"/>
                <w:szCs w:val="24"/>
              </w:rPr>
            </w:pP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 xml:space="preserve">Решение задач с использованием понятий «массовая доля элемента </w:t>
            </w:r>
            <w:r w:rsidRPr="001B2F21">
              <w:rPr>
                <w:sz w:val="24"/>
                <w:szCs w:val="24"/>
              </w:rPr>
              <w:lastRenderedPageBreak/>
              <w:t>в веществе», «массовая доля растворенного</w:t>
            </w:r>
          </w:p>
          <w:p w:rsidR="00024090" w:rsidRPr="001B2F21" w:rsidRDefault="00024090" w:rsidP="00024090">
            <w:pPr>
              <w:rPr>
                <w:b/>
                <w:sz w:val="24"/>
                <w:szCs w:val="24"/>
              </w:rPr>
            </w:pPr>
            <w:r w:rsidRPr="001B2F21">
              <w:rPr>
                <w:sz w:val="24"/>
                <w:szCs w:val="24"/>
              </w:rPr>
              <w:t>вещества», «объемная доля газообразного вещества», «массовая доля вещества в смеси».</w:t>
            </w:r>
          </w:p>
        </w:tc>
        <w:tc>
          <w:tcPr>
            <w:tcW w:w="1440" w:type="dxa"/>
          </w:tcPr>
          <w:p w:rsidR="00024090" w:rsidRPr="001B2F21" w:rsidRDefault="00024090" w:rsidP="00024090">
            <w:pPr>
              <w:jc w:val="center"/>
              <w:rPr>
                <w:sz w:val="24"/>
                <w:szCs w:val="24"/>
              </w:rPr>
            </w:pPr>
            <w:r w:rsidRPr="001B2F21">
              <w:rPr>
                <w:sz w:val="24"/>
                <w:szCs w:val="24"/>
              </w:rPr>
              <w:lastRenderedPageBreak/>
              <w:t>Подготовка к КР</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9/20</w:t>
            </w:r>
          </w:p>
        </w:tc>
        <w:tc>
          <w:tcPr>
            <w:tcW w:w="1867" w:type="dxa"/>
            <w:gridSpan w:val="2"/>
          </w:tcPr>
          <w:p w:rsidR="00024090" w:rsidRDefault="00024090" w:rsidP="00024090">
            <w:pPr>
              <w:rPr>
                <w:sz w:val="24"/>
                <w:szCs w:val="24"/>
              </w:rPr>
            </w:pPr>
            <w:r w:rsidRPr="001B2F21">
              <w:rPr>
                <w:sz w:val="24"/>
                <w:szCs w:val="24"/>
              </w:rPr>
              <w:t>Контрольная работа №1</w:t>
            </w:r>
            <w:r>
              <w:rPr>
                <w:sz w:val="24"/>
                <w:szCs w:val="24"/>
              </w:rPr>
              <w:t xml:space="preserve"> по теме:</w:t>
            </w:r>
          </w:p>
          <w:p w:rsidR="00024090" w:rsidRPr="001B2F21" w:rsidRDefault="00024090" w:rsidP="00024090">
            <w:pPr>
              <w:rPr>
                <w:sz w:val="24"/>
                <w:szCs w:val="24"/>
              </w:rPr>
            </w:pPr>
            <w:r w:rsidRPr="001B2F21">
              <w:rPr>
                <w:sz w:val="24"/>
                <w:szCs w:val="24"/>
              </w:rPr>
              <w:t>«Математика в химии».</w:t>
            </w:r>
          </w:p>
        </w:tc>
        <w:tc>
          <w:tcPr>
            <w:tcW w:w="2668" w:type="dxa"/>
            <w:gridSpan w:val="2"/>
          </w:tcPr>
          <w:p w:rsidR="00024090" w:rsidRPr="001B2F21" w:rsidRDefault="00024090" w:rsidP="00024090">
            <w:pPr>
              <w:jc w:val="center"/>
              <w:rPr>
                <w:b/>
                <w:sz w:val="24"/>
                <w:szCs w:val="24"/>
              </w:rPr>
            </w:pP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jc w:val="center"/>
              <w:rPr>
                <w:b/>
                <w:sz w:val="24"/>
                <w:szCs w:val="24"/>
              </w:rPr>
            </w:pPr>
          </w:p>
        </w:tc>
        <w:tc>
          <w:tcPr>
            <w:tcW w:w="1440" w:type="dxa"/>
          </w:tcPr>
          <w:p w:rsidR="00024090" w:rsidRPr="001B2F21" w:rsidRDefault="00024090" w:rsidP="00024090">
            <w:pPr>
              <w:jc w:val="center"/>
              <w:rPr>
                <w:b/>
                <w:sz w:val="24"/>
                <w:szCs w:val="24"/>
              </w:rPr>
            </w:pP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1"/>
          <w:wAfter w:w="52" w:type="dxa"/>
        </w:trPr>
        <w:tc>
          <w:tcPr>
            <w:tcW w:w="13858" w:type="dxa"/>
            <w:gridSpan w:val="15"/>
          </w:tcPr>
          <w:p w:rsidR="00024090" w:rsidRPr="001B2F21" w:rsidRDefault="00024090" w:rsidP="00024090">
            <w:pPr>
              <w:jc w:val="center"/>
              <w:rPr>
                <w:b/>
                <w:sz w:val="24"/>
                <w:szCs w:val="24"/>
              </w:rPr>
            </w:pPr>
            <w:r w:rsidRPr="001B2F21">
              <w:rPr>
                <w:b/>
                <w:sz w:val="24"/>
                <w:szCs w:val="24"/>
              </w:rPr>
              <w:t xml:space="preserve">Глава </w:t>
            </w:r>
            <w:r w:rsidR="003761E4">
              <w:rPr>
                <w:b/>
                <w:sz w:val="24"/>
                <w:szCs w:val="24"/>
              </w:rPr>
              <w:t>3</w:t>
            </w:r>
            <w:r>
              <w:rPr>
                <w:b/>
                <w:sz w:val="24"/>
                <w:szCs w:val="24"/>
              </w:rPr>
              <w:t xml:space="preserve">. </w:t>
            </w:r>
            <w:r w:rsidRPr="001B2F21">
              <w:rPr>
                <w:b/>
                <w:sz w:val="24"/>
                <w:szCs w:val="24"/>
              </w:rPr>
              <w:t xml:space="preserve"> Явления, происходящие с веществами</w:t>
            </w:r>
            <w:r w:rsidR="003761E4">
              <w:rPr>
                <w:b/>
                <w:sz w:val="24"/>
                <w:szCs w:val="24"/>
              </w:rPr>
              <w:t xml:space="preserve">. </w:t>
            </w:r>
            <w:r w:rsidRPr="001B2F21">
              <w:rPr>
                <w:b/>
                <w:sz w:val="24"/>
                <w:szCs w:val="24"/>
              </w:rPr>
              <w:t>11 ч</w:t>
            </w: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1/21</w:t>
            </w:r>
          </w:p>
        </w:tc>
        <w:tc>
          <w:tcPr>
            <w:tcW w:w="1867" w:type="dxa"/>
            <w:gridSpan w:val="2"/>
          </w:tcPr>
          <w:p w:rsidR="00024090" w:rsidRDefault="00024090" w:rsidP="00024090">
            <w:pPr>
              <w:rPr>
                <w:b/>
                <w:bCs/>
                <w:sz w:val="24"/>
                <w:szCs w:val="24"/>
                <w:lang w:eastAsia="en-US"/>
              </w:rPr>
            </w:pPr>
            <w:r w:rsidRPr="001B2F21">
              <w:rPr>
                <w:bCs/>
                <w:sz w:val="24"/>
                <w:szCs w:val="24"/>
                <w:lang w:eastAsia="en-US"/>
              </w:rPr>
              <w:t>Разделение смесей</w:t>
            </w:r>
            <w:r w:rsidRPr="001B2F21">
              <w:rPr>
                <w:b/>
                <w:bCs/>
                <w:sz w:val="24"/>
                <w:szCs w:val="24"/>
                <w:lang w:eastAsia="en-US"/>
              </w:rPr>
              <w:t>.</w:t>
            </w:r>
          </w:p>
          <w:p w:rsidR="00024090" w:rsidRDefault="00024090" w:rsidP="00024090">
            <w:pPr>
              <w:autoSpaceDE w:val="0"/>
              <w:autoSpaceDN w:val="0"/>
              <w:adjustRightInd w:val="0"/>
              <w:rPr>
                <w:sz w:val="24"/>
                <w:szCs w:val="24"/>
                <w:lang w:eastAsia="en-US"/>
              </w:rPr>
            </w:pPr>
          </w:p>
          <w:p w:rsidR="00024090" w:rsidRPr="001B2F21" w:rsidRDefault="00024090" w:rsidP="00024090">
            <w:pPr>
              <w:autoSpaceDE w:val="0"/>
              <w:autoSpaceDN w:val="0"/>
              <w:adjustRightInd w:val="0"/>
              <w:rPr>
                <w:sz w:val="24"/>
                <w:szCs w:val="24"/>
              </w:rPr>
            </w:pPr>
            <w:r w:rsidRPr="00781AD9">
              <w:rPr>
                <w:sz w:val="24"/>
                <w:szCs w:val="24"/>
                <w:lang w:eastAsia="en-US"/>
              </w:rPr>
              <w:t xml:space="preserve">Практическая </w:t>
            </w:r>
            <w:r>
              <w:rPr>
                <w:sz w:val="24"/>
                <w:szCs w:val="24"/>
                <w:lang w:eastAsia="en-US"/>
              </w:rPr>
              <w:t xml:space="preserve">работа </w:t>
            </w:r>
            <w:r w:rsidRPr="00781AD9">
              <w:rPr>
                <w:sz w:val="24"/>
                <w:szCs w:val="24"/>
                <w:lang w:eastAsia="en-US"/>
              </w:rPr>
              <w:t>№ 4</w:t>
            </w:r>
            <w:r w:rsidRPr="001B2F21">
              <w:rPr>
                <w:b/>
                <w:sz w:val="24"/>
                <w:szCs w:val="24"/>
                <w:lang w:eastAsia="en-US"/>
              </w:rPr>
              <w:t xml:space="preserve"> </w:t>
            </w:r>
            <w:r w:rsidRPr="001B2F21">
              <w:rPr>
                <w:sz w:val="24"/>
                <w:szCs w:val="24"/>
                <w:lang w:eastAsia="en-US"/>
              </w:rPr>
              <w:t>«Выращивание кристаллов соли»</w:t>
            </w:r>
            <w:r>
              <w:rPr>
                <w:sz w:val="24"/>
                <w:szCs w:val="24"/>
                <w:lang w:eastAsia="en-US"/>
              </w:rPr>
              <w:t>. Инструктаж по ТБ.</w:t>
            </w:r>
          </w:p>
          <w:p w:rsidR="00024090" w:rsidRPr="001B2F21" w:rsidRDefault="00024090" w:rsidP="00024090">
            <w:pPr>
              <w:rPr>
                <w:sz w:val="24"/>
                <w:szCs w:val="24"/>
              </w:rPr>
            </w:pPr>
          </w:p>
        </w:tc>
        <w:tc>
          <w:tcPr>
            <w:tcW w:w="2668" w:type="dxa"/>
            <w:gridSpan w:val="2"/>
          </w:tcPr>
          <w:p w:rsidR="00024090" w:rsidRPr="001B2F21" w:rsidRDefault="00024090" w:rsidP="00024090">
            <w:pPr>
              <w:rPr>
                <w:b/>
                <w:sz w:val="24"/>
                <w:szCs w:val="24"/>
              </w:rPr>
            </w:pPr>
            <w:r w:rsidRPr="001B2F21">
              <w:rPr>
                <w:sz w:val="24"/>
                <w:szCs w:val="24"/>
                <w:lang w:eastAsia="en-US"/>
              </w:rPr>
              <w:t>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ДЭ </w:t>
            </w:r>
            <w:r w:rsidRPr="001B2F21">
              <w:rPr>
                <w:bCs/>
                <w:color w:val="000000"/>
                <w:spacing w:val="3"/>
                <w:sz w:val="24"/>
                <w:szCs w:val="24"/>
              </w:rPr>
              <w:t>Разделение смеси порошка серы и железных опилок.</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Разделение смеси порошка серы и песка.</w:t>
            </w:r>
          </w:p>
          <w:p w:rsidR="00024090" w:rsidRPr="001B2F21" w:rsidRDefault="00024090" w:rsidP="00024090">
            <w:pPr>
              <w:rPr>
                <w:bCs/>
                <w:sz w:val="24"/>
                <w:szCs w:val="24"/>
              </w:rPr>
            </w:pPr>
            <w:r w:rsidRPr="001B2F21">
              <w:rPr>
                <w:bCs/>
                <w:sz w:val="24"/>
                <w:szCs w:val="24"/>
              </w:rPr>
              <w:t>Разделение смеси воды и растительного масла с помощью делительной воронки.</w:t>
            </w:r>
          </w:p>
          <w:p w:rsidR="00024090" w:rsidRPr="001B2F21" w:rsidRDefault="00024090" w:rsidP="00024090">
            <w:pPr>
              <w:autoSpaceDE w:val="0"/>
              <w:autoSpaceDN w:val="0"/>
              <w:adjustRightInd w:val="0"/>
              <w:rPr>
                <w:sz w:val="24"/>
                <w:szCs w:val="24"/>
                <w:lang w:eastAsia="en-US"/>
              </w:rPr>
            </w:pPr>
            <w:proofErr w:type="gramStart"/>
            <w:r w:rsidRPr="001B2F21">
              <w:rPr>
                <w:b/>
                <w:sz w:val="24"/>
                <w:szCs w:val="24"/>
                <w:lang w:eastAsia="en-US"/>
              </w:rPr>
              <w:t>ДО</w:t>
            </w:r>
            <w:proofErr w:type="gramEnd"/>
            <w:r w:rsidRPr="001B2F21">
              <w:rPr>
                <w:b/>
                <w:sz w:val="24"/>
                <w:szCs w:val="24"/>
                <w:lang w:eastAsia="en-US"/>
              </w:rPr>
              <w:t xml:space="preserve">  </w:t>
            </w:r>
            <w:proofErr w:type="gramStart"/>
            <w:r w:rsidRPr="001B2F21">
              <w:rPr>
                <w:sz w:val="24"/>
                <w:szCs w:val="24"/>
                <w:lang w:eastAsia="en-US"/>
              </w:rPr>
              <w:t>Разделение</w:t>
            </w:r>
            <w:proofErr w:type="gramEnd"/>
            <w:r w:rsidRPr="001B2F21">
              <w:rPr>
                <w:sz w:val="24"/>
                <w:szCs w:val="24"/>
                <w:lang w:eastAsia="en-US"/>
              </w:rPr>
              <w:t xml:space="preserve"> смеси сухого молока и речного песка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Отстаивание взвеси порошка для чистки посуды в воде и ее декантация.</w:t>
            </w:r>
          </w:p>
          <w:p w:rsidR="00024090" w:rsidRPr="001B2F21" w:rsidRDefault="00024090" w:rsidP="00024090">
            <w:pPr>
              <w:autoSpaceDE w:val="0"/>
              <w:autoSpaceDN w:val="0"/>
              <w:adjustRightInd w:val="0"/>
              <w:rPr>
                <w:sz w:val="24"/>
                <w:szCs w:val="24"/>
                <w:lang w:eastAsia="en-US"/>
              </w:rPr>
            </w:pPr>
            <w:proofErr w:type="gramStart"/>
            <w:r w:rsidRPr="001B2F21">
              <w:rPr>
                <w:b/>
                <w:sz w:val="24"/>
                <w:szCs w:val="24"/>
                <w:lang w:eastAsia="en-US"/>
              </w:rPr>
              <w:t>ПР</w:t>
            </w:r>
            <w:proofErr w:type="gramEnd"/>
            <w:r w:rsidRPr="001B2F21">
              <w:rPr>
                <w:b/>
                <w:sz w:val="24"/>
                <w:szCs w:val="24"/>
                <w:lang w:eastAsia="en-US"/>
              </w:rPr>
              <w:t xml:space="preserve">№ 4 </w:t>
            </w:r>
            <w:r w:rsidRPr="001B2F21">
              <w:rPr>
                <w:sz w:val="24"/>
                <w:szCs w:val="24"/>
                <w:lang w:eastAsia="en-US"/>
              </w:rPr>
              <w:t>«Выращивание кристаллов соли» (домашний</w:t>
            </w:r>
          </w:p>
          <w:p w:rsidR="00024090" w:rsidRPr="001B2F21" w:rsidRDefault="00024090" w:rsidP="00024090">
            <w:pPr>
              <w:rPr>
                <w:b/>
                <w:sz w:val="24"/>
                <w:szCs w:val="24"/>
              </w:rPr>
            </w:pPr>
            <w:r w:rsidRPr="001B2F21">
              <w:rPr>
                <w:sz w:val="24"/>
                <w:szCs w:val="24"/>
                <w:lang w:eastAsia="en-US"/>
              </w:rPr>
              <w:lastRenderedPageBreak/>
              <w:t>эксперимент)</w:t>
            </w:r>
          </w:p>
        </w:tc>
        <w:tc>
          <w:tcPr>
            <w:tcW w:w="2880" w:type="dxa"/>
          </w:tcPr>
          <w:p w:rsidR="00024090" w:rsidRPr="001B2F21" w:rsidRDefault="00024090" w:rsidP="00024090">
            <w:pPr>
              <w:rPr>
                <w:sz w:val="24"/>
                <w:szCs w:val="24"/>
              </w:rPr>
            </w:pPr>
            <w:r w:rsidRPr="001B2F21">
              <w:rPr>
                <w:sz w:val="24"/>
                <w:szCs w:val="24"/>
              </w:rPr>
              <w:lastRenderedPageBreak/>
              <w:t>Определения понятий: «разделение», «очистка», «просеивание», «отстаивание», «</w:t>
            </w:r>
            <w:r w:rsidRPr="001B2F21">
              <w:rPr>
                <w:sz w:val="24"/>
                <w:szCs w:val="24"/>
                <w:lang w:eastAsia="en-US"/>
              </w:rPr>
              <w:t>декантация», «центрифугирование».</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b/>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16 (с. 83—85).</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Домашний опыт:</w:t>
            </w:r>
          </w:p>
          <w:p w:rsidR="00024090" w:rsidRPr="001B2F21" w:rsidRDefault="00024090" w:rsidP="00024090">
            <w:pPr>
              <w:rPr>
                <w:sz w:val="24"/>
                <w:szCs w:val="24"/>
              </w:rPr>
            </w:pPr>
            <w:r w:rsidRPr="001B2F21">
              <w:rPr>
                <w:sz w:val="24"/>
                <w:szCs w:val="24"/>
                <w:lang w:eastAsia="en-US"/>
              </w:rPr>
              <w:t>«Разделение смеси сухого молока и речного песка», «</w:t>
            </w:r>
            <w:r w:rsidRPr="001B2F21">
              <w:rPr>
                <w:sz w:val="24"/>
                <w:szCs w:val="24"/>
              </w:rPr>
              <w:t>Отстаивание взвеси порошка для чистки посуды в воде и ее декантация».</w:t>
            </w:r>
          </w:p>
          <w:p w:rsidR="00024090" w:rsidRPr="001B2F21" w:rsidRDefault="00024090" w:rsidP="00024090">
            <w:pPr>
              <w:autoSpaceDE w:val="0"/>
              <w:autoSpaceDN w:val="0"/>
              <w:adjustRightInd w:val="0"/>
              <w:rPr>
                <w:sz w:val="24"/>
                <w:szCs w:val="24"/>
                <w:lang w:eastAsia="en-US"/>
              </w:rPr>
            </w:pPr>
            <w:proofErr w:type="gramStart"/>
            <w:r w:rsidRPr="001B2F21">
              <w:rPr>
                <w:sz w:val="24"/>
                <w:szCs w:val="24"/>
                <w:lang w:eastAsia="en-US"/>
              </w:rPr>
              <w:t>ПР</w:t>
            </w:r>
            <w:proofErr w:type="gramEnd"/>
            <w:r w:rsidRPr="001B2F21">
              <w:rPr>
                <w:sz w:val="24"/>
                <w:szCs w:val="24"/>
                <w:lang w:eastAsia="en-US"/>
              </w:rPr>
              <w:t>№ 4 «Выращивание кристаллов соли» (домашний</w:t>
            </w:r>
          </w:p>
          <w:p w:rsidR="00024090" w:rsidRPr="001B2F21" w:rsidRDefault="00024090" w:rsidP="00024090">
            <w:pPr>
              <w:rPr>
                <w:b/>
                <w:sz w:val="24"/>
                <w:szCs w:val="24"/>
              </w:rPr>
            </w:pPr>
            <w:r w:rsidRPr="001B2F21">
              <w:rPr>
                <w:sz w:val="24"/>
                <w:szCs w:val="24"/>
                <w:lang w:eastAsia="en-US"/>
              </w:rPr>
              <w:t>эксперимент)</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2/22</w:t>
            </w:r>
          </w:p>
        </w:tc>
        <w:tc>
          <w:tcPr>
            <w:tcW w:w="1867" w:type="dxa"/>
            <w:gridSpan w:val="2"/>
          </w:tcPr>
          <w:p w:rsidR="00024090" w:rsidRPr="001B2F21" w:rsidRDefault="00024090" w:rsidP="00024090">
            <w:pPr>
              <w:rPr>
                <w:sz w:val="24"/>
                <w:szCs w:val="24"/>
              </w:rPr>
            </w:pPr>
            <w:r w:rsidRPr="001B2F21">
              <w:rPr>
                <w:sz w:val="24"/>
                <w:szCs w:val="24"/>
              </w:rPr>
              <w:t>Фильтрование.</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 xml:space="preserve">Фильтрование в лаборатории, быту и на производстве. Понятие о фильтрате. </w:t>
            </w:r>
          </w:p>
          <w:p w:rsidR="00024090" w:rsidRPr="001B2F21" w:rsidRDefault="00024090" w:rsidP="00024090">
            <w:pPr>
              <w:autoSpaceDE w:val="0"/>
              <w:autoSpaceDN w:val="0"/>
              <w:adjustRightInd w:val="0"/>
              <w:rPr>
                <w:b/>
                <w:sz w:val="24"/>
                <w:szCs w:val="24"/>
              </w:rPr>
            </w:pP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  </w:t>
            </w:r>
            <w:r w:rsidRPr="001B2F21">
              <w:rPr>
                <w:bCs/>
                <w:color w:val="000000"/>
                <w:spacing w:val="3"/>
                <w:sz w:val="24"/>
                <w:szCs w:val="24"/>
              </w:rPr>
              <w:t>Фильтр Шотта. Воронка Бюхнера. Установка для фильтрования под вакуумом.</w:t>
            </w:r>
          </w:p>
          <w:p w:rsidR="00024090" w:rsidRPr="001B2F21" w:rsidRDefault="00024090" w:rsidP="00024090">
            <w:pPr>
              <w:autoSpaceDE w:val="0"/>
              <w:autoSpaceDN w:val="0"/>
              <w:adjustRightInd w:val="0"/>
              <w:rPr>
                <w:b/>
                <w:sz w:val="24"/>
                <w:szCs w:val="24"/>
              </w:rPr>
            </w:pPr>
            <w:r w:rsidRPr="001B2F21">
              <w:rPr>
                <w:bCs/>
                <w:color w:val="000000"/>
                <w:spacing w:val="3"/>
                <w:sz w:val="24"/>
                <w:szCs w:val="24"/>
              </w:rPr>
              <w:t>Респираторные маски и марлевые повязки.</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t>Определения понятий: «фильтр», «фильтрование».</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b/>
                <w:sz w:val="24"/>
                <w:szCs w:val="24"/>
              </w:rPr>
            </w:pPr>
          </w:p>
        </w:tc>
        <w:tc>
          <w:tcPr>
            <w:tcW w:w="1566" w:type="dxa"/>
            <w:gridSpan w:val="2"/>
          </w:tcPr>
          <w:p w:rsidR="00024090" w:rsidRPr="001B2F21" w:rsidRDefault="00024090" w:rsidP="00024090">
            <w:pPr>
              <w:rPr>
                <w:sz w:val="24"/>
                <w:szCs w:val="24"/>
              </w:rPr>
            </w:pPr>
            <w:r w:rsidRPr="001B2F21">
              <w:rPr>
                <w:sz w:val="24"/>
                <w:szCs w:val="24"/>
              </w:rPr>
              <w:t>§ 16 (с. 86—87).</w:t>
            </w:r>
          </w:p>
          <w:p w:rsidR="00024090" w:rsidRPr="001B2F21" w:rsidRDefault="00024090" w:rsidP="00024090">
            <w:pPr>
              <w:rPr>
                <w:sz w:val="24"/>
                <w:szCs w:val="24"/>
              </w:rPr>
            </w:pPr>
            <w:r w:rsidRPr="001B2F21">
              <w:rPr>
                <w:sz w:val="24"/>
                <w:szCs w:val="24"/>
              </w:rPr>
              <w:t xml:space="preserve">Подготовка докладов: «История возникновения противогаза </w:t>
            </w:r>
          </w:p>
          <w:p w:rsidR="00024090" w:rsidRPr="001B2F21" w:rsidRDefault="00024090" w:rsidP="00024090">
            <w:pPr>
              <w:rPr>
                <w:b/>
                <w:sz w:val="24"/>
                <w:szCs w:val="24"/>
              </w:rPr>
            </w:pPr>
            <w:r w:rsidRPr="001B2F21">
              <w:rPr>
                <w:sz w:val="24"/>
                <w:szCs w:val="24"/>
              </w:rPr>
              <w:t>«Н. Д. Зелинский»</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3/23</w:t>
            </w:r>
          </w:p>
        </w:tc>
        <w:tc>
          <w:tcPr>
            <w:tcW w:w="1867" w:type="dxa"/>
            <w:gridSpan w:val="2"/>
          </w:tcPr>
          <w:p w:rsidR="00024090" w:rsidRDefault="00024090" w:rsidP="00024090">
            <w:pPr>
              <w:rPr>
                <w:sz w:val="24"/>
                <w:szCs w:val="24"/>
              </w:rPr>
            </w:pPr>
            <w:r w:rsidRPr="001B2F21">
              <w:rPr>
                <w:sz w:val="24"/>
                <w:szCs w:val="24"/>
              </w:rPr>
              <w:t>Адсорбция.</w:t>
            </w:r>
          </w:p>
          <w:p w:rsidR="00024090" w:rsidRPr="00CE1DA2" w:rsidRDefault="00024090" w:rsidP="00024090">
            <w:pPr>
              <w:jc w:val="center"/>
              <w:rPr>
                <w:sz w:val="24"/>
                <w:szCs w:val="24"/>
              </w:rPr>
            </w:pPr>
          </w:p>
        </w:tc>
        <w:tc>
          <w:tcPr>
            <w:tcW w:w="2668" w:type="dxa"/>
            <w:gridSpan w:val="2"/>
          </w:tcPr>
          <w:p w:rsidR="00024090" w:rsidRPr="001B2F21" w:rsidRDefault="00024090" w:rsidP="00024090">
            <w:pPr>
              <w:autoSpaceDE w:val="0"/>
              <w:autoSpaceDN w:val="0"/>
              <w:adjustRightInd w:val="0"/>
              <w:rPr>
                <w:sz w:val="24"/>
                <w:szCs w:val="24"/>
                <w:lang w:eastAsia="en-US"/>
              </w:rPr>
            </w:pPr>
            <w:r w:rsidRPr="001B2F21">
              <w:rPr>
                <w:sz w:val="24"/>
                <w:szCs w:val="24"/>
                <w:lang w:eastAsia="en-US"/>
              </w:rPr>
              <w:t>Адсорбция. Понятие об адсорбции и адсорбентах. Активированный</w:t>
            </w:r>
          </w:p>
          <w:p w:rsidR="00024090" w:rsidRPr="001B2F21" w:rsidRDefault="00024090" w:rsidP="00024090">
            <w:pPr>
              <w:rPr>
                <w:b/>
                <w:sz w:val="24"/>
                <w:szCs w:val="24"/>
              </w:rPr>
            </w:pPr>
            <w:r w:rsidRPr="001B2F21">
              <w:rPr>
                <w:sz w:val="24"/>
                <w:szCs w:val="24"/>
                <w:lang w:eastAsia="en-US"/>
              </w:rPr>
              <w:t>уголь как важнейший адсорбент. Устройство противогаза.</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 </w:t>
            </w:r>
            <w:r w:rsidRPr="001B2F21">
              <w:rPr>
                <w:bCs/>
                <w:color w:val="000000"/>
                <w:spacing w:val="3"/>
                <w:sz w:val="24"/>
                <w:szCs w:val="24"/>
              </w:rPr>
              <w:t>Противогаз и его устройство.</w:t>
            </w:r>
          </w:p>
          <w:p w:rsidR="00024090" w:rsidRPr="001B2F21" w:rsidRDefault="00024090" w:rsidP="00024090">
            <w:pPr>
              <w:autoSpaceDE w:val="0"/>
              <w:autoSpaceDN w:val="0"/>
              <w:adjustRightInd w:val="0"/>
              <w:rPr>
                <w:bCs/>
                <w:color w:val="000000"/>
                <w:spacing w:val="3"/>
                <w:sz w:val="24"/>
                <w:szCs w:val="24"/>
              </w:rPr>
            </w:pPr>
            <w:r>
              <w:rPr>
                <w:b/>
                <w:bCs/>
                <w:color w:val="000000"/>
                <w:spacing w:val="3"/>
                <w:sz w:val="24"/>
                <w:szCs w:val="24"/>
              </w:rPr>
              <w:t>Лабораторный опыт №</w:t>
            </w:r>
            <w:r w:rsidRPr="001B2F21">
              <w:rPr>
                <w:b/>
                <w:bCs/>
                <w:color w:val="000000"/>
                <w:spacing w:val="3"/>
                <w:sz w:val="24"/>
                <w:szCs w:val="24"/>
              </w:rPr>
              <w:t>13</w:t>
            </w:r>
            <w:r>
              <w:rPr>
                <w:b/>
                <w:bCs/>
                <w:color w:val="000000"/>
                <w:spacing w:val="3"/>
                <w:sz w:val="24"/>
                <w:szCs w:val="24"/>
              </w:rPr>
              <w:t xml:space="preserve"> «</w:t>
            </w:r>
            <w:r w:rsidRPr="001B2F21">
              <w:rPr>
                <w:bCs/>
                <w:color w:val="000000"/>
                <w:spacing w:val="3"/>
                <w:sz w:val="24"/>
                <w:szCs w:val="24"/>
              </w:rPr>
              <w:t>Адсорбция кукурузными палочками паров пахучих веществ</w:t>
            </w:r>
            <w:r>
              <w:rPr>
                <w:bCs/>
                <w:color w:val="000000"/>
                <w:spacing w:val="3"/>
                <w:sz w:val="24"/>
                <w:szCs w:val="24"/>
              </w:rPr>
              <w:t>»</w:t>
            </w:r>
            <w:r w:rsidRPr="001B2F21">
              <w:rPr>
                <w:bCs/>
                <w:color w:val="000000"/>
                <w:spacing w:val="3"/>
                <w:sz w:val="24"/>
                <w:szCs w:val="24"/>
              </w:rPr>
              <w:t>.</w:t>
            </w:r>
            <w:r>
              <w:rPr>
                <w:bCs/>
                <w:color w:val="000000"/>
                <w:spacing w:val="3"/>
                <w:sz w:val="24"/>
                <w:szCs w:val="24"/>
              </w:rPr>
              <w:t xml:space="preserve"> Инструктаж по ТБ.</w:t>
            </w:r>
          </w:p>
          <w:p w:rsidR="00024090" w:rsidRDefault="00024090" w:rsidP="00024090">
            <w:pPr>
              <w:rPr>
                <w:b/>
                <w:sz w:val="24"/>
                <w:szCs w:val="24"/>
              </w:rPr>
            </w:pPr>
          </w:p>
          <w:p w:rsidR="00024090" w:rsidRPr="001B2F21" w:rsidRDefault="00024090" w:rsidP="00024090">
            <w:pPr>
              <w:rPr>
                <w:b/>
                <w:sz w:val="24"/>
                <w:szCs w:val="24"/>
              </w:rPr>
            </w:pPr>
            <w:proofErr w:type="gramStart"/>
            <w:r w:rsidRPr="001B2F21">
              <w:rPr>
                <w:b/>
                <w:sz w:val="24"/>
                <w:szCs w:val="24"/>
              </w:rPr>
              <w:t>ДО</w:t>
            </w:r>
            <w:proofErr w:type="gramEnd"/>
            <w:r w:rsidRPr="001B2F21">
              <w:rPr>
                <w:b/>
                <w:sz w:val="24"/>
                <w:szCs w:val="24"/>
              </w:rPr>
              <w:t xml:space="preserve"> </w:t>
            </w:r>
            <w:proofErr w:type="gramStart"/>
            <w:r w:rsidRPr="001B2F21">
              <w:rPr>
                <w:sz w:val="24"/>
                <w:szCs w:val="24"/>
              </w:rPr>
              <w:t>Адсорбция</w:t>
            </w:r>
            <w:proofErr w:type="gramEnd"/>
            <w:r w:rsidRPr="001B2F21">
              <w:rPr>
                <w:sz w:val="24"/>
                <w:szCs w:val="24"/>
              </w:rPr>
              <w:t xml:space="preserve"> активированным углем красящих веществ пепси-колы.</w:t>
            </w:r>
          </w:p>
        </w:tc>
        <w:tc>
          <w:tcPr>
            <w:tcW w:w="2880" w:type="dxa"/>
          </w:tcPr>
          <w:p w:rsidR="00024090" w:rsidRPr="001B2F21" w:rsidRDefault="00024090" w:rsidP="00024090">
            <w:pPr>
              <w:rPr>
                <w:sz w:val="24"/>
                <w:szCs w:val="24"/>
              </w:rPr>
            </w:pPr>
            <w:r w:rsidRPr="001B2F21">
              <w:rPr>
                <w:sz w:val="24"/>
                <w:szCs w:val="24"/>
              </w:rPr>
              <w:t>Определения понятий: «адсорбция», «адсорбенты».</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b/>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jc w:val="center"/>
              <w:rPr>
                <w:sz w:val="24"/>
                <w:szCs w:val="24"/>
              </w:rPr>
            </w:pPr>
            <w:r w:rsidRPr="001B2F21">
              <w:rPr>
                <w:sz w:val="24"/>
                <w:szCs w:val="24"/>
              </w:rPr>
              <w:t>§ 16 (с. 87— 89).</w:t>
            </w:r>
          </w:p>
          <w:p w:rsidR="00024090" w:rsidRPr="001B2F21" w:rsidRDefault="00024090" w:rsidP="00024090">
            <w:pPr>
              <w:jc w:val="center"/>
              <w:rPr>
                <w:sz w:val="24"/>
                <w:szCs w:val="24"/>
              </w:rPr>
            </w:pPr>
            <w:r w:rsidRPr="001B2F21">
              <w:rPr>
                <w:sz w:val="24"/>
                <w:szCs w:val="24"/>
              </w:rPr>
              <w:t>Домашний опыт:</w:t>
            </w:r>
          </w:p>
          <w:p w:rsidR="00024090" w:rsidRPr="001B2F21" w:rsidRDefault="00024090" w:rsidP="00024090">
            <w:pPr>
              <w:rPr>
                <w:b/>
                <w:sz w:val="24"/>
                <w:szCs w:val="24"/>
              </w:rPr>
            </w:pPr>
            <w:r w:rsidRPr="001B2F21">
              <w:rPr>
                <w:sz w:val="24"/>
                <w:szCs w:val="24"/>
              </w:rPr>
              <w:t>«Адсорбция активированным углем красящих веществ пепси-колы».</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rPr>
          <w:trHeight w:val="2721"/>
        </w:trPr>
        <w:tc>
          <w:tcPr>
            <w:tcW w:w="850" w:type="dxa"/>
          </w:tcPr>
          <w:p w:rsidR="00024090" w:rsidRPr="001B2F21" w:rsidRDefault="00024090" w:rsidP="00024090">
            <w:pPr>
              <w:jc w:val="center"/>
              <w:rPr>
                <w:sz w:val="24"/>
                <w:szCs w:val="24"/>
              </w:rPr>
            </w:pPr>
            <w:r w:rsidRPr="001B2F21">
              <w:rPr>
                <w:sz w:val="24"/>
                <w:szCs w:val="24"/>
              </w:rPr>
              <w:t>4/24</w:t>
            </w:r>
          </w:p>
        </w:tc>
        <w:tc>
          <w:tcPr>
            <w:tcW w:w="1867" w:type="dxa"/>
            <w:gridSpan w:val="2"/>
          </w:tcPr>
          <w:p w:rsidR="00024090" w:rsidRPr="001B2F21" w:rsidRDefault="00024090" w:rsidP="00024090">
            <w:pPr>
              <w:rPr>
                <w:sz w:val="24"/>
                <w:szCs w:val="24"/>
              </w:rPr>
            </w:pPr>
            <w:r w:rsidRPr="001B2F21">
              <w:rPr>
                <w:sz w:val="24"/>
                <w:szCs w:val="24"/>
              </w:rPr>
              <w:t>Дистилляция или перегонка.</w:t>
            </w:r>
          </w:p>
        </w:tc>
        <w:tc>
          <w:tcPr>
            <w:tcW w:w="2668" w:type="dxa"/>
            <w:gridSpan w:val="2"/>
          </w:tcPr>
          <w:p w:rsidR="00024090" w:rsidRDefault="00024090" w:rsidP="00024090">
            <w:pPr>
              <w:rPr>
                <w:sz w:val="24"/>
                <w:szCs w:val="24"/>
              </w:rPr>
            </w:pPr>
            <w:r w:rsidRPr="001B2F21">
              <w:rPr>
                <w:sz w:val="24"/>
                <w:szCs w:val="24"/>
              </w:rPr>
              <w:t xml:space="preserve">Дистилляция (перегонка) как процесс выделения вещества из жидкой смеси. </w:t>
            </w:r>
          </w:p>
          <w:p w:rsidR="00024090" w:rsidRPr="001B2F21" w:rsidRDefault="00024090" w:rsidP="00024090">
            <w:pPr>
              <w:rPr>
                <w:b/>
                <w:sz w:val="24"/>
                <w:szCs w:val="24"/>
              </w:rPr>
            </w:pPr>
            <w:r w:rsidRPr="001B2F21">
              <w:rPr>
                <w:sz w:val="24"/>
                <w:szCs w:val="24"/>
              </w:rPr>
              <w:t xml:space="preserve">Дистиллированная вода и области ее применения. Кристаллизация или выпаривание в лаборатории (кристаллизаторы и </w:t>
            </w:r>
            <w:r w:rsidRPr="001B2F21">
              <w:rPr>
                <w:sz w:val="24"/>
                <w:szCs w:val="24"/>
              </w:rPr>
              <w:lastRenderedPageBreak/>
              <w:t>фарфоровые чашки для выпаривания) и природе. Перегонка нефти. Нефтепродукты. Фракционная перегонка жидкого воздуха.</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lastRenderedPageBreak/>
              <w:t xml:space="preserve">Д </w:t>
            </w:r>
            <w:r w:rsidRPr="001B2F21">
              <w:rPr>
                <w:bCs/>
                <w:color w:val="000000"/>
                <w:spacing w:val="3"/>
                <w:sz w:val="24"/>
                <w:szCs w:val="24"/>
              </w:rPr>
              <w:t>Коллекция «Нефть и нефтепродукты».</w:t>
            </w:r>
          </w:p>
          <w:p w:rsidR="00024090" w:rsidRPr="001B2F21" w:rsidRDefault="00024090" w:rsidP="00024090">
            <w:pPr>
              <w:autoSpaceDE w:val="0"/>
              <w:autoSpaceDN w:val="0"/>
              <w:adjustRightInd w:val="0"/>
              <w:rPr>
                <w:bCs/>
                <w:spacing w:val="3"/>
                <w:sz w:val="24"/>
                <w:szCs w:val="24"/>
              </w:rPr>
            </w:pPr>
            <w:r w:rsidRPr="001B2F21">
              <w:rPr>
                <w:b/>
                <w:bCs/>
                <w:spacing w:val="3"/>
                <w:sz w:val="24"/>
                <w:szCs w:val="24"/>
              </w:rPr>
              <w:t xml:space="preserve">ДЭ </w:t>
            </w:r>
            <w:r w:rsidRPr="001B2F21">
              <w:rPr>
                <w:bCs/>
                <w:spacing w:val="3"/>
                <w:sz w:val="24"/>
                <w:szCs w:val="24"/>
              </w:rPr>
              <w:t>Получение дистиллированной воды с помощью лабораторной установки для перегонки жидкостей.</w:t>
            </w:r>
          </w:p>
          <w:p w:rsidR="00024090" w:rsidRPr="001B2F21" w:rsidRDefault="00024090" w:rsidP="00024090">
            <w:pPr>
              <w:autoSpaceDE w:val="0"/>
              <w:autoSpaceDN w:val="0"/>
              <w:adjustRightInd w:val="0"/>
              <w:rPr>
                <w:b/>
                <w:sz w:val="24"/>
                <w:szCs w:val="24"/>
              </w:rPr>
            </w:pPr>
            <w:r w:rsidRPr="001B2F21">
              <w:rPr>
                <w:bCs/>
                <w:color w:val="000000"/>
                <w:spacing w:val="3"/>
                <w:sz w:val="24"/>
                <w:szCs w:val="24"/>
              </w:rPr>
              <w:t xml:space="preserve">Разделение смеси перманганата и </w:t>
            </w:r>
            <w:r w:rsidRPr="001B2F21">
              <w:rPr>
                <w:bCs/>
                <w:color w:val="000000"/>
                <w:spacing w:val="3"/>
                <w:sz w:val="24"/>
                <w:szCs w:val="24"/>
              </w:rPr>
              <w:lastRenderedPageBreak/>
              <w:t>дихромата калия способом кристаллизации.</w:t>
            </w:r>
          </w:p>
        </w:tc>
        <w:tc>
          <w:tcPr>
            <w:tcW w:w="2880" w:type="dxa"/>
          </w:tcPr>
          <w:p w:rsidR="00024090" w:rsidRPr="001B2F21" w:rsidRDefault="00024090" w:rsidP="00024090">
            <w:pPr>
              <w:rPr>
                <w:sz w:val="24"/>
                <w:szCs w:val="24"/>
              </w:rPr>
            </w:pPr>
            <w:r w:rsidRPr="001B2F21">
              <w:rPr>
                <w:sz w:val="24"/>
                <w:szCs w:val="24"/>
              </w:rPr>
              <w:lastRenderedPageBreak/>
              <w:t>Определения понятий: «дистилляция», «кристаллизация».</w:t>
            </w:r>
          </w:p>
          <w:p w:rsidR="00024090" w:rsidRPr="001B2F21" w:rsidRDefault="00024090" w:rsidP="00024090">
            <w:pPr>
              <w:rPr>
                <w:sz w:val="24"/>
                <w:szCs w:val="24"/>
              </w:rPr>
            </w:pPr>
            <w:r w:rsidRPr="001B2F21">
              <w:rPr>
                <w:sz w:val="24"/>
                <w:szCs w:val="24"/>
              </w:rPr>
              <w:t>Составление на основе текста схемы, в том числе с применением средств ИКТ.</w:t>
            </w:r>
          </w:p>
          <w:p w:rsidR="00024090" w:rsidRPr="001B2F21" w:rsidRDefault="00024090" w:rsidP="00024090">
            <w:pPr>
              <w:rPr>
                <w:b/>
                <w:sz w:val="24"/>
                <w:szCs w:val="24"/>
              </w:rPr>
            </w:pPr>
            <w:r w:rsidRPr="001B2F21">
              <w:rPr>
                <w:sz w:val="24"/>
                <w:szCs w:val="24"/>
              </w:rPr>
              <w:t xml:space="preserve">Выполнение непосредственных наблюдений и анализ свойств веществ. Оформление отчета, </w:t>
            </w:r>
            <w:r w:rsidRPr="001B2F21">
              <w:rPr>
                <w:sz w:val="24"/>
                <w:szCs w:val="24"/>
              </w:rPr>
              <w:lastRenderedPageBreak/>
              <w:t>включающего описание наблюдения, его результатов, выводов.</w:t>
            </w:r>
          </w:p>
        </w:tc>
        <w:tc>
          <w:tcPr>
            <w:tcW w:w="1566" w:type="dxa"/>
            <w:gridSpan w:val="2"/>
          </w:tcPr>
          <w:p w:rsidR="00024090" w:rsidRPr="001B2F21" w:rsidRDefault="00024090" w:rsidP="00024090">
            <w:pPr>
              <w:rPr>
                <w:b/>
                <w:sz w:val="24"/>
                <w:szCs w:val="24"/>
              </w:rPr>
            </w:pPr>
            <w:r w:rsidRPr="001B2F21">
              <w:rPr>
                <w:sz w:val="24"/>
                <w:szCs w:val="24"/>
              </w:rPr>
              <w:lastRenderedPageBreak/>
              <w:t>§ 17.</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5/25</w:t>
            </w:r>
          </w:p>
        </w:tc>
        <w:tc>
          <w:tcPr>
            <w:tcW w:w="1867" w:type="dxa"/>
            <w:gridSpan w:val="2"/>
          </w:tcPr>
          <w:p w:rsidR="00024090" w:rsidRPr="001B2F21" w:rsidRDefault="00024090" w:rsidP="00024090">
            <w:pPr>
              <w:autoSpaceDE w:val="0"/>
              <w:autoSpaceDN w:val="0"/>
              <w:adjustRightInd w:val="0"/>
              <w:jc w:val="both"/>
              <w:rPr>
                <w:sz w:val="24"/>
                <w:szCs w:val="24"/>
                <w:lang w:eastAsia="en-US"/>
              </w:rPr>
            </w:pPr>
            <w:r w:rsidRPr="001B2F21">
              <w:rPr>
                <w:sz w:val="24"/>
                <w:szCs w:val="24"/>
                <w:lang w:eastAsia="en-US"/>
              </w:rPr>
              <w:t>Результаты</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практической</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работы № 4</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«Выращивание</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кристаллов соли»</w:t>
            </w:r>
          </w:p>
          <w:p w:rsidR="00024090" w:rsidRPr="001B2F21" w:rsidRDefault="00024090" w:rsidP="00024090">
            <w:pPr>
              <w:rPr>
                <w:sz w:val="24"/>
                <w:szCs w:val="24"/>
              </w:rPr>
            </w:pPr>
          </w:p>
        </w:tc>
        <w:tc>
          <w:tcPr>
            <w:tcW w:w="2668" w:type="dxa"/>
            <w:gridSpan w:val="2"/>
          </w:tcPr>
          <w:p w:rsidR="00024090" w:rsidRPr="001B2F21" w:rsidRDefault="00024090" w:rsidP="00024090">
            <w:pPr>
              <w:rPr>
                <w:b/>
                <w:sz w:val="24"/>
                <w:szCs w:val="24"/>
              </w:rPr>
            </w:pPr>
            <w:r w:rsidRPr="001B2F21">
              <w:rPr>
                <w:sz w:val="24"/>
                <w:szCs w:val="24"/>
                <w:lang w:eastAsia="en-US"/>
              </w:rPr>
              <w:t>Кристаллизация и выпаривание в лаборатории (кристаллизаторы и фарфоровые чашки для выпаривания)</w:t>
            </w:r>
          </w:p>
        </w:tc>
        <w:tc>
          <w:tcPr>
            <w:tcW w:w="2279" w:type="dxa"/>
          </w:tcPr>
          <w:p w:rsidR="00024090" w:rsidRPr="001B2F21" w:rsidRDefault="00024090" w:rsidP="00024090">
            <w:pPr>
              <w:jc w:val="center"/>
              <w:rPr>
                <w:sz w:val="24"/>
                <w:szCs w:val="24"/>
              </w:rPr>
            </w:pPr>
            <w:r w:rsidRPr="001B2F21">
              <w:rPr>
                <w:sz w:val="24"/>
                <w:szCs w:val="24"/>
              </w:rPr>
              <w:t>Практическая работа №4</w:t>
            </w:r>
          </w:p>
        </w:tc>
        <w:tc>
          <w:tcPr>
            <w:tcW w:w="2880" w:type="dxa"/>
          </w:tcPr>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rPr>
                <w:sz w:val="24"/>
                <w:szCs w:val="24"/>
              </w:rPr>
            </w:pPr>
            <w:r w:rsidRPr="001B2F21">
              <w:rPr>
                <w:sz w:val="24"/>
                <w:szCs w:val="24"/>
              </w:rPr>
              <w:t>с. 96</w:t>
            </w:r>
          </w:p>
          <w:p w:rsidR="00024090" w:rsidRPr="001B2F21" w:rsidRDefault="00024090" w:rsidP="00024090">
            <w:pPr>
              <w:rPr>
                <w:b/>
                <w:sz w:val="24"/>
                <w:szCs w:val="24"/>
              </w:rPr>
            </w:pPr>
            <w:r w:rsidRPr="001B2F21">
              <w:rPr>
                <w:sz w:val="24"/>
                <w:szCs w:val="24"/>
              </w:rPr>
              <w:t xml:space="preserve">Подготовка к </w:t>
            </w:r>
            <w:proofErr w:type="gramStart"/>
            <w:r w:rsidRPr="001B2F21">
              <w:rPr>
                <w:sz w:val="24"/>
                <w:szCs w:val="24"/>
              </w:rPr>
              <w:t>ПР</w:t>
            </w:r>
            <w:proofErr w:type="gramEnd"/>
            <w:r w:rsidRPr="001B2F21">
              <w:rPr>
                <w:sz w:val="24"/>
                <w:szCs w:val="24"/>
              </w:rPr>
              <w:t xml:space="preserve"> № 5</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6/26</w:t>
            </w:r>
          </w:p>
        </w:tc>
        <w:tc>
          <w:tcPr>
            <w:tcW w:w="1867" w:type="dxa"/>
            <w:gridSpan w:val="2"/>
          </w:tcPr>
          <w:p w:rsidR="00024090" w:rsidRPr="001B2F21" w:rsidRDefault="00024090" w:rsidP="00024090">
            <w:pPr>
              <w:rPr>
                <w:sz w:val="24"/>
                <w:szCs w:val="24"/>
              </w:rPr>
            </w:pPr>
            <w:r>
              <w:rPr>
                <w:sz w:val="24"/>
                <w:szCs w:val="24"/>
              </w:rPr>
              <w:t>Практиче</w:t>
            </w:r>
            <w:r>
              <w:rPr>
                <w:sz w:val="24"/>
                <w:szCs w:val="24"/>
              </w:rPr>
              <w:softHyphen/>
              <w:t>ская работа № 5</w:t>
            </w:r>
            <w:r w:rsidRPr="001B2F21">
              <w:rPr>
                <w:sz w:val="24"/>
                <w:szCs w:val="24"/>
              </w:rPr>
              <w:t xml:space="preserve"> «Очист</w:t>
            </w:r>
            <w:r w:rsidRPr="001B2F21">
              <w:rPr>
                <w:sz w:val="24"/>
                <w:szCs w:val="24"/>
              </w:rPr>
              <w:softHyphen/>
              <w:t>ка поварен</w:t>
            </w:r>
            <w:r w:rsidRPr="001B2F21">
              <w:rPr>
                <w:sz w:val="24"/>
                <w:szCs w:val="24"/>
              </w:rPr>
              <w:softHyphen/>
              <w:t>ной соли»</w:t>
            </w:r>
            <w:r>
              <w:rPr>
                <w:sz w:val="24"/>
                <w:szCs w:val="24"/>
              </w:rPr>
              <w:t>. Инструктаж по ТБ.</w:t>
            </w:r>
          </w:p>
        </w:tc>
        <w:tc>
          <w:tcPr>
            <w:tcW w:w="2668" w:type="dxa"/>
            <w:gridSpan w:val="2"/>
          </w:tcPr>
          <w:p w:rsidR="00024090" w:rsidRPr="001B2F21" w:rsidRDefault="00024090" w:rsidP="00024090">
            <w:pPr>
              <w:rPr>
                <w:b/>
                <w:sz w:val="24"/>
                <w:szCs w:val="24"/>
              </w:rPr>
            </w:pPr>
            <w:r w:rsidRPr="001B2F21">
              <w:rPr>
                <w:sz w:val="24"/>
                <w:szCs w:val="24"/>
              </w:rPr>
              <w:t>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2279" w:type="dxa"/>
          </w:tcPr>
          <w:p w:rsidR="00024090" w:rsidRPr="001B2F21" w:rsidRDefault="00024090" w:rsidP="00024090">
            <w:pPr>
              <w:jc w:val="center"/>
              <w:rPr>
                <w:sz w:val="24"/>
                <w:szCs w:val="24"/>
              </w:rPr>
            </w:pPr>
            <w:r w:rsidRPr="001B2F21">
              <w:rPr>
                <w:sz w:val="24"/>
                <w:szCs w:val="24"/>
              </w:rPr>
              <w:t>Практическая работа №5</w:t>
            </w:r>
          </w:p>
          <w:p w:rsidR="00024090" w:rsidRPr="001B2F21" w:rsidRDefault="00024090" w:rsidP="00024090">
            <w:pPr>
              <w:jc w:val="center"/>
              <w:rPr>
                <w:sz w:val="24"/>
                <w:szCs w:val="24"/>
              </w:rPr>
            </w:pPr>
          </w:p>
          <w:p w:rsidR="00024090" w:rsidRPr="001B2F21" w:rsidRDefault="00024090" w:rsidP="00024090">
            <w:pPr>
              <w:rPr>
                <w:b/>
                <w:sz w:val="24"/>
                <w:szCs w:val="24"/>
              </w:rPr>
            </w:pPr>
          </w:p>
        </w:tc>
        <w:tc>
          <w:tcPr>
            <w:tcW w:w="2880" w:type="dxa"/>
          </w:tcPr>
          <w:p w:rsidR="00024090" w:rsidRPr="001B2F21" w:rsidRDefault="00024090" w:rsidP="00024090">
            <w:pPr>
              <w:autoSpaceDE w:val="0"/>
              <w:autoSpaceDN w:val="0"/>
              <w:adjustRightInd w:val="0"/>
              <w:rPr>
                <w:sz w:val="24"/>
                <w:szCs w:val="24"/>
              </w:rPr>
            </w:pPr>
            <w:r w:rsidRPr="001B2F21">
              <w:rPr>
                <w:sz w:val="24"/>
                <w:szCs w:val="24"/>
              </w:rPr>
              <w:t>Работа с лабораторным оборудованием и нагревательными приборами в соответствии с правилами техники безопасности. Выполнение простейших приемов обращения с лабораторным оборудованием: с лабораторным штативом, со спиртовкой.</w:t>
            </w:r>
          </w:p>
          <w:p w:rsidR="00024090" w:rsidRPr="001B2F21" w:rsidRDefault="00024090" w:rsidP="00024090">
            <w:pPr>
              <w:autoSpaceDE w:val="0"/>
              <w:autoSpaceDN w:val="0"/>
              <w:adjustRightInd w:val="0"/>
              <w:rPr>
                <w:sz w:val="24"/>
                <w:szCs w:val="24"/>
              </w:rPr>
            </w:pPr>
            <w:r w:rsidRPr="001B2F21">
              <w:rPr>
                <w:sz w:val="24"/>
                <w:szCs w:val="24"/>
              </w:rPr>
              <w:t xml:space="preserve">Наблюдение за свойствами веществ и явлениями, происходящими с веществами. </w:t>
            </w:r>
          </w:p>
          <w:p w:rsidR="00024090" w:rsidRPr="001B2F21" w:rsidRDefault="00024090" w:rsidP="00024090">
            <w:pPr>
              <w:autoSpaceDE w:val="0"/>
              <w:autoSpaceDN w:val="0"/>
              <w:adjustRightInd w:val="0"/>
              <w:rPr>
                <w:sz w:val="24"/>
                <w:szCs w:val="24"/>
              </w:rPr>
            </w:pPr>
            <w:r w:rsidRPr="001B2F21">
              <w:rPr>
                <w:sz w:val="24"/>
                <w:szCs w:val="24"/>
              </w:rPr>
              <w:lastRenderedPageBreak/>
              <w:t>Описание химического эксперимента с помощью естественного (русского или родного) языка и языка химии.</w:t>
            </w:r>
          </w:p>
          <w:p w:rsidR="00024090" w:rsidRPr="001B2F21" w:rsidRDefault="00024090" w:rsidP="00024090">
            <w:pPr>
              <w:rPr>
                <w:b/>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rPr>
                <w:sz w:val="24"/>
                <w:szCs w:val="24"/>
              </w:rPr>
            </w:pPr>
            <w:proofErr w:type="gramStart"/>
            <w:r w:rsidRPr="001B2F21">
              <w:rPr>
                <w:sz w:val="24"/>
                <w:szCs w:val="24"/>
              </w:rPr>
              <w:lastRenderedPageBreak/>
              <w:t>ПР</w:t>
            </w:r>
            <w:proofErr w:type="gramEnd"/>
            <w:r w:rsidRPr="001B2F21">
              <w:rPr>
                <w:sz w:val="24"/>
                <w:szCs w:val="24"/>
              </w:rPr>
              <w:t xml:space="preserve"> №6 </w:t>
            </w:r>
          </w:p>
          <w:p w:rsidR="00024090" w:rsidRPr="001B2F21" w:rsidRDefault="00024090" w:rsidP="00024090">
            <w:pPr>
              <w:rPr>
                <w:sz w:val="24"/>
                <w:szCs w:val="24"/>
              </w:rPr>
            </w:pPr>
            <w:r w:rsidRPr="001B2F21">
              <w:rPr>
                <w:sz w:val="24"/>
                <w:szCs w:val="24"/>
              </w:rPr>
              <w:t>«Изуче</w:t>
            </w:r>
            <w:r w:rsidRPr="001B2F21">
              <w:rPr>
                <w:sz w:val="24"/>
                <w:szCs w:val="24"/>
              </w:rPr>
              <w:softHyphen/>
              <w:t>ние процес</w:t>
            </w:r>
            <w:r w:rsidRPr="001B2F21">
              <w:rPr>
                <w:sz w:val="24"/>
                <w:szCs w:val="24"/>
              </w:rPr>
              <w:softHyphen/>
              <w:t>са корро</w:t>
            </w:r>
            <w:r w:rsidRPr="001B2F21">
              <w:rPr>
                <w:sz w:val="24"/>
                <w:szCs w:val="24"/>
              </w:rPr>
              <w:softHyphen/>
              <w:t>зии железа»</w:t>
            </w:r>
          </w:p>
          <w:p w:rsidR="00024090" w:rsidRPr="001B2F21" w:rsidRDefault="00024090" w:rsidP="00024090">
            <w:pPr>
              <w:rPr>
                <w:b/>
                <w:sz w:val="24"/>
                <w:szCs w:val="24"/>
              </w:rPr>
            </w:pPr>
            <w:r w:rsidRPr="001B2F21">
              <w:rPr>
                <w:sz w:val="24"/>
                <w:szCs w:val="24"/>
              </w:rPr>
              <w:t>(домашний опыт)</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7/27</w:t>
            </w:r>
          </w:p>
        </w:tc>
        <w:tc>
          <w:tcPr>
            <w:tcW w:w="1867" w:type="dxa"/>
            <w:gridSpan w:val="2"/>
          </w:tcPr>
          <w:p w:rsidR="00024090" w:rsidRPr="001B2F21" w:rsidRDefault="00024090" w:rsidP="00024090">
            <w:pPr>
              <w:rPr>
                <w:sz w:val="24"/>
                <w:szCs w:val="24"/>
              </w:rPr>
            </w:pPr>
            <w:r w:rsidRPr="001B2F21">
              <w:rPr>
                <w:bCs/>
                <w:sz w:val="24"/>
                <w:szCs w:val="24"/>
                <w:lang w:eastAsia="en-US"/>
              </w:rPr>
              <w:t>Химические реакции. Условия протекания и прекращения химических реакций</w:t>
            </w:r>
            <w:r w:rsidRPr="001B2F21">
              <w:rPr>
                <w:bCs/>
                <w:i/>
                <w:sz w:val="24"/>
                <w:szCs w:val="24"/>
                <w:lang w:eastAsia="en-US"/>
              </w:rPr>
              <w:t>.</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Химические реакции как процесс превращения одних веще</w:t>
            </w:r>
            <w:proofErr w:type="gramStart"/>
            <w:r w:rsidRPr="001B2F21">
              <w:rPr>
                <w:sz w:val="24"/>
                <w:szCs w:val="24"/>
                <w:lang w:eastAsia="en-US"/>
              </w:rPr>
              <w:t>ств в др</w:t>
            </w:r>
            <w:proofErr w:type="gramEnd"/>
            <w:r w:rsidRPr="001B2F21">
              <w:rPr>
                <w:sz w:val="24"/>
                <w:szCs w:val="24"/>
                <w:lang w:eastAsia="en-US"/>
              </w:rPr>
              <w:t>угие. Условия протекания и прекращения химических реакций. Соприкосновение (контакт) веществ, нагревание. Катализатор. Ингибитор. Управление реакциями горения.</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 </w:t>
            </w:r>
            <w:r w:rsidRPr="001B2F21">
              <w:rPr>
                <w:bCs/>
                <w:color w:val="000000"/>
                <w:spacing w:val="3"/>
                <w:sz w:val="24"/>
                <w:szCs w:val="24"/>
              </w:rPr>
              <w:t>Взаимодействие железных опилок и порошка серы при нагревании.</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Получение углекислого газа взаимодействием мрамора с кислотой и обнаружение его с помощью известковой воды.</w:t>
            </w:r>
          </w:p>
          <w:p w:rsidR="00024090" w:rsidRPr="001B2F21" w:rsidRDefault="00024090" w:rsidP="00024090">
            <w:pPr>
              <w:autoSpaceDE w:val="0"/>
              <w:autoSpaceDN w:val="0"/>
              <w:adjustRightInd w:val="0"/>
              <w:rPr>
                <w:b/>
                <w:sz w:val="24"/>
                <w:szCs w:val="24"/>
              </w:rPr>
            </w:pPr>
            <w:r w:rsidRPr="001B2F21">
              <w:rPr>
                <w:bCs/>
                <w:color w:val="000000"/>
                <w:spacing w:val="3"/>
                <w:sz w:val="24"/>
                <w:szCs w:val="24"/>
              </w:rPr>
              <w:t>Каталитическое разложение пероксида водорода (катализатор — диоксид марганца (IV)).</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t>Определение понятий: «химическая реакция», «катализатор».</w:t>
            </w:r>
          </w:p>
          <w:p w:rsidR="00024090" w:rsidRPr="001B2F21" w:rsidRDefault="00024090" w:rsidP="00024090">
            <w:pPr>
              <w:autoSpaceDE w:val="0"/>
              <w:autoSpaceDN w:val="0"/>
              <w:adjustRightInd w:val="0"/>
              <w:rPr>
                <w:sz w:val="24"/>
                <w:szCs w:val="24"/>
              </w:rPr>
            </w:pPr>
            <w:r w:rsidRPr="001B2F21">
              <w:rPr>
                <w:sz w:val="24"/>
                <w:szCs w:val="24"/>
              </w:rPr>
              <w:t>Установление причинно-следственных связей для различения физических и химических явлений.</w:t>
            </w:r>
          </w:p>
          <w:p w:rsidR="00024090" w:rsidRPr="001B2F21" w:rsidRDefault="00024090" w:rsidP="00024090">
            <w:pPr>
              <w:autoSpaceDE w:val="0"/>
              <w:autoSpaceDN w:val="0"/>
              <w:adjustRightInd w:val="0"/>
              <w:rPr>
                <w:sz w:val="24"/>
                <w:szCs w:val="24"/>
              </w:rPr>
            </w:pPr>
            <w:r w:rsidRPr="001B2F21">
              <w:rPr>
                <w:sz w:val="24"/>
                <w:szCs w:val="24"/>
              </w:rPr>
              <w:t xml:space="preserve">Описание условий течения химических реакций с помощью естественного (русского или родного) языка и языка химии: </w:t>
            </w:r>
          </w:p>
          <w:p w:rsidR="00024090" w:rsidRPr="001B2F21" w:rsidRDefault="00024090" w:rsidP="00024090">
            <w:pPr>
              <w:autoSpaceDE w:val="0"/>
              <w:autoSpaceDN w:val="0"/>
              <w:adjustRightInd w:val="0"/>
              <w:rPr>
                <w:b/>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rPr>
                <w:b/>
                <w:sz w:val="24"/>
                <w:szCs w:val="24"/>
              </w:rPr>
            </w:pPr>
            <w:r w:rsidRPr="001B2F21">
              <w:rPr>
                <w:sz w:val="24"/>
                <w:szCs w:val="24"/>
              </w:rPr>
              <w:t>§ 18.</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8/28</w:t>
            </w:r>
          </w:p>
        </w:tc>
        <w:tc>
          <w:tcPr>
            <w:tcW w:w="1867" w:type="dxa"/>
            <w:gridSpan w:val="2"/>
          </w:tcPr>
          <w:p w:rsidR="00024090" w:rsidRPr="001B2F21" w:rsidRDefault="00024090" w:rsidP="00024090">
            <w:pPr>
              <w:rPr>
                <w:sz w:val="24"/>
                <w:szCs w:val="24"/>
              </w:rPr>
            </w:pPr>
            <w:r w:rsidRPr="001B2F21">
              <w:rPr>
                <w:bCs/>
                <w:sz w:val="24"/>
                <w:szCs w:val="24"/>
                <w:lang w:eastAsia="en-US"/>
              </w:rPr>
              <w:t>Признаки химических реакций</w:t>
            </w:r>
            <w:r w:rsidRPr="001B2F21">
              <w:rPr>
                <w:b/>
                <w:bCs/>
                <w:sz w:val="24"/>
                <w:szCs w:val="24"/>
                <w:lang w:eastAsia="en-US"/>
              </w:rPr>
              <w:t>.</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ДЭ </w:t>
            </w:r>
            <w:r w:rsidRPr="001B2F21">
              <w:rPr>
                <w:bCs/>
                <w:color w:val="000000"/>
                <w:spacing w:val="3"/>
                <w:sz w:val="24"/>
                <w:szCs w:val="24"/>
              </w:rPr>
              <w:t>Обнаружение раствора щелочи с помощью индикатора.</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 xml:space="preserve">Взаимодействие раствора перманганата калия и раствора дихромата калия с раствором </w:t>
            </w:r>
            <w:r w:rsidRPr="001B2F21">
              <w:rPr>
                <w:bCs/>
                <w:color w:val="000000"/>
                <w:spacing w:val="3"/>
                <w:sz w:val="24"/>
                <w:szCs w:val="24"/>
              </w:rPr>
              <w:lastRenderedPageBreak/>
              <w:t>сульфита натрия.</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Взаимодействие раствора перманганата калия с аскорбиновой кислотой.</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Взаимодействие хлорида железа с желтой кровяной солью и гидроксидом натрия.</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Взаимодействие гидроксида железа (III) с раствором соляной кислоты.</w:t>
            </w:r>
          </w:p>
          <w:p w:rsidR="00024090" w:rsidRDefault="00024090" w:rsidP="00024090">
            <w:pPr>
              <w:rPr>
                <w:bCs/>
                <w:color w:val="000000"/>
                <w:spacing w:val="3"/>
                <w:sz w:val="24"/>
                <w:szCs w:val="24"/>
              </w:rPr>
            </w:pPr>
            <w:r>
              <w:rPr>
                <w:b/>
                <w:bCs/>
                <w:color w:val="000000"/>
                <w:spacing w:val="3"/>
                <w:sz w:val="24"/>
                <w:szCs w:val="24"/>
              </w:rPr>
              <w:t>Лабораторный опыт №</w:t>
            </w:r>
            <w:r w:rsidRPr="001B2F21">
              <w:rPr>
                <w:b/>
                <w:bCs/>
                <w:color w:val="000000"/>
                <w:spacing w:val="3"/>
                <w:sz w:val="24"/>
                <w:szCs w:val="24"/>
              </w:rPr>
              <w:t>14</w:t>
            </w:r>
            <w:r w:rsidRPr="001B2F21">
              <w:rPr>
                <w:bCs/>
                <w:color w:val="000000"/>
                <w:spacing w:val="3"/>
                <w:sz w:val="24"/>
                <w:szCs w:val="24"/>
              </w:rPr>
              <w:t xml:space="preserve"> </w:t>
            </w:r>
            <w:r>
              <w:rPr>
                <w:bCs/>
                <w:color w:val="000000"/>
                <w:spacing w:val="3"/>
                <w:sz w:val="24"/>
                <w:szCs w:val="24"/>
              </w:rPr>
              <w:t>«</w:t>
            </w:r>
            <w:r w:rsidRPr="001B2F21">
              <w:rPr>
                <w:bCs/>
                <w:color w:val="000000"/>
                <w:spacing w:val="3"/>
                <w:sz w:val="24"/>
                <w:szCs w:val="24"/>
              </w:rPr>
              <w:t>Изучение устройства зажигалки и пламени</w:t>
            </w:r>
            <w:r>
              <w:rPr>
                <w:bCs/>
                <w:color w:val="000000"/>
                <w:spacing w:val="3"/>
                <w:sz w:val="24"/>
                <w:szCs w:val="24"/>
              </w:rPr>
              <w:t>»</w:t>
            </w:r>
            <w:r w:rsidRPr="001B2F21">
              <w:rPr>
                <w:bCs/>
                <w:color w:val="000000"/>
                <w:spacing w:val="3"/>
                <w:sz w:val="24"/>
                <w:szCs w:val="24"/>
              </w:rPr>
              <w:t>.</w:t>
            </w:r>
            <w:r>
              <w:rPr>
                <w:bCs/>
                <w:color w:val="000000"/>
                <w:spacing w:val="3"/>
                <w:sz w:val="24"/>
                <w:szCs w:val="24"/>
              </w:rPr>
              <w:t xml:space="preserve"> Инструктаж по ТБ.</w:t>
            </w:r>
          </w:p>
          <w:p w:rsidR="00024090" w:rsidRPr="001B2F21" w:rsidRDefault="00024090" w:rsidP="00024090">
            <w:pPr>
              <w:rPr>
                <w:bCs/>
                <w:color w:val="000000"/>
                <w:spacing w:val="3"/>
                <w:sz w:val="24"/>
                <w:szCs w:val="24"/>
              </w:rPr>
            </w:pPr>
            <w:r w:rsidRPr="001B2F21">
              <w:rPr>
                <w:b/>
                <w:bCs/>
                <w:color w:val="000000"/>
                <w:spacing w:val="3"/>
                <w:sz w:val="24"/>
                <w:szCs w:val="24"/>
              </w:rPr>
              <w:t>ДО</w:t>
            </w:r>
            <w:r>
              <w:rPr>
                <w:b/>
                <w:bCs/>
                <w:color w:val="000000"/>
                <w:spacing w:val="3"/>
                <w:sz w:val="24"/>
                <w:szCs w:val="24"/>
              </w:rPr>
              <w:t xml:space="preserve">. </w:t>
            </w:r>
            <w:r w:rsidRPr="001B2F21">
              <w:rPr>
                <w:bCs/>
                <w:color w:val="000000"/>
                <w:spacing w:val="3"/>
                <w:sz w:val="24"/>
                <w:szCs w:val="24"/>
              </w:rPr>
              <w:t>Растворение в воде таблетки аспирина УПСА.</w:t>
            </w:r>
          </w:p>
          <w:p w:rsidR="00024090" w:rsidRPr="001B2F21" w:rsidRDefault="00024090" w:rsidP="00024090">
            <w:pPr>
              <w:autoSpaceDE w:val="0"/>
              <w:autoSpaceDN w:val="0"/>
              <w:adjustRightInd w:val="0"/>
              <w:rPr>
                <w:b/>
                <w:sz w:val="24"/>
                <w:szCs w:val="24"/>
              </w:rPr>
            </w:pPr>
            <w:r w:rsidRPr="001B2F21">
              <w:rPr>
                <w:bCs/>
                <w:color w:val="000000"/>
                <w:spacing w:val="3"/>
                <w:sz w:val="24"/>
                <w:szCs w:val="24"/>
              </w:rPr>
              <w:t>Приготовление известковой воды и опыты с ней.</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lastRenderedPageBreak/>
              <w:t>Определение понятий: « признаки химических  реакций».</w:t>
            </w:r>
          </w:p>
          <w:p w:rsidR="00024090" w:rsidRPr="001B2F21" w:rsidRDefault="00024090" w:rsidP="00024090">
            <w:pPr>
              <w:autoSpaceDE w:val="0"/>
              <w:autoSpaceDN w:val="0"/>
              <w:adjustRightInd w:val="0"/>
              <w:rPr>
                <w:sz w:val="24"/>
                <w:szCs w:val="24"/>
              </w:rPr>
            </w:pPr>
            <w:r w:rsidRPr="001B2F21">
              <w:rPr>
                <w:sz w:val="24"/>
                <w:szCs w:val="24"/>
              </w:rPr>
              <w:t>Описание признаков химических реакций с помощью естественного (русского или родного) языка и языка химии.</w:t>
            </w:r>
          </w:p>
          <w:p w:rsidR="00024090" w:rsidRPr="001B2F21" w:rsidRDefault="00024090" w:rsidP="00024090">
            <w:pPr>
              <w:autoSpaceDE w:val="0"/>
              <w:autoSpaceDN w:val="0"/>
              <w:adjustRightInd w:val="0"/>
              <w:rPr>
                <w:sz w:val="24"/>
                <w:szCs w:val="24"/>
              </w:rPr>
            </w:pPr>
            <w:r w:rsidRPr="001B2F21">
              <w:rPr>
                <w:sz w:val="24"/>
                <w:szCs w:val="24"/>
              </w:rPr>
              <w:t xml:space="preserve">Выполнение непосредственных </w:t>
            </w:r>
            <w:r w:rsidRPr="001B2F21">
              <w:rPr>
                <w:sz w:val="24"/>
                <w:szCs w:val="24"/>
              </w:rPr>
              <w:lastRenderedPageBreak/>
              <w:t>наблюдений.</w:t>
            </w:r>
          </w:p>
          <w:p w:rsidR="00024090" w:rsidRPr="001B2F21" w:rsidRDefault="00024090" w:rsidP="00024090">
            <w:pPr>
              <w:autoSpaceDE w:val="0"/>
              <w:autoSpaceDN w:val="0"/>
              <w:adjustRightInd w:val="0"/>
              <w:rPr>
                <w:sz w:val="24"/>
                <w:szCs w:val="24"/>
              </w:rPr>
            </w:pPr>
            <w:r w:rsidRPr="001B2F21">
              <w:rPr>
                <w:sz w:val="24"/>
                <w:szCs w:val="24"/>
              </w:rPr>
              <w:t>Составление выводов по результатам проведенного эксперимента.</w:t>
            </w:r>
          </w:p>
          <w:p w:rsidR="00024090" w:rsidRPr="001B2F21" w:rsidRDefault="00024090" w:rsidP="00024090">
            <w:pPr>
              <w:autoSpaceDE w:val="0"/>
              <w:autoSpaceDN w:val="0"/>
              <w:adjustRightInd w:val="0"/>
              <w:rPr>
                <w:sz w:val="24"/>
                <w:szCs w:val="24"/>
              </w:rPr>
            </w:pPr>
          </w:p>
          <w:p w:rsidR="00024090" w:rsidRPr="001B2F21" w:rsidRDefault="00024090" w:rsidP="00024090">
            <w:pPr>
              <w:jc w:val="center"/>
              <w:rPr>
                <w:b/>
                <w:sz w:val="24"/>
                <w:szCs w:val="24"/>
              </w:rPr>
            </w:pPr>
          </w:p>
        </w:tc>
        <w:tc>
          <w:tcPr>
            <w:tcW w:w="1566" w:type="dxa"/>
            <w:gridSpan w:val="2"/>
          </w:tcPr>
          <w:p w:rsidR="00024090" w:rsidRPr="001B2F21" w:rsidRDefault="00024090" w:rsidP="00024090">
            <w:pPr>
              <w:rPr>
                <w:sz w:val="24"/>
                <w:szCs w:val="24"/>
              </w:rPr>
            </w:pPr>
            <w:r w:rsidRPr="001B2F21">
              <w:rPr>
                <w:sz w:val="24"/>
                <w:szCs w:val="24"/>
              </w:rPr>
              <w:lastRenderedPageBreak/>
              <w:t>§ 19.</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Домашние опыты: «Растворение в воде таблетки аспирина УПСА»;</w:t>
            </w:r>
          </w:p>
          <w:p w:rsidR="00024090" w:rsidRPr="001B2F21" w:rsidRDefault="00024090" w:rsidP="00024090">
            <w:pPr>
              <w:rPr>
                <w:b/>
                <w:sz w:val="24"/>
                <w:szCs w:val="24"/>
              </w:rPr>
            </w:pPr>
            <w:r w:rsidRPr="001B2F21">
              <w:rPr>
                <w:bCs/>
                <w:color w:val="000000"/>
                <w:spacing w:val="3"/>
                <w:sz w:val="24"/>
                <w:szCs w:val="24"/>
              </w:rPr>
              <w:t xml:space="preserve">«Приготовление </w:t>
            </w:r>
            <w:r w:rsidRPr="001B2F21">
              <w:rPr>
                <w:bCs/>
                <w:color w:val="000000"/>
                <w:spacing w:val="3"/>
                <w:sz w:val="24"/>
                <w:szCs w:val="24"/>
              </w:rPr>
              <w:lastRenderedPageBreak/>
              <w:t>известковой воды и опыты с ней».</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9/29</w:t>
            </w:r>
          </w:p>
        </w:tc>
        <w:tc>
          <w:tcPr>
            <w:tcW w:w="1867" w:type="dxa"/>
            <w:gridSpan w:val="2"/>
          </w:tcPr>
          <w:p w:rsidR="00024090" w:rsidRPr="001B2F21" w:rsidRDefault="00024090" w:rsidP="00024090">
            <w:pPr>
              <w:shd w:val="clear" w:color="auto" w:fill="FFFFFF"/>
              <w:snapToGrid w:val="0"/>
              <w:rPr>
                <w:sz w:val="24"/>
                <w:szCs w:val="24"/>
              </w:rPr>
            </w:pPr>
            <w:r>
              <w:rPr>
                <w:sz w:val="24"/>
                <w:szCs w:val="24"/>
              </w:rPr>
              <w:t>П</w:t>
            </w:r>
            <w:r w:rsidRPr="001B2F21">
              <w:rPr>
                <w:sz w:val="24"/>
                <w:szCs w:val="24"/>
              </w:rPr>
              <w:t>рактиче</w:t>
            </w:r>
            <w:r w:rsidRPr="001B2F21">
              <w:rPr>
                <w:sz w:val="24"/>
                <w:szCs w:val="24"/>
              </w:rPr>
              <w:softHyphen/>
            </w:r>
            <w:r>
              <w:rPr>
                <w:spacing w:val="-1"/>
                <w:sz w:val="24"/>
                <w:szCs w:val="24"/>
              </w:rPr>
              <w:t>ская работа</w:t>
            </w:r>
            <w:r w:rsidRPr="001B2F21">
              <w:rPr>
                <w:spacing w:val="-1"/>
                <w:sz w:val="24"/>
                <w:szCs w:val="24"/>
              </w:rPr>
              <w:t xml:space="preserve"> № 6 «Изуче</w:t>
            </w:r>
            <w:r w:rsidRPr="001B2F21">
              <w:rPr>
                <w:spacing w:val="-1"/>
                <w:sz w:val="24"/>
                <w:szCs w:val="24"/>
              </w:rPr>
              <w:softHyphen/>
              <w:t>ние процес</w:t>
            </w:r>
            <w:r w:rsidRPr="001B2F21">
              <w:rPr>
                <w:spacing w:val="-1"/>
                <w:sz w:val="24"/>
                <w:szCs w:val="24"/>
              </w:rPr>
              <w:softHyphen/>
            </w:r>
            <w:r w:rsidRPr="001B2F21">
              <w:rPr>
                <w:sz w:val="24"/>
                <w:szCs w:val="24"/>
              </w:rPr>
              <w:t xml:space="preserve">са коррозии </w:t>
            </w:r>
          </w:p>
          <w:p w:rsidR="00024090" w:rsidRPr="001B2F21" w:rsidRDefault="00024090" w:rsidP="00024090">
            <w:pPr>
              <w:shd w:val="clear" w:color="auto" w:fill="FFFFFF"/>
              <w:snapToGrid w:val="0"/>
              <w:rPr>
                <w:spacing w:val="-1"/>
                <w:sz w:val="24"/>
                <w:szCs w:val="24"/>
              </w:rPr>
            </w:pPr>
            <w:r w:rsidRPr="001B2F21">
              <w:rPr>
                <w:spacing w:val="-1"/>
                <w:sz w:val="24"/>
                <w:szCs w:val="24"/>
              </w:rPr>
              <w:t>железа</w:t>
            </w:r>
            <w:r>
              <w:rPr>
                <w:spacing w:val="-1"/>
                <w:sz w:val="24"/>
                <w:szCs w:val="24"/>
              </w:rPr>
              <w:t>». Инструктаж по ТБ.</w:t>
            </w:r>
          </w:p>
          <w:p w:rsidR="00024090" w:rsidRPr="001B2F21" w:rsidRDefault="00024090" w:rsidP="00024090">
            <w:pPr>
              <w:shd w:val="clear" w:color="auto" w:fill="FFFFFF"/>
              <w:snapToGrid w:val="0"/>
              <w:rPr>
                <w:spacing w:val="-1"/>
                <w:sz w:val="24"/>
                <w:szCs w:val="24"/>
              </w:rPr>
            </w:pPr>
          </w:p>
        </w:tc>
        <w:tc>
          <w:tcPr>
            <w:tcW w:w="2668" w:type="dxa"/>
            <w:gridSpan w:val="2"/>
          </w:tcPr>
          <w:p w:rsidR="00024090" w:rsidRPr="001B2F21" w:rsidRDefault="00024090" w:rsidP="00024090">
            <w:pPr>
              <w:shd w:val="clear" w:color="auto" w:fill="FFFFFF"/>
              <w:snapToGrid w:val="0"/>
              <w:rPr>
                <w:sz w:val="24"/>
                <w:szCs w:val="24"/>
              </w:rPr>
            </w:pPr>
            <w:r w:rsidRPr="001B2F21">
              <w:rPr>
                <w:sz w:val="24"/>
                <w:szCs w:val="24"/>
              </w:rPr>
              <w:lastRenderedPageBreak/>
              <w:t>Процесс коррозии железа. Условия, вызывающие коррозию железа. Вред, наносимый процессом коррозии народному хозяйству.</w:t>
            </w:r>
          </w:p>
          <w:p w:rsidR="00024090" w:rsidRPr="001B2F21" w:rsidRDefault="00024090" w:rsidP="00024090">
            <w:pPr>
              <w:shd w:val="clear" w:color="auto" w:fill="FFFFFF"/>
              <w:rPr>
                <w:sz w:val="24"/>
                <w:szCs w:val="24"/>
              </w:rPr>
            </w:pPr>
          </w:p>
        </w:tc>
        <w:tc>
          <w:tcPr>
            <w:tcW w:w="2279" w:type="dxa"/>
          </w:tcPr>
          <w:p w:rsidR="00024090" w:rsidRPr="001B2F21" w:rsidRDefault="00024090" w:rsidP="00024090">
            <w:pPr>
              <w:rPr>
                <w:sz w:val="24"/>
                <w:szCs w:val="24"/>
              </w:rPr>
            </w:pPr>
            <w:r w:rsidRPr="001B2F21">
              <w:rPr>
                <w:sz w:val="24"/>
                <w:szCs w:val="24"/>
              </w:rPr>
              <w:t>Практическая работа №6</w:t>
            </w:r>
          </w:p>
        </w:tc>
        <w:tc>
          <w:tcPr>
            <w:tcW w:w="2880" w:type="dxa"/>
          </w:tcPr>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 xml:space="preserve">Составление выводов по </w:t>
            </w:r>
            <w:r w:rsidRPr="001B2F21">
              <w:rPr>
                <w:sz w:val="24"/>
                <w:szCs w:val="24"/>
              </w:rPr>
              <w:lastRenderedPageBreak/>
              <w:t>результатам проведенного</w:t>
            </w:r>
            <w:r>
              <w:rPr>
                <w:sz w:val="24"/>
                <w:szCs w:val="24"/>
              </w:rPr>
              <w:t xml:space="preserve"> </w:t>
            </w:r>
            <w:r w:rsidRPr="001B2F21">
              <w:rPr>
                <w:sz w:val="24"/>
                <w:szCs w:val="24"/>
              </w:rPr>
              <w:t>эксперимента.</w:t>
            </w:r>
          </w:p>
        </w:tc>
        <w:tc>
          <w:tcPr>
            <w:tcW w:w="1566" w:type="dxa"/>
            <w:gridSpan w:val="2"/>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Подготовить</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доклады к конференции на тему «Выдающиеся русские</w:t>
            </w:r>
          </w:p>
          <w:p w:rsidR="00024090" w:rsidRPr="001B2F21" w:rsidRDefault="00024090" w:rsidP="00024090">
            <w:pPr>
              <w:jc w:val="center"/>
              <w:rPr>
                <w:b/>
                <w:sz w:val="24"/>
                <w:szCs w:val="24"/>
              </w:rPr>
            </w:pPr>
            <w:r w:rsidRPr="001B2F21">
              <w:rPr>
                <w:sz w:val="24"/>
                <w:szCs w:val="24"/>
                <w:lang w:eastAsia="en-US"/>
              </w:rPr>
              <w:t xml:space="preserve">ученые </w:t>
            </w:r>
            <w:proofErr w:type="gramStart"/>
            <w:r w:rsidRPr="001B2F21">
              <w:rPr>
                <w:sz w:val="24"/>
                <w:szCs w:val="24"/>
                <w:lang w:eastAsia="en-US"/>
              </w:rPr>
              <w:t>-х</w:t>
            </w:r>
            <w:proofErr w:type="gramEnd"/>
            <w:r w:rsidRPr="001B2F21">
              <w:rPr>
                <w:sz w:val="24"/>
                <w:szCs w:val="24"/>
                <w:lang w:eastAsia="en-US"/>
              </w:rPr>
              <w:t>имики»</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10/30</w:t>
            </w:r>
          </w:p>
        </w:tc>
        <w:tc>
          <w:tcPr>
            <w:tcW w:w="1867" w:type="dxa"/>
            <w:gridSpan w:val="2"/>
          </w:tcPr>
          <w:p w:rsidR="00024090" w:rsidRPr="001B2F21" w:rsidRDefault="00024090" w:rsidP="00024090">
            <w:pPr>
              <w:rPr>
                <w:sz w:val="24"/>
                <w:szCs w:val="24"/>
              </w:rPr>
            </w:pPr>
            <w:r w:rsidRPr="001B2F21">
              <w:rPr>
                <w:spacing w:val="-5"/>
                <w:sz w:val="24"/>
                <w:szCs w:val="24"/>
              </w:rPr>
              <w:t xml:space="preserve">Обобщение </w:t>
            </w:r>
            <w:r w:rsidRPr="001B2F21">
              <w:rPr>
                <w:sz w:val="24"/>
                <w:szCs w:val="24"/>
              </w:rPr>
              <w:t>и систематиза</w:t>
            </w:r>
            <w:r w:rsidRPr="001B2F21">
              <w:rPr>
                <w:sz w:val="24"/>
                <w:szCs w:val="24"/>
              </w:rPr>
              <w:softHyphen/>
              <w:t>ция знаний по теме «Явления, про исходящие с веществами».</w:t>
            </w:r>
          </w:p>
        </w:tc>
        <w:tc>
          <w:tcPr>
            <w:tcW w:w="2668" w:type="dxa"/>
            <w:gridSpan w:val="2"/>
          </w:tcPr>
          <w:p w:rsidR="00024090" w:rsidRPr="001B2F21" w:rsidRDefault="00024090" w:rsidP="00024090">
            <w:pPr>
              <w:jc w:val="center"/>
              <w:rPr>
                <w:b/>
                <w:sz w:val="24"/>
                <w:szCs w:val="24"/>
              </w:rPr>
            </w:pPr>
          </w:p>
        </w:tc>
        <w:tc>
          <w:tcPr>
            <w:tcW w:w="2279" w:type="dxa"/>
          </w:tcPr>
          <w:p w:rsidR="00024090" w:rsidRPr="001B2F21" w:rsidRDefault="00024090" w:rsidP="00024090">
            <w:pPr>
              <w:jc w:val="center"/>
              <w:rPr>
                <w:b/>
                <w:sz w:val="24"/>
                <w:szCs w:val="24"/>
              </w:rPr>
            </w:pPr>
          </w:p>
        </w:tc>
        <w:tc>
          <w:tcPr>
            <w:tcW w:w="2880" w:type="dxa"/>
          </w:tcPr>
          <w:p w:rsidR="00024090" w:rsidRDefault="00024090" w:rsidP="00024090">
            <w:pPr>
              <w:rPr>
                <w:sz w:val="24"/>
                <w:szCs w:val="24"/>
              </w:rPr>
            </w:pPr>
            <w:r w:rsidRPr="001B2F21">
              <w:rPr>
                <w:sz w:val="24"/>
                <w:szCs w:val="24"/>
              </w:rPr>
              <w:t>Представление и</w:t>
            </w:r>
            <w:r>
              <w:rPr>
                <w:sz w:val="24"/>
                <w:szCs w:val="24"/>
              </w:rPr>
              <w:t>нформации по теме «Явления, про</w:t>
            </w:r>
            <w:r w:rsidRPr="001B2F21">
              <w:rPr>
                <w:sz w:val="24"/>
                <w:szCs w:val="24"/>
              </w:rPr>
              <w:t>исходящие с веществами»</w:t>
            </w:r>
          </w:p>
          <w:p w:rsidR="00024090" w:rsidRPr="001B2F21" w:rsidRDefault="00024090" w:rsidP="00024090">
            <w:pPr>
              <w:rPr>
                <w:sz w:val="24"/>
                <w:szCs w:val="24"/>
              </w:rPr>
            </w:pPr>
            <w:r w:rsidRPr="001B2F21">
              <w:rPr>
                <w:sz w:val="24"/>
                <w:szCs w:val="24"/>
              </w:rPr>
              <w:t>в виде таблиц, схем, опорного конспекта, в том числе с</w:t>
            </w:r>
            <w:r>
              <w:rPr>
                <w:sz w:val="24"/>
                <w:szCs w:val="24"/>
              </w:rPr>
              <w:t xml:space="preserve"> </w:t>
            </w:r>
            <w:r w:rsidRPr="001B2F21">
              <w:rPr>
                <w:sz w:val="24"/>
                <w:szCs w:val="24"/>
              </w:rPr>
              <w:t>применением средств ИКТ.</w:t>
            </w:r>
          </w:p>
          <w:p w:rsidR="00024090" w:rsidRPr="001B2F21" w:rsidRDefault="00024090" w:rsidP="00024090">
            <w:pPr>
              <w:jc w:val="center"/>
              <w:rPr>
                <w:b/>
                <w:sz w:val="24"/>
                <w:szCs w:val="24"/>
              </w:rPr>
            </w:pPr>
          </w:p>
        </w:tc>
        <w:tc>
          <w:tcPr>
            <w:tcW w:w="1566" w:type="dxa"/>
            <w:gridSpan w:val="2"/>
          </w:tcPr>
          <w:p w:rsidR="00024090" w:rsidRDefault="00024090" w:rsidP="00024090">
            <w:pPr>
              <w:shd w:val="clear" w:color="auto" w:fill="FFFFFF"/>
              <w:suppressAutoHyphens/>
              <w:snapToGrid w:val="0"/>
              <w:spacing w:before="10"/>
              <w:ind w:left="5"/>
              <w:rPr>
                <w:spacing w:val="-1"/>
                <w:sz w:val="24"/>
                <w:szCs w:val="24"/>
                <w:lang w:eastAsia="ar-SA"/>
              </w:rPr>
            </w:pPr>
            <w:r w:rsidRPr="001B2F21">
              <w:rPr>
                <w:spacing w:val="-1"/>
                <w:sz w:val="24"/>
                <w:szCs w:val="24"/>
                <w:lang w:eastAsia="ar-SA"/>
              </w:rPr>
              <w:t>Подготовка</w:t>
            </w:r>
          </w:p>
          <w:p w:rsidR="00024090" w:rsidRPr="001B2F21" w:rsidRDefault="00024090" w:rsidP="00024090">
            <w:pPr>
              <w:shd w:val="clear" w:color="auto" w:fill="FFFFFF"/>
              <w:suppressAutoHyphens/>
              <w:snapToGrid w:val="0"/>
              <w:spacing w:before="10"/>
              <w:ind w:left="5"/>
              <w:rPr>
                <w:sz w:val="24"/>
                <w:szCs w:val="24"/>
                <w:lang w:eastAsia="ar-SA"/>
              </w:rPr>
            </w:pPr>
            <w:r w:rsidRPr="001B2F21">
              <w:rPr>
                <w:sz w:val="24"/>
                <w:szCs w:val="24"/>
                <w:lang w:eastAsia="ar-SA"/>
              </w:rPr>
              <w:t>к КР</w:t>
            </w:r>
          </w:p>
          <w:p w:rsidR="00024090" w:rsidRPr="001B2F21" w:rsidRDefault="00024090" w:rsidP="00024090">
            <w:pPr>
              <w:jc w:val="center"/>
              <w:rPr>
                <w:b/>
                <w:sz w:val="24"/>
                <w:szCs w:val="24"/>
              </w:rPr>
            </w:pP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11/31</w:t>
            </w:r>
          </w:p>
        </w:tc>
        <w:tc>
          <w:tcPr>
            <w:tcW w:w="1867" w:type="dxa"/>
            <w:gridSpan w:val="2"/>
          </w:tcPr>
          <w:p w:rsidR="00024090" w:rsidRPr="001B2F21" w:rsidRDefault="00024090" w:rsidP="00024090">
            <w:pPr>
              <w:rPr>
                <w:sz w:val="24"/>
                <w:szCs w:val="24"/>
              </w:rPr>
            </w:pPr>
            <w:r w:rsidRPr="001B2F21">
              <w:rPr>
                <w:sz w:val="24"/>
                <w:szCs w:val="24"/>
              </w:rPr>
              <w:t>Контроль</w:t>
            </w:r>
            <w:r w:rsidRPr="001B2F21">
              <w:rPr>
                <w:sz w:val="24"/>
                <w:szCs w:val="24"/>
              </w:rPr>
              <w:softHyphen/>
              <w:t xml:space="preserve">ная работа </w:t>
            </w:r>
            <w:r w:rsidRPr="001B2F21">
              <w:rPr>
                <w:spacing w:val="-2"/>
                <w:sz w:val="24"/>
                <w:szCs w:val="24"/>
              </w:rPr>
              <w:t xml:space="preserve">№ 2 по теме </w:t>
            </w:r>
            <w:r w:rsidRPr="001B2F21">
              <w:rPr>
                <w:sz w:val="24"/>
                <w:szCs w:val="24"/>
              </w:rPr>
              <w:t>«Явления, происходя</w:t>
            </w:r>
            <w:r w:rsidRPr="001B2F21">
              <w:rPr>
                <w:sz w:val="24"/>
                <w:szCs w:val="24"/>
              </w:rPr>
              <w:softHyphen/>
            </w:r>
            <w:r w:rsidRPr="001B2F21">
              <w:rPr>
                <w:spacing w:val="-2"/>
                <w:sz w:val="24"/>
                <w:szCs w:val="24"/>
              </w:rPr>
              <w:t>щие с веще</w:t>
            </w:r>
            <w:r w:rsidRPr="001B2F21">
              <w:rPr>
                <w:spacing w:val="-2"/>
                <w:sz w:val="24"/>
                <w:szCs w:val="24"/>
              </w:rPr>
              <w:softHyphen/>
            </w:r>
            <w:r w:rsidRPr="001B2F21">
              <w:rPr>
                <w:sz w:val="24"/>
                <w:szCs w:val="24"/>
              </w:rPr>
              <w:t>ствами».</w:t>
            </w:r>
          </w:p>
        </w:tc>
        <w:tc>
          <w:tcPr>
            <w:tcW w:w="2668" w:type="dxa"/>
            <w:gridSpan w:val="2"/>
          </w:tcPr>
          <w:p w:rsidR="00024090" w:rsidRPr="001B2F21" w:rsidRDefault="00024090" w:rsidP="00024090">
            <w:pPr>
              <w:jc w:val="center"/>
              <w:rPr>
                <w:b/>
                <w:sz w:val="24"/>
                <w:szCs w:val="24"/>
              </w:rPr>
            </w:pP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jc w:val="center"/>
              <w:rPr>
                <w:b/>
                <w:sz w:val="24"/>
                <w:szCs w:val="24"/>
              </w:rPr>
            </w:pPr>
          </w:p>
        </w:tc>
        <w:tc>
          <w:tcPr>
            <w:tcW w:w="1566" w:type="dxa"/>
            <w:gridSpan w:val="2"/>
          </w:tcPr>
          <w:p w:rsidR="00024090" w:rsidRPr="001B2F21" w:rsidRDefault="00024090" w:rsidP="00024090">
            <w:pPr>
              <w:autoSpaceDE w:val="0"/>
              <w:autoSpaceDN w:val="0"/>
              <w:adjustRightInd w:val="0"/>
              <w:rPr>
                <w:sz w:val="24"/>
                <w:szCs w:val="24"/>
                <w:lang w:eastAsia="en-US"/>
              </w:rPr>
            </w:pPr>
            <w:r w:rsidRPr="001B2F21">
              <w:rPr>
                <w:sz w:val="24"/>
                <w:szCs w:val="24"/>
                <w:lang w:eastAsia="en-US"/>
              </w:rPr>
              <w:t>Подготовить</w:t>
            </w:r>
          </w:p>
          <w:p w:rsidR="00024090" w:rsidRPr="009475D0" w:rsidRDefault="00024090" w:rsidP="00024090">
            <w:pPr>
              <w:autoSpaceDE w:val="0"/>
              <w:autoSpaceDN w:val="0"/>
              <w:adjustRightInd w:val="0"/>
              <w:rPr>
                <w:sz w:val="24"/>
                <w:szCs w:val="24"/>
                <w:lang w:eastAsia="en-US"/>
              </w:rPr>
            </w:pPr>
            <w:r>
              <w:rPr>
                <w:sz w:val="24"/>
                <w:szCs w:val="24"/>
                <w:lang w:eastAsia="en-US"/>
              </w:rPr>
              <w:t>проекты к конфе</w:t>
            </w:r>
            <w:r w:rsidRPr="001B2F21">
              <w:rPr>
                <w:sz w:val="24"/>
                <w:szCs w:val="24"/>
                <w:lang w:eastAsia="en-US"/>
              </w:rPr>
              <w:t>ренции на тему «Исследования химических реакций»</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rPr>
          <w:gridAfter w:val="1"/>
          <w:wAfter w:w="52" w:type="dxa"/>
        </w:trPr>
        <w:tc>
          <w:tcPr>
            <w:tcW w:w="13858" w:type="dxa"/>
            <w:gridSpan w:val="15"/>
          </w:tcPr>
          <w:p w:rsidR="00024090" w:rsidRDefault="00024090" w:rsidP="00024090">
            <w:pPr>
              <w:jc w:val="center"/>
              <w:rPr>
                <w:b/>
                <w:sz w:val="24"/>
                <w:szCs w:val="24"/>
              </w:rPr>
            </w:pPr>
          </w:p>
          <w:p w:rsidR="00024090" w:rsidRPr="001B2F21" w:rsidRDefault="00024090" w:rsidP="00024090">
            <w:pPr>
              <w:jc w:val="center"/>
              <w:rPr>
                <w:b/>
                <w:sz w:val="24"/>
                <w:szCs w:val="24"/>
              </w:rPr>
            </w:pPr>
            <w:r w:rsidRPr="001B2F21">
              <w:rPr>
                <w:b/>
                <w:sz w:val="24"/>
                <w:szCs w:val="24"/>
              </w:rPr>
              <w:t xml:space="preserve">           </w:t>
            </w:r>
            <w:r>
              <w:rPr>
                <w:b/>
                <w:sz w:val="24"/>
                <w:szCs w:val="24"/>
              </w:rPr>
              <w:t xml:space="preserve">Тема 4. Рассказы по химии.   </w:t>
            </w:r>
            <w:r w:rsidRPr="001B2F21">
              <w:rPr>
                <w:b/>
                <w:sz w:val="24"/>
                <w:szCs w:val="24"/>
              </w:rPr>
              <w:t>3 ч</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1/32</w:t>
            </w:r>
          </w:p>
        </w:tc>
        <w:tc>
          <w:tcPr>
            <w:tcW w:w="1867" w:type="dxa"/>
            <w:gridSpan w:val="2"/>
          </w:tcPr>
          <w:p w:rsidR="00024090" w:rsidRPr="001B2F21" w:rsidRDefault="00024090" w:rsidP="00024090">
            <w:pPr>
              <w:widowControl w:val="0"/>
              <w:shd w:val="clear" w:color="auto" w:fill="FFFFFF"/>
              <w:autoSpaceDE w:val="0"/>
              <w:autoSpaceDN w:val="0"/>
              <w:adjustRightInd w:val="0"/>
              <w:ind w:right="10"/>
              <w:rPr>
                <w:sz w:val="24"/>
                <w:szCs w:val="24"/>
              </w:rPr>
            </w:pPr>
            <w:r w:rsidRPr="001B2F21">
              <w:rPr>
                <w:i/>
                <w:iCs/>
                <w:color w:val="000000"/>
                <w:spacing w:val="2"/>
                <w:sz w:val="24"/>
                <w:szCs w:val="24"/>
              </w:rPr>
              <w:t xml:space="preserve">Ученическая конференция </w:t>
            </w:r>
            <w:r w:rsidRPr="001B2F21">
              <w:rPr>
                <w:iCs/>
                <w:color w:val="000000"/>
                <w:spacing w:val="2"/>
                <w:sz w:val="24"/>
                <w:szCs w:val="24"/>
              </w:rPr>
              <w:t xml:space="preserve">«Выдающиеся </w:t>
            </w:r>
            <w:r w:rsidRPr="001B2F21">
              <w:rPr>
                <w:iCs/>
                <w:color w:val="000000"/>
                <w:spacing w:val="5"/>
                <w:sz w:val="24"/>
                <w:szCs w:val="24"/>
              </w:rPr>
              <w:t>русские ученые-химики»</w:t>
            </w:r>
          </w:p>
        </w:tc>
        <w:tc>
          <w:tcPr>
            <w:tcW w:w="2668" w:type="dxa"/>
            <w:gridSpan w:val="2"/>
          </w:tcPr>
          <w:p w:rsidR="00024090" w:rsidRPr="001B2F21" w:rsidRDefault="00024090" w:rsidP="00024090">
            <w:pPr>
              <w:shd w:val="clear" w:color="auto" w:fill="FFFFFF"/>
              <w:suppressAutoHyphens/>
              <w:snapToGrid w:val="0"/>
              <w:rPr>
                <w:sz w:val="24"/>
                <w:szCs w:val="24"/>
                <w:lang w:eastAsia="ar-SA"/>
              </w:rPr>
            </w:pPr>
            <w:r w:rsidRPr="001B2F21">
              <w:rPr>
                <w:bCs/>
                <w:sz w:val="24"/>
                <w:szCs w:val="24"/>
                <w:lang w:eastAsia="ar-SA"/>
              </w:rPr>
              <w:t xml:space="preserve">Вклад, внесенный русскими учеными – химиками в развитие химии.  Жизнь и деятельность </w:t>
            </w:r>
            <w:r w:rsidRPr="001B2F21">
              <w:rPr>
                <w:spacing w:val="-2"/>
                <w:sz w:val="24"/>
                <w:szCs w:val="24"/>
                <w:lang w:eastAsia="ar-SA"/>
              </w:rPr>
              <w:t>М. В. Ломо</w:t>
            </w:r>
            <w:r w:rsidRPr="001B2F21">
              <w:rPr>
                <w:spacing w:val="-2"/>
                <w:sz w:val="24"/>
                <w:szCs w:val="24"/>
                <w:lang w:eastAsia="ar-SA"/>
              </w:rPr>
              <w:softHyphen/>
            </w:r>
            <w:r w:rsidRPr="001B2F21">
              <w:rPr>
                <w:sz w:val="24"/>
                <w:szCs w:val="24"/>
                <w:lang w:eastAsia="ar-SA"/>
              </w:rPr>
              <w:t xml:space="preserve">носова,  </w:t>
            </w:r>
            <w:r w:rsidRPr="001B2F21">
              <w:rPr>
                <w:spacing w:val="-2"/>
                <w:sz w:val="24"/>
                <w:szCs w:val="24"/>
                <w:lang w:eastAsia="ar-SA"/>
              </w:rPr>
              <w:t>Д. И. Менде</w:t>
            </w:r>
            <w:r w:rsidRPr="001B2F21">
              <w:rPr>
                <w:spacing w:val="-2"/>
                <w:sz w:val="24"/>
                <w:szCs w:val="24"/>
                <w:lang w:eastAsia="ar-SA"/>
              </w:rPr>
              <w:softHyphen/>
            </w:r>
            <w:r w:rsidRPr="001B2F21">
              <w:rPr>
                <w:sz w:val="24"/>
                <w:szCs w:val="24"/>
                <w:lang w:eastAsia="ar-SA"/>
              </w:rPr>
              <w:t>леева,</w:t>
            </w:r>
          </w:p>
          <w:p w:rsidR="00024090" w:rsidRPr="001B2F21" w:rsidRDefault="00024090" w:rsidP="00024090">
            <w:pPr>
              <w:rPr>
                <w:b/>
                <w:sz w:val="24"/>
                <w:szCs w:val="24"/>
              </w:rPr>
            </w:pPr>
            <w:r w:rsidRPr="001B2F21">
              <w:rPr>
                <w:sz w:val="24"/>
                <w:szCs w:val="24"/>
                <w:lang w:eastAsia="ar-SA"/>
              </w:rPr>
              <w:t>А. М. Бутле</w:t>
            </w:r>
            <w:r w:rsidRPr="001B2F21">
              <w:rPr>
                <w:sz w:val="24"/>
                <w:szCs w:val="24"/>
                <w:lang w:eastAsia="ar-SA"/>
              </w:rPr>
              <w:softHyphen/>
              <w:t>рова.</w:t>
            </w:r>
          </w:p>
        </w:tc>
        <w:tc>
          <w:tcPr>
            <w:tcW w:w="2279" w:type="dxa"/>
          </w:tcPr>
          <w:p w:rsidR="00024090" w:rsidRDefault="00024090" w:rsidP="00024090">
            <w:pPr>
              <w:shd w:val="clear" w:color="auto" w:fill="FFFFFF"/>
              <w:suppressAutoHyphens/>
              <w:snapToGrid w:val="0"/>
              <w:rPr>
                <w:sz w:val="24"/>
                <w:szCs w:val="24"/>
                <w:lang w:eastAsia="ar-SA"/>
              </w:rPr>
            </w:pPr>
            <w:r w:rsidRPr="001B2F21">
              <w:rPr>
                <w:sz w:val="24"/>
                <w:szCs w:val="24"/>
                <w:lang w:eastAsia="ar-SA"/>
              </w:rPr>
              <w:t>Портреты ученых</w:t>
            </w:r>
          </w:p>
          <w:p w:rsidR="00024090" w:rsidRPr="001B2F21" w:rsidRDefault="00024090" w:rsidP="00024090">
            <w:pPr>
              <w:shd w:val="clear" w:color="auto" w:fill="FFFFFF"/>
              <w:suppressAutoHyphens/>
              <w:snapToGrid w:val="0"/>
              <w:rPr>
                <w:sz w:val="24"/>
                <w:szCs w:val="24"/>
                <w:lang w:eastAsia="ar-SA"/>
              </w:rPr>
            </w:pPr>
            <w:r w:rsidRPr="001B2F21">
              <w:rPr>
                <w:spacing w:val="-2"/>
                <w:sz w:val="24"/>
                <w:szCs w:val="24"/>
                <w:lang w:eastAsia="ar-SA"/>
              </w:rPr>
              <w:t>М. В. Ломо</w:t>
            </w:r>
            <w:r w:rsidRPr="001B2F21">
              <w:rPr>
                <w:spacing w:val="-2"/>
                <w:sz w:val="24"/>
                <w:szCs w:val="24"/>
                <w:lang w:eastAsia="ar-SA"/>
              </w:rPr>
              <w:softHyphen/>
            </w:r>
            <w:r w:rsidRPr="001B2F21">
              <w:rPr>
                <w:sz w:val="24"/>
                <w:szCs w:val="24"/>
                <w:lang w:eastAsia="ar-SA"/>
              </w:rPr>
              <w:t xml:space="preserve">носова, </w:t>
            </w:r>
            <w:r w:rsidRPr="001B2F21">
              <w:rPr>
                <w:spacing w:val="-2"/>
                <w:sz w:val="24"/>
                <w:szCs w:val="24"/>
                <w:lang w:eastAsia="ar-SA"/>
              </w:rPr>
              <w:t>Д.И.Менде</w:t>
            </w:r>
            <w:r w:rsidRPr="001B2F21">
              <w:rPr>
                <w:sz w:val="24"/>
                <w:szCs w:val="24"/>
                <w:lang w:eastAsia="ar-SA"/>
              </w:rPr>
              <w:t xml:space="preserve">леева, </w:t>
            </w:r>
          </w:p>
          <w:p w:rsidR="00024090" w:rsidRPr="001B2F21" w:rsidRDefault="00024090" w:rsidP="00024090">
            <w:pPr>
              <w:rPr>
                <w:b/>
                <w:sz w:val="24"/>
                <w:szCs w:val="24"/>
              </w:rPr>
            </w:pPr>
            <w:r>
              <w:rPr>
                <w:sz w:val="24"/>
                <w:szCs w:val="24"/>
                <w:lang w:eastAsia="ar-SA"/>
              </w:rPr>
              <w:t>А.М.Бут</w:t>
            </w:r>
            <w:r w:rsidRPr="001B2F21">
              <w:rPr>
                <w:sz w:val="24"/>
                <w:szCs w:val="24"/>
                <w:lang w:eastAsia="ar-SA"/>
              </w:rPr>
              <w:t>ле</w:t>
            </w:r>
            <w:r w:rsidRPr="001B2F21">
              <w:rPr>
                <w:sz w:val="24"/>
                <w:szCs w:val="24"/>
                <w:lang w:eastAsia="ar-SA"/>
              </w:rPr>
              <w:softHyphen/>
              <w:t xml:space="preserve">рова. </w:t>
            </w:r>
          </w:p>
        </w:tc>
        <w:tc>
          <w:tcPr>
            <w:tcW w:w="2880" w:type="dxa"/>
          </w:tcPr>
          <w:p w:rsidR="00024090" w:rsidRPr="001B2F21" w:rsidRDefault="00024090" w:rsidP="00024090">
            <w:pPr>
              <w:rPr>
                <w:sz w:val="24"/>
                <w:szCs w:val="24"/>
              </w:rPr>
            </w:pPr>
            <w:r w:rsidRPr="001B2F21">
              <w:rPr>
                <w:sz w:val="24"/>
                <w:szCs w:val="24"/>
              </w:rPr>
              <w:t>Самостоятельное выделение и формулирование познавательной цели; поиск и выделение необходимой информации из различных источников, в том числе с применением средств ИКТ.</w:t>
            </w:r>
          </w:p>
          <w:p w:rsidR="00024090" w:rsidRPr="001B2F21" w:rsidRDefault="00024090" w:rsidP="00024090">
            <w:pPr>
              <w:rPr>
                <w:b/>
                <w:sz w:val="24"/>
                <w:szCs w:val="24"/>
              </w:rPr>
            </w:pPr>
            <w:r w:rsidRPr="001B2F21">
              <w:rPr>
                <w:bCs/>
                <w:iCs/>
                <w:sz w:val="24"/>
                <w:szCs w:val="24"/>
              </w:rPr>
              <w:t xml:space="preserve">Владение монологической и диалогической формами речи в соответствии с грамматическими и синтаксическими </w:t>
            </w:r>
            <w:r w:rsidRPr="001B2F21">
              <w:rPr>
                <w:bCs/>
                <w:iCs/>
                <w:sz w:val="24"/>
                <w:szCs w:val="24"/>
              </w:rPr>
              <w:lastRenderedPageBreak/>
              <w:t>нормами родного языка.</w:t>
            </w:r>
          </w:p>
        </w:tc>
        <w:tc>
          <w:tcPr>
            <w:tcW w:w="1440" w:type="dxa"/>
          </w:tcPr>
          <w:p w:rsidR="00024090" w:rsidRPr="001B2F21" w:rsidRDefault="00024090" w:rsidP="00024090">
            <w:pPr>
              <w:rPr>
                <w:sz w:val="24"/>
                <w:szCs w:val="24"/>
              </w:rPr>
            </w:pPr>
            <w:r w:rsidRPr="001B2F21">
              <w:rPr>
                <w:sz w:val="24"/>
                <w:szCs w:val="24"/>
              </w:rPr>
              <w:lastRenderedPageBreak/>
              <w:t>С. 111-122</w:t>
            </w:r>
          </w:p>
        </w:tc>
        <w:tc>
          <w:tcPr>
            <w:tcW w:w="900" w:type="dxa"/>
            <w:gridSpan w:val="2"/>
            <w:vMerge w:val="restart"/>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2/33</w:t>
            </w:r>
          </w:p>
        </w:tc>
        <w:tc>
          <w:tcPr>
            <w:tcW w:w="1867" w:type="dxa"/>
            <w:gridSpan w:val="2"/>
          </w:tcPr>
          <w:p w:rsidR="00024090" w:rsidRPr="001B2F21" w:rsidRDefault="00024090" w:rsidP="00024090">
            <w:pPr>
              <w:rPr>
                <w:sz w:val="24"/>
                <w:szCs w:val="24"/>
              </w:rPr>
            </w:pPr>
            <w:r w:rsidRPr="001B2F21">
              <w:rPr>
                <w:i/>
                <w:iCs/>
                <w:color w:val="000000"/>
                <w:spacing w:val="1"/>
                <w:sz w:val="24"/>
                <w:szCs w:val="24"/>
              </w:rPr>
              <w:t xml:space="preserve">Конкурс сообщений учащихся </w:t>
            </w:r>
            <w:r w:rsidRPr="001B2F21">
              <w:rPr>
                <w:iCs/>
                <w:color w:val="000000"/>
                <w:spacing w:val="1"/>
                <w:sz w:val="24"/>
                <w:szCs w:val="24"/>
              </w:rPr>
              <w:t>«Мое люби</w:t>
            </w:r>
            <w:r w:rsidRPr="001B2F21">
              <w:rPr>
                <w:iCs/>
                <w:color w:val="000000"/>
                <w:spacing w:val="2"/>
                <w:sz w:val="24"/>
                <w:szCs w:val="24"/>
              </w:rPr>
              <w:t>мое вещество» (о</w:t>
            </w:r>
            <w:r w:rsidRPr="001B2F21">
              <w:rPr>
                <w:color w:val="000000"/>
                <w:spacing w:val="2"/>
                <w:sz w:val="24"/>
                <w:szCs w:val="24"/>
              </w:rPr>
              <w:t>ткрытие, получение и зна</w:t>
            </w:r>
            <w:r w:rsidRPr="001B2F21">
              <w:rPr>
                <w:color w:val="000000"/>
                <w:spacing w:val="5"/>
                <w:sz w:val="24"/>
                <w:szCs w:val="24"/>
              </w:rPr>
              <w:t>чение).</w:t>
            </w:r>
          </w:p>
        </w:tc>
        <w:tc>
          <w:tcPr>
            <w:tcW w:w="2668" w:type="dxa"/>
            <w:gridSpan w:val="2"/>
          </w:tcPr>
          <w:p w:rsidR="00024090" w:rsidRPr="001B2F21" w:rsidRDefault="00024090" w:rsidP="00024090">
            <w:pPr>
              <w:jc w:val="center"/>
              <w:rPr>
                <w:b/>
                <w:sz w:val="24"/>
                <w:szCs w:val="24"/>
              </w:rPr>
            </w:pPr>
            <w:r w:rsidRPr="001B2F21">
              <w:rPr>
                <w:bCs/>
                <w:sz w:val="24"/>
                <w:szCs w:val="24"/>
              </w:rPr>
              <w:t>Многообразие химических веществ.</w:t>
            </w: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Самостоятельное выделение и формулирование познавательной цели; поиск и выделение необходимой информации из различных источников, в том числе с применением средств ИКТ.</w:t>
            </w:r>
          </w:p>
          <w:p w:rsidR="00024090" w:rsidRPr="001B2F21" w:rsidRDefault="00024090" w:rsidP="00024090">
            <w:pPr>
              <w:rPr>
                <w:b/>
                <w:sz w:val="24"/>
                <w:szCs w:val="24"/>
              </w:rPr>
            </w:pPr>
            <w:r w:rsidRPr="001B2F21">
              <w:rPr>
                <w:bCs/>
                <w:iCs/>
                <w:sz w:val="24"/>
                <w:szCs w:val="24"/>
              </w:rPr>
              <w:t>Владение монологической и диалогической формами речи в соответствии с грамматическими и синтаксическими нормами родного языка.</w:t>
            </w:r>
          </w:p>
        </w:tc>
        <w:tc>
          <w:tcPr>
            <w:tcW w:w="1440" w:type="dxa"/>
          </w:tcPr>
          <w:p w:rsidR="00024090" w:rsidRPr="001B2F21" w:rsidRDefault="00024090" w:rsidP="00024090">
            <w:pPr>
              <w:rPr>
                <w:sz w:val="24"/>
                <w:szCs w:val="24"/>
              </w:rPr>
            </w:pPr>
            <w:r w:rsidRPr="001B2F21">
              <w:rPr>
                <w:sz w:val="24"/>
                <w:szCs w:val="24"/>
              </w:rPr>
              <w:t>С 123 – 145</w:t>
            </w:r>
          </w:p>
        </w:tc>
        <w:tc>
          <w:tcPr>
            <w:tcW w:w="900" w:type="dxa"/>
            <w:gridSpan w:val="2"/>
            <w:vMerge/>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3/34</w:t>
            </w:r>
          </w:p>
        </w:tc>
        <w:tc>
          <w:tcPr>
            <w:tcW w:w="1867" w:type="dxa"/>
            <w:gridSpan w:val="2"/>
          </w:tcPr>
          <w:p w:rsidR="00024090" w:rsidRPr="001B2F21" w:rsidRDefault="00024090" w:rsidP="00024090">
            <w:pPr>
              <w:widowControl w:val="0"/>
              <w:shd w:val="clear" w:color="auto" w:fill="FFFFFF"/>
              <w:autoSpaceDE w:val="0"/>
              <w:autoSpaceDN w:val="0"/>
              <w:adjustRightInd w:val="0"/>
              <w:ind w:right="14"/>
              <w:rPr>
                <w:sz w:val="24"/>
                <w:szCs w:val="24"/>
              </w:rPr>
            </w:pPr>
            <w:r w:rsidRPr="001B2F21">
              <w:rPr>
                <w:i/>
                <w:iCs/>
                <w:color w:val="000000"/>
                <w:spacing w:val="3"/>
                <w:sz w:val="24"/>
                <w:szCs w:val="24"/>
              </w:rPr>
              <w:t>Конкурс ученических проектов.</w:t>
            </w:r>
            <w:r>
              <w:rPr>
                <w:i/>
                <w:iCs/>
                <w:color w:val="000000"/>
                <w:spacing w:val="3"/>
                <w:sz w:val="24"/>
                <w:szCs w:val="24"/>
              </w:rPr>
              <w:t xml:space="preserve"> </w:t>
            </w:r>
            <w:r w:rsidRPr="001B2F21">
              <w:rPr>
                <w:iCs/>
                <w:color w:val="000000"/>
                <w:spacing w:val="3"/>
                <w:sz w:val="24"/>
                <w:szCs w:val="24"/>
              </w:rPr>
              <w:t>Конкурс</w:t>
            </w:r>
            <w:r>
              <w:rPr>
                <w:iCs/>
                <w:color w:val="000000"/>
                <w:spacing w:val="3"/>
                <w:sz w:val="24"/>
                <w:szCs w:val="24"/>
              </w:rPr>
              <w:t>,</w:t>
            </w:r>
            <w:r w:rsidRPr="001B2F21">
              <w:rPr>
                <w:iCs/>
                <w:color w:val="000000"/>
                <w:spacing w:val="3"/>
                <w:sz w:val="24"/>
                <w:szCs w:val="24"/>
              </w:rPr>
              <w:t xml:space="preserve"> посвящен</w:t>
            </w:r>
            <w:r>
              <w:rPr>
                <w:iCs/>
                <w:color w:val="000000"/>
                <w:spacing w:val="3"/>
                <w:sz w:val="24"/>
                <w:szCs w:val="24"/>
              </w:rPr>
              <w:t>ный</w:t>
            </w:r>
            <w:r w:rsidRPr="001B2F21">
              <w:rPr>
                <w:iCs/>
                <w:color w:val="000000"/>
                <w:spacing w:val="3"/>
                <w:sz w:val="24"/>
                <w:szCs w:val="24"/>
              </w:rPr>
              <w:t xml:space="preserve"> изучению химических реакций.</w:t>
            </w:r>
          </w:p>
        </w:tc>
        <w:tc>
          <w:tcPr>
            <w:tcW w:w="2668" w:type="dxa"/>
            <w:gridSpan w:val="2"/>
          </w:tcPr>
          <w:p w:rsidR="00024090" w:rsidRPr="001B2F21" w:rsidRDefault="00024090" w:rsidP="00024090">
            <w:pPr>
              <w:jc w:val="center"/>
              <w:rPr>
                <w:b/>
                <w:sz w:val="24"/>
                <w:szCs w:val="24"/>
              </w:rPr>
            </w:pPr>
            <w:r w:rsidRPr="001B2F21">
              <w:rPr>
                <w:bCs/>
                <w:sz w:val="24"/>
                <w:szCs w:val="24"/>
              </w:rPr>
              <w:t>Многообразие химических реакций.</w:t>
            </w: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Самостоятельное выделение и формулирование познавательной цели; поиск и выделение необходимой информации из различных источников, в том числе с применением средств ИКТ.</w:t>
            </w:r>
          </w:p>
          <w:p w:rsidR="00024090" w:rsidRPr="001B2F21" w:rsidRDefault="00024090" w:rsidP="00024090">
            <w:pPr>
              <w:rPr>
                <w:b/>
                <w:sz w:val="24"/>
                <w:szCs w:val="24"/>
              </w:rPr>
            </w:pPr>
            <w:r w:rsidRPr="001B2F21">
              <w:rPr>
                <w:bCs/>
                <w:iCs/>
                <w:sz w:val="24"/>
                <w:szCs w:val="24"/>
              </w:rPr>
              <w:t>Владение монологической и диалогической формами речи в соответствии с грамматическими и синтаксическими нормами родного языка</w:t>
            </w:r>
          </w:p>
        </w:tc>
        <w:tc>
          <w:tcPr>
            <w:tcW w:w="1440" w:type="dxa"/>
          </w:tcPr>
          <w:p w:rsidR="00024090" w:rsidRPr="001B2F21" w:rsidRDefault="00024090" w:rsidP="00024090">
            <w:pPr>
              <w:rPr>
                <w:sz w:val="24"/>
                <w:szCs w:val="24"/>
              </w:rPr>
            </w:pPr>
            <w:r w:rsidRPr="001B2F21">
              <w:rPr>
                <w:sz w:val="24"/>
                <w:szCs w:val="24"/>
              </w:rPr>
              <w:t>С 146-154</w:t>
            </w:r>
          </w:p>
        </w:tc>
        <w:tc>
          <w:tcPr>
            <w:tcW w:w="900" w:type="dxa"/>
            <w:gridSpan w:val="2"/>
            <w:vMerge/>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bl>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1E08DE" w:rsidRPr="00D03A7A" w:rsidRDefault="001E08DE" w:rsidP="004A22EA">
      <w:pPr>
        <w:rPr>
          <w:rFonts w:ascii="Arial Black" w:hAnsi="Arial Black"/>
          <w:color w:val="0000FF"/>
          <w:sz w:val="16"/>
          <w:szCs w:val="16"/>
        </w:rPr>
      </w:pPr>
    </w:p>
    <w:sectPr w:rsidR="001E08DE" w:rsidRPr="00D03A7A" w:rsidSect="0084149A">
      <w:pgSz w:w="16838" w:h="11906" w:orient="landscape"/>
      <w:pgMar w:top="851" w:right="962"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0"/>
      <w:numFmt w:val="decimal"/>
      <w:lvlText w:val="%1."/>
      <w:lvlJc w:val="left"/>
      <w:pPr>
        <w:tabs>
          <w:tab w:val="num" w:pos="0"/>
        </w:tabs>
      </w:pPr>
      <w:rPr>
        <w:rFonts w:ascii="Symbol" w:hAnsi="Symbol" w:cs="Times New Roman"/>
      </w:rPr>
    </w:lvl>
  </w:abstractNum>
  <w:abstractNum w:abstractNumId="1">
    <w:nsid w:val="00000003"/>
    <w:multiLevelType w:val="singleLevel"/>
    <w:tmpl w:val="00000003"/>
    <w:name w:val="WW8Num3"/>
    <w:lvl w:ilvl="0">
      <w:start w:val="4"/>
      <w:numFmt w:val="decimal"/>
      <w:lvlText w:val="%1."/>
      <w:lvlJc w:val="left"/>
      <w:pPr>
        <w:tabs>
          <w:tab w:val="num" w:pos="0"/>
        </w:tabs>
      </w:pPr>
      <w:rPr>
        <w:rFonts w:ascii="Times New Roman" w:hAnsi="Times New Roman" w:cs="Times New Roman"/>
        <w:b w:val="0"/>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1649"/>
    <w:multiLevelType w:val="hybridMultilevel"/>
    <w:tmpl w:val="00006DF1"/>
    <w:lvl w:ilvl="0" w:tplc="00005A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decimal"/>
      <w:lvlText w:val="%2."/>
      <w:lvlJc w:val="left"/>
      <w:pPr>
        <w:tabs>
          <w:tab w:val="num" w:pos="644"/>
        </w:tabs>
        <w:ind w:left="64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1BB"/>
    <w:multiLevelType w:val="hybridMultilevel"/>
    <w:tmpl w:val="000026E9"/>
    <w:lvl w:ilvl="0" w:tplc="000001E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2033CCF"/>
    <w:multiLevelType w:val="hybridMultilevel"/>
    <w:tmpl w:val="216689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309054B"/>
    <w:multiLevelType w:val="multilevel"/>
    <w:tmpl w:val="9C2C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C67C4"/>
    <w:multiLevelType w:val="hybridMultilevel"/>
    <w:tmpl w:val="FD9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731B0"/>
    <w:multiLevelType w:val="hybridMultilevel"/>
    <w:tmpl w:val="E6E224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D951602"/>
    <w:multiLevelType w:val="hybridMultilevel"/>
    <w:tmpl w:val="06FA297C"/>
    <w:lvl w:ilvl="0" w:tplc="00005F90">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C2D6C"/>
    <w:multiLevelType w:val="multilevel"/>
    <w:tmpl w:val="A028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D5637"/>
    <w:multiLevelType w:val="multilevel"/>
    <w:tmpl w:val="AB12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755280"/>
    <w:multiLevelType w:val="hybridMultilevel"/>
    <w:tmpl w:val="58AC4E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34B11BD"/>
    <w:multiLevelType w:val="multilevel"/>
    <w:tmpl w:val="4666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F154A5"/>
    <w:multiLevelType w:val="multilevel"/>
    <w:tmpl w:val="06DC8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105AC7"/>
    <w:multiLevelType w:val="hybridMultilevel"/>
    <w:tmpl w:val="B1A8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5"/>
  </w:num>
  <w:num w:numId="10">
    <w:abstractNumId w:val="9"/>
  </w:num>
  <w:num w:numId="11">
    <w:abstractNumId w:val="19"/>
  </w:num>
  <w:num w:numId="12">
    <w:abstractNumId w:val="11"/>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 w:numId="17">
    <w:abstractNumId w:val="17"/>
  </w:num>
  <w:num w:numId="18">
    <w:abstractNumId w:val="14"/>
  </w:num>
  <w:num w:numId="19">
    <w:abstractNumId w:val="10"/>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589"/>
    <w:rsid w:val="00006243"/>
    <w:rsid w:val="000112F1"/>
    <w:rsid w:val="00024090"/>
    <w:rsid w:val="00043914"/>
    <w:rsid w:val="00050FBF"/>
    <w:rsid w:val="00052328"/>
    <w:rsid w:val="00057297"/>
    <w:rsid w:val="000664CF"/>
    <w:rsid w:val="00082F79"/>
    <w:rsid w:val="0008501D"/>
    <w:rsid w:val="0008584D"/>
    <w:rsid w:val="00090B63"/>
    <w:rsid w:val="00092C50"/>
    <w:rsid w:val="000A3735"/>
    <w:rsid w:val="000B3DF7"/>
    <w:rsid w:val="000C2DF0"/>
    <w:rsid w:val="000C32FF"/>
    <w:rsid w:val="000C3FAF"/>
    <w:rsid w:val="000C4515"/>
    <w:rsid w:val="000C74D1"/>
    <w:rsid w:val="000D5D77"/>
    <w:rsid w:val="000E7F8E"/>
    <w:rsid w:val="000F1EBF"/>
    <w:rsid w:val="001101E5"/>
    <w:rsid w:val="00117595"/>
    <w:rsid w:val="00124030"/>
    <w:rsid w:val="00161B7D"/>
    <w:rsid w:val="001842BE"/>
    <w:rsid w:val="00195A0C"/>
    <w:rsid w:val="001B0C5D"/>
    <w:rsid w:val="001B26AC"/>
    <w:rsid w:val="001B2F21"/>
    <w:rsid w:val="001B6876"/>
    <w:rsid w:val="001D0677"/>
    <w:rsid w:val="001D3894"/>
    <w:rsid w:val="001E08DE"/>
    <w:rsid w:val="001E0F8E"/>
    <w:rsid w:val="001F6199"/>
    <w:rsid w:val="001F62E2"/>
    <w:rsid w:val="00202CB6"/>
    <w:rsid w:val="00203D21"/>
    <w:rsid w:val="00207B89"/>
    <w:rsid w:val="00252559"/>
    <w:rsid w:val="002668EA"/>
    <w:rsid w:val="00266E2D"/>
    <w:rsid w:val="00267589"/>
    <w:rsid w:val="00274885"/>
    <w:rsid w:val="00275623"/>
    <w:rsid w:val="00292CC6"/>
    <w:rsid w:val="002A1DC3"/>
    <w:rsid w:val="002A51CF"/>
    <w:rsid w:val="002A700B"/>
    <w:rsid w:val="002C19B5"/>
    <w:rsid w:val="002C5CA4"/>
    <w:rsid w:val="002D51BD"/>
    <w:rsid w:val="002E451A"/>
    <w:rsid w:val="00304E2D"/>
    <w:rsid w:val="00332820"/>
    <w:rsid w:val="0033589E"/>
    <w:rsid w:val="0034267A"/>
    <w:rsid w:val="00360875"/>
    <w:rsid w:val="00361F7F"/>
    <w:rsid w:val="00367A46"/>
    <w:rsid w:val="003761E4"/>
    <w:rsid w:val="00376F82"/>
    <w:rsid w:val="003A200A"/>
    <w:rsid w:val="003A7EFE"/>
    <w:rsid w:val="003B2E3F"/>
    <w:rsid w:val="003C1699"/>
    <w:rsid w:val="003C1FCC"/>
    <w:rsid w:val="003D1EFD"/>
    <w:rsid w:val="003E1DD8"/>
    <w:rsid w:val="003E5D2C"/>
    <w:rsid w:val="003F116B"/>
    <w:rsid w:val="003F25C8"/>
    <w:rsid w:val="003F6E04"/>
    <w:rsid w:val="00413255"/>
    <w:rsid w:val="004206BE"/>
    <w:rsid w:val="00421911"/>
    <w:rsid w:val="00435B28"/>
    <w:rsid w:val="00442F46"/>
    <w:rsid w:val="00445F25"/>
    <w:rsid w:val="004729A9"/>
    <w:rsid w:val="00473888"/>
    <w:rsid w:val="00493DDF"/>
    <w:rsid w:val="004A22EA"/>
    <w:rsid w:val="004A3422"/>
    <w:rsid w:val="004B1DB1"/>
    <w:rsid w:val="004C079D"/>
    <w:rsid w:val="004C13D7"/>
    <w:rsid w:val="004C7C62"/>
    <w:rsid w:val="004E2B21"/>
    <w:rsid w:val="004E5F17"/>
    <w:rsid w:val="004F333E"/>
    <w:rsid w:val="005041E8"/>
    <w:rsid w:val="00506245"/>
    <w:rsid w:val="005116B0"/>
    <w:rsid w:val="005247A3"/>
    <w:rsid w:val="00567030"/>
    <w:rsid w:val="005828FF"/>
    <w:rsid w:val="00584772"/>
    <w:rsid w:val="00585410"/>
    <w:rsid w:val="005903B9"/>
    <w:rsid w:val="005A10C8"/>
    <w:rsid w:val="005A7F7F"/>
    <w:rsid w:val="005B5ACC"/>
    <w:rsid w:val="005B6AC7"/>
    <w:rsid w:val="005C74B6"/>
    <w:rsid w:val="005D6A1B"/>
    <w:rsid w:val="005E1C89"/>
    <w:rsid w:val="005E598F"/>
    <w:rsid w:val="005E7437"/>
    <w:rsid w:val="005F32FC"/>
    <w:rsid w:val="00606672"/>
    <w:rsid w:val="0061244E"/>
    <w:rsid w:val="006260FD"/>
    <w:rsid w:val="00632B5F"/>
    <w:rsid w:val="00652B05"/>
    <w:rsid w:val="006533C0"/>
    <w:rsid w:val="00653EE9"/>
    <w:rsid w:val="006559A4"/>
    <w:rsid w:val="00657087"/>
    <w:rsid w:val="00676E64"/>
    <w:rsid w:val="00686512"/>
    <w:rsid w:val="00691389"/>
    <w:rsid w:val="00693C4A"/>
    <w:rsid w:val="00695CC9"/>
    <w:rsid w:val="00696AF8"/>
    <w:rsid w:val="006A2A53"/>
    <w:rsid w:val="006B426A"/>
    <w:rsid w:val="006B546C"/>
    <w:rsid w:val="006B6809"/>
    <w:rsid w:val="006C2843"/>
    <w:rsid w:val="006F6D15"/>
    <w:rsid w:val="0070262B"/>
    <w:rsid w:val="00705FB5"/>
    <w:rsid w:val="00733D50"/>
    <w:rsid w:val="00733E9B"/>
    <w:rsid w:val="00754043"/>
    <w:rsid w:val="00757990"/>
    <w:rsid w:val="00760F3A"/>
    <w:rsid w:val="00781AD9"/>
    <w:rsid w:val="00783073"/>
    <w:rsid w:val="00793B14"/>
    <w:rsid w:val="007B2DBB"/>
    <w:rsid w:val="007D407C"/>
    <w:rsid w:val="007D495E"/>
    <w:rsid w:val="007D5D78"/>
    <w:rsid w:val="007E15E6"/>
    <w:rsid w:val="00801F4C"/>
    <w:rsid w:val="008242A5"/>
    <w:rsid w:val="00830073"/>
    <w:rsid w:val="008358CC"/>
    <w:rsid w:val="0084149A"/>
    <w:rsid w:val="0084261F"/>
    <w:rsid w:val="00847222"/>
    <w:rsid w:val="008577AF"/>
    <w:rsid w:val="0086701B"/>
    <w:rsid w:val="008735B2"/>
    <w:rsid w:val="008A3711"/>
    <w:rsid w:val="008B5F24"/>
    <w:rsid w:val="008C5834"/>
    <w:rsid w:val="008D682B"/>
    <w:rsid w:val="008E1B02"/>
    <w:rsid w:val="008E33E2"/>
    <w:rsid w:val="008F2490"/>
    <w:rsid w:val="00901136"/>
    <w:rsid w:val="00917831"/>
    <w:rsid w:val="009201BD"/>
    <w:rsid w:val="009232CE"/>
    <w:rsid w:val="00936866"/>
    <w:rsid w:val="009450ED"/>
    <w:rsid w:val="009475D0"/>
    <w:rsid w:val="0095003F"/>
    <w:rsid w:val="00957032"/>
    <w:rsid w:val="00965858"/>
    <w:rsid w:val="009749E1"/>
    <w:rsid w:val="00977796"/>
    <w:rsid w:val="00980B63"/>
    <w:rsid w:val="0098464A"/>
    <w:rsid w:val="00990053"/>
    <w:rsid w:val="00992845"/>
    <w:rsid w:val="0099356F"/>
    <w:rsid w:val="0099456D"/>
    <w:rsid w:val="009A4390"/>
    <w:rsid w:val="009B7286"/>
    <w:rsid w:val="009C74B3"/>
    <w:rsid w:val="009D6FC5"/>
    <w:rsid w:val="00A04EA7"/>
    <w:rsid w:val="00A130CC"/>
    <w:rsid w:val="00A14A7E"/>
    <w:rsid w:val="00A225A4"/>
    <w:rsid w:val="00A33806"/>
    <w:rsid w:val="00A55B49"/>
    <w:rsid w:val="00A65440"/>
    <w:rsid w:val="00A94C51"/>
    <w:rsid w:val="00A97997"/>
    <w:rsid w:val="00AA13F2"/>
    <w:rsid w:val="00AB26A1"/>
    <w:rsid w:val="00AB2DD1"/>
    <w:rsid w:val="00AB4204"/>
    <w:rsid w:val="00AB70EF"/>
    <w:rsid w:val="00AC2C26"/>
    <w:rsid w:val="00AC37AC"/>
    <w:rsid w:val="00AD289C"/>
    <w:rsid w:val="00AE641D"/>
    <w:rsid w:val="00AE73F2"/>
    <w:rsid w:val="00AF3167"/>
    <w:rsid w:val="00AF6467"/>
    <w:rsid w:val="00B054CC"/>
    <w:rsid w:val="00B06F6C"/>
    <w:rsid w:val="00B24793"/>
    <w:rsid w:val="00B27BED"/>
    <w:rsid w:val="00B34C73"/>
    <w:rsid w:val="00B547C4"/>
    <w:rsid w:val="00B73D53"/>
    <w:rsid w:val="00B74935"/>
    <w:rsid w:val="00B834AE"/>
    <w:rsid w:val="00B92300"/>
    <w:rsid w:val="00B97F67"/>
    <w:rsid w:val="00BB79BB"/>
    <w:rsid w:val="00BD3766"/>
    <w:rsid w:val="00BE4FEB"/>
    <w:rsid w:val="00C10DD6"/>
    <w:rsid w:val="00C22B1C"/>
    <w:rsid w:val="00C2667C"/>
    <w:rsid w:val="00C27EC9"/>
    <w:rsid w:val="00C37C27"/>
    <w:rsid w:val="00C57F3B"/>
    <w:rsid w:val="00C64FE2"/>
    <w:rsid w:val="00C70C16"/>
    <w:rsid w:val="00C72F32"/>
    <w:rsid w:val="00C9539D"/>
    <w:rsid w:val="00CA5CE5"/>
    <w:rsid w:val="00CA655B"/>
    <w:rsid w:val="00CA759D"/>
    <w:rsid w:val="00CB61AB"/>
    <w:rsid w:val="00CC40F8"/>
    <w:rsid w:val="00CE1DA2"/>
    <w:rsid w:val="00CE1F8E"/>
    <w:rsid w:val="00CE7269"/>
    <w:rsid w:val="00CF4FA5"/>
    <w:rsid w:val="00CF6AB8"/>
    <w:rsid w:val="00D03A7A"/>
    <w:rsid w:val="00D04554"/>
    <w:rsid w:val="00D07C59"/>
    <w:rsid w:val="00D1019E"/>
    <w:rsid w:val="00D310D2"/>
    <w:rsid w:val="00D34FAD"/>
    <w:rsid w:val="00D43902"/>
    <w:rsid w:val="00D47856"/>
    <w:rsid w:val="00D52ADA"/>
    <w:rsid w:val="00D5612D"/>
    <w:rsid w:val="00D57FA0"/>
    <w:rsid w:val="00D715FE"/>
    <w:rsid w:val="00D80761"/>
    <w:rsid w:val="00D80E9F"/>
    <w:rsid w:val="00D83CF1"/>
    <w:rsid w:val="00D93F42"/>
    <w:rsid w:val="00DA1D09"/>
    <w:rsid w:val="00DA4AF2"/>
    <w:rsid w:val="00DA74EE"/>
    <w:rsid w:val="00DB6300"/>
    <w:rsid w:val="00DC1C09"/>
    <w:rsid w:val="00DD021E"/>
    <w:rsid w:val="00DE2C95"/>
    <w:rsid w:val="00DF64BB"/>
    <w:rsid w:val="00DF7882"/>
    <w:rsid w:val="00E13CF7"/>
    <w:rsid w:val="00E14A08"/>
    <w:rsid w:val="00E25F65"/>
    <w:rsid w:val="00E367F7"/>
    <w:rsid w:val="00E40628"/>
    <w:rsid w:val="00E42590"/>
    <w:rsid w:val="00E4356C"/>
    <w:rsid w:val="00E459D5"/>
    <w:rsid w:val="00E6024F"/>
    <w:rsid w:val="00E6282D"/>
    <w:rsid w:val="00E71DA9"/>
    <w:rsid w:val="00E75856"/>
    <w:rsid w:val="00E80B8E"/>
    <w:rsid w:val="00E937E2"/>
    <w:rsid w:val="00EA1BED"/>
    <w:rsid w:val="00EC6394"/>
    <w:rsid w:val="00EC6918"/>
    <w:rsid w:val="00ED36A8"/>
    <w:rsid w:val="00ED63EC"/>
    <w:rsid w:val="00EE0602"/>
    <w:rsid w:val="00EE58C2"/>
    <w:rsid w:val="00EF587A"/>
    <w:rsid w:val="00EF6544"/>
    <w:rsid w:val="00F017F5"/>
    <w:rsid w:val="00F21426"/>
    <w:rsid w:val="00F226BA"/>
    <w:rsid w:val="00F229BE"/>
    <w:rsid w:val="00F278BC"/>
    <w:rsid w:val="00F33279"/>
    <w:rsid w:val="00F46787"/>
    <w:rsid w:val="00F569C0"/>
    <w:rsid w:val="00F674D7"/>
    <w:rsid w:val="00F751F9"/>
    <w:rsid w:val="00F802A0"/>
    <w:rsid w:val="00F86543"/>
    <w:rsid w:val="00F90014"/>
    <w:rsid w:val="00FC399F"/>
    <w:rsid w:val="00FC5BDE"/>
    <w:rsid w:val="00FC7BF3"/>
    <w:rsid w:val="00FE49C2"/>
    <w:rsid w:val="00FF12DF"/>
    <w:rsid w:val="00FF59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7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B6AC7"/>
    <w:pPr>
      <w:spacing w:before="100" w:beforeAutospacing="1" w:after="100" w:afterAutospacing="1"/>
    </w:pPr>
    <w:rPr>
      <w:sz w:val="24"/>
      <w:szCs w:val="24"/>
    </w:rPr>
  </w:style>
  <w:style w:type="paragraph" w:customStyle="1" w:styleId="Default">
    <w:name w:val="Default"/>
    <w:uiPriority w:val="99"/>
    <w:rsid w:val="00292CC6"/>
    <w:pPr>
      <w:autoSpaceDE w:val="0"/>
      <w:autoSpaceDN w:val="0"/>
      <w:adjustRightInd w:val="0"/>
    </w:pPr>
    <w:rPr>
      <w:rFonts w:ascii="Times New Roman" w:eastAsia="Times New Roman" w:hAnsi="Times New Roman"/>
      <w:color w:val="000000"/>
      <w:sz w:val="24"/>
      <w:szCs w:val="24"/>
      <w:lang w:eastAsia="en-US"/>
    </w:rPr>
  </w:style>
  <w:style w:type="paragraph" w:styleId="a4">
    <w:name w:val="List Paragraph"/>
    <w:basedOn w:val="a"/>
    <w:uiPriority w:val="99"/>
    <w:qFormat/>
    <w:rsid w:val="005116B0"/>
    <w:pPr>
      <w:ind w:left="720"/>
      <w:contextualSpacing/>
    </w:pPr>
  </w:style>
  <w:style w:type="character" w:customStyle="1" w:styleId="32pt">
    <w:name w:val="Основной текст (3) + Интервал 2 pt"/>
    <w:uiPriority w:val="99"/>
    <w:rsid w:val="00D07C59"/>
    <w:rPr>
      <w:rFonts w:ascii="Century Schoolbook" w:hAnsi="Century Schoolbook" w:cs="Times New Roman"/>
      <w:b/>
      <w:bCs/>
      <w:i/>
      <w:iCs/>
      <w:spacing w:val="40"/>
      <w:sz w:val="18"/>
      <w:szCs w:val="18"/>
      <w:shd w:val="clear" w:color="auto" w:fill="FFFFFF"/>
    </w:rPr>
  </w:style>
  <w:style w:type="table" w:styleId="a5">
    <w:name w:val="Table Grid"/>
    <w:basedOn w:val="a1"/>
    <w:uiPriority w:val="99"/>
    <w:rsid w:val="00EE5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FE49C2"/>
    <w:pPr>
      <w:ind w:firstLine="706"/>
      <w:jc w:val="both"/>
    </w:pPr>
    <w:rPr>
      <w:rFonts w:ascii="Calibri" w:eastAsia="Calibri" w:hAnsi="Calibri"/>
      <w:sz w:val="24"/>
      <w:szCs w:val="24"/>
    </w:rPr>
  </w:style>
  <w:style w:type="character" w:customStyle="1" w:styleId="20">
    <w:name w:val="Основной текст с отступом 2 Знак"/>
    <w:link w:val="2"/>
    <w:uiPriority w:val="99"/>
    <w:locked/>
    <w:rsid w:val="00FE49C2"/>
    <w:rPr>
      <w:rFonts w:cs="Times New Roman"/>
      <w:sz w:val="24"/>
      <w:szCs w:val="24"/>
      <w:lang w:val="ru-RU" w:eastAsia="ru-RU" w:bidi="ar-SA"/>
    </w:rPr>
  </w:style>
  <w:style w:type="paragraph" w:styleId="a6">
    <w:name w:val="Balloon Text"/>
    <w:basedOn w:val="a"/>
    <w:link w:val="a7"/>
    <w:uiPriority w:val="99"/>
    <w:semiHidden/>
    <w:rsid w:val="00D04554"/>
    <w:rPr>
      <w:rFonts w:ascii="Segoe UI" w:eastAsia="Calibri" w:hAnsi="Segoe UI"/>
      <w:sz w:val="18"/>
      <w:szCs w:val="18"/>
    </w:rPr>
  </w:style>
  <w:style w:type="character" w:customStyle="1" w:styleId="a7">
    <w:name w:val="Текст выноски Знак"/>
    <w:link w:val="a6"/>
    <w:uiPriority w:val="99"/>
    <w:semiHidden/>
    <w:locked/>
    <w:rsid w:val="00D04554"/>
    <w:rPr>
      <w:rFonts w:ascii="Segoe UI" w:hAnsi="Segoe UI" w:cs="Segoe UI"/>
      <w:sz w:val="18"/>
      <w:szCs w:val="18"/>
    </w:rPr>
  </w:style>
  <w:style w:type="paragraph" w:customStyle="1" w:styleId="c31">
    <w:name w:val="c31"/>
    <w:basedOn w:val="a"/>
    <w:rsid w:val="00D34FAD"/>
    <w:pPr>
      <w:spacing w:before="100" w:beforeAutospacing="1" w:after="100" w:afterAutospacing="1"/>
    </w:pPr>
    <w:rPr>
      <w:sz w:val="24"/>
      <w:szCs w:val="24"/>
    </w:rPr>
  </w:style>
  <w:style w:type="character" w:customStyle="1" w:styleId="c19">
    <w:name w:val="c19"/>
    <w:rsid w:val="00D34FAD"/>
  </w:style>
  <w:style w:type="paragraph" w:customStyle="1" w:styleId="c8">
    <w:name w:val="c8"/>
    <w:basedOn w:val="a"/>
    <w:rsid w:val="00D34FAD"/>
    <w:pPr>
      <w:spacing w:before="100" w:beforeAutospacing="1" w:after="100" w:afterAutospacing="1"/>
    </w:pPr>
    <w:rPr>
      <w:sz w:val="24"/>
      <w:szCs w:val="24"/>
    </w:rPr>
  </w:style>
  <w:style w:type="character" w:customStyle="1" w:styleId="c4">
    <w:name w:val="c4"/>
    <w:rsid w:val="00D34FAD"/>
  </w:style>
  <w:style w:type="paragraph" w:customStyle="1" w:styleId="c15">
    <w:name w:val="c15"/>
    <w:basedOn w:val="a"/>
    <w:rsid w:val="00D34FAD"/>
    <w:pPr>
      <w:spacing w:before="100" w:beforeAutospacing="1" w:after="100" w:afterAutospacing="1"/>
    </w:pPr>
    <w:rPr>
      <w:sz w:val="24"/>
      <w:szCs w:val="24"/>
    </w:rPr>
  </w:style>
  <w:style w:type="paragraph" w:customStyle="1" w:styleId="c25">
    <w:name w:val="c25"/>
    <w:basedOn w:val="a"/>
    <w:rsid w:val="00D34FAD"/>
    <w:pPr>
      <w:spacing w:before="100" w:beforeAutospacing="1" w:after="100" w:afterAutospacing="1"/>
    </w:pPr>
    <w:rPr>
      <w:sz w:val="24"/>
      <w:szCs w:val="24"/>
    </w:rPr>
  </w:style>
  <w:style w:type="character" w:customStyle="1" w:styleId="c0">
    <w:name w:val="c0"/>
    <w:rsid w:val="00D34FAD"/>
  </w:style>
  <w:style w:type="paragraph" w:customStyle="1" w:styleId="c28">
    <w:name w:val="c28"/>
    <w:basedOn w:val="a"/>
    <w:rsid w:val="00D34FAD"/>
    <w:pPr>
      <w:spacing w:before="100" w:beforeAutospacing="1" w:after="100" w:afterAutospacing="1"/>
    </w:pPr>
    <w:rPr>
      <w:sz w:val="24"/>
      <w:szCs w:val="24"/>
    </w:rPr>
  </w:style>
  <w:style w:type="paragraph" w:customStyle="1" w:styleId="c14">
    <w:name w:val="c14"/>
    <w:basedOn w:val="a"/>
    <w:rsid w:val="00D34FAD"/>
    <w:pPr>
      <w:spacing w:before="100" w:beforeAutospacing="1" w:after="100" w:afterAutospacing="1"/>
    </w:pPr>
    <w:rPr>
      <w:sz w:val="24"/>
      <w:szCs w:val="24"/>
    </w:rPr>
  </w:style>
  <w:style w:type="paragraph" w:customStyle="1" w:styleId="c18">
    <w:name w:val="c18"/>
    <w:basedOn w:val="a"/>
    <w:rsid w:val="00D34FA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665693">
      <w:marLeft w:val="0"/>
      <w:marRight w:val="0"/>
      <w:marTop w:val="0"/>
      <w:marBottom w:val="0"/>
      <w:divBdr>
        <w:top w:val="none" w:sz="0" w:space="0" w:color="auto"/>
        <w:left w:val="none" w:sz="0" w:space="0" w:color="auto"/>
        <w:bottom w:val="none" w:sz="0" w:space="0" w:color="auto"/>
        <w:right w:val="none" w:sz="0" w:space="0" w:color="auto"/>
      </w:divBdr>
      <w:divsChild>
        <w:div w:id="591665691">
          <w:marLeft w:val="0"/>
          <w:marRight w:val="0"/>
          <w:marTop w:val="0"/>
          <w:marBottom w:val="0"/>
          <w:divBdr>
            <w:top w:val="none" w:sz="0" w:space="0" w:color="auto"/>
            <w:left w:val="none" w:sz="0" w:space="0" w:color="auto"/>
            <w:bottom w:val="none" w:sz="0" w:space="0" w:color="auto"/>
            <w:right w:val="none" w:sz="0" w:space="0" w:color="auto"/>
          </w:divBdr>
        </w:div>
        <w:div w:id="591665696">
          <w:marLeft w:val="0"/>
          <w:marRight w:val="0"/>
          <w:marTop w:val="0"/>
          <w:marBottom w:val="0"/>
          <w:divBdr>
            <w:top w:val="none" w:sz="0" w:space="0" w:color="auto"/>
            <w:left w:val="none" w:sz="0" w:space="0" w:color="auto"/>
            <w:bottom w:val="none" w:sz="0" w:space="0" w:color="auto"/>
            <w:right w:val="none" w:sz="0" w:space="0" w:color="auto"/>
          </w:divBdr>
        </w:div>
        <w:div w:id="591665699">
          <w:marLeft w:val="0"/>
          <w:marRight w:val="0"/>
          <w:marTop w:val="0"/>
          <w:marBottom w:val="0"/>
          <w:divBdr>
            <w:top w:val="none" w:sz="0" w:space="0" w:color="auto"/>
            <w:left w:val="none" w:sz="0" w:space="0" w:color="auto"/>
            <w:bottom w:val="none" w:sz="0" w:space="0" w:color="auto"/>
            <w:right w:val="none" w:sz="0" w:space="0" w:color="auto"/>
          </w:divBdr>
        </w:div>
        <w:div w:id="591665706">
          <w:marLeft w:val="0"/>
          <w:marRight w:val="0"/>
          <w:marTop w:val="0"/>
          <w:marBottom w:val="0"/>
          <w:divBdr>
            <w:top w:val="none" w:sz="0" w:space="0" w:color="auto"/>
            <w:left w:val="none" w:sz="0" w:space="0" w:color="auto"/>
            <w:bottom w:val="none" w:sz="0" w:space="0" w:color="auto"/>
            <w:right w:val="none" w:sz="0" w:space="0" w:color="auto"/>
          </w:divBdr>
        </w:div>
        <w:div w:id="591665709">
          <w:marLeft w:val="0"/>
          <w:marRight w:val="0"/>
          <w:marTop w:val="0"/>
          <w:marBottom w:val="0"/>
          <w:divBdr>
            <w:top w:val="none" w:sz="0" w:space="0" w:color="auto"/>
            <w:left w:val="none" w:sz="0" w:space="0" w:color="auto"/>
            <w:bottom w:val="none" w:sz="0" w:space="0" w:color="auto"/>
            <w:right w:val="none" w:sz="0" w:space="0" w:color="auto"/>
          </w:divBdr>
        </w:div>
        <w:div w:id="591665715">
          <w:marLeft w:val="0"/>
          <w:marRight w:val="0"/>
          <w:marTop w:val="0"/>
          <w:marBottom w:val="0"/>
          <w:divBdr>
            <w:top w:val="none" w:sz="0" w:space="0" w:color="auto"/>
            <w:left w:val="none" w:sz="0" w:space="0" w:color="auto"/>
            <w:bottom w:val="none" w:sz="0" w:space="0" w:color="auto"/>
            <w:right w:val="none" w:sz="0" w:space="0" w:color="auto"/>
          </w:divBdr>
        </w:div>
        <w:div w:id="591665716">
          <w:marLeft w:val="0"/>
          <w:marRight w:val="0"/>
          <w:marTop w:val="0"/>
          <w:marBottom w:val="0"/>
          <w:divBdr>
            <w:top w:val="none" w:sz="0" w:space="0" w:color="auto"/>
            <w:left w:val="none" w:sz="0" w:space="0" w:color="auto"/>
            <w:bottom w:val="none" w:sz="0" w:space="0" w:color="auto"/>
            <w:right w:val="none" w:sz="0" w:space="0" w:color="auto"/>
          </w:divBdr>
        </w:div>
        <w:div w:id="591665717">
          <w:marLeft w:val="0"/>
          <w:marRight w:val="0"/>
          <w:marTop w:val="0"/>
          <w:marBottom w:val="0"/>
          <w:divBdr>
            <w:top w:val="none" w:sz="0" w:space="0" w:color="auto"/>
            <w:left w:val="none" w:sz="0" w:space="0" w:color="auto"/>
            <w:bottom w:val="none" w:sz="0" w:space="0" w:color="auto"/>
            <w:right w:val="none" w:sz="0" w:space="0" w:color="auto"/>
          </w:divBdr>
        </w:div>
        <w:div w:id="591665718">
          <w:marLeft w:val="0"/>
          <w:marRight w:val="0"/>
          <w:marTop w:val="0"/>
          <w:marBottom w:val="0"/>
          <w:divBdr>
            <w:top w:val="none" w:sz="0" w:space="0" w:color="auto"/>
            <w:left w:val="none" w:sz="0" w:space="0" w:color="auto"/>
            <w:bottom w:val="none" w:sz="0" w:space="0" w:color="auto"/>
            <w:right w:val="none" w:sz="0" w:space="0" w:color="auto"/>
          </w:divBdr>
        </w:div>
        <w:div w:id="591665720">
          <w:marLeft w:val="0"/>
          <w:marRight w:val="0"/>
          <w:marTop w:val="0"/>
          <w:marBottom w:val="0"/>
          <w:divBdr>
            <w:top w:val="none" w:sz="0" w:space="0" w:color="auto"/>
            <w:left w:val="none" w:sz="0" w:space="0" w:color="auto"/>
            <w:bottom w:val="none" w:sz="0" w:space="0" w:color="auto"/>
            <w:right w:val="none" w:sz="0" w:space="0" w:color="auto"/>
          </w:divBdr>
        </w:div>
        <w:div w:id="591665722">
          <w:marLeft w:val="0"/>
          <w:marRight w:val="0"/>
          <w:marTop w:val="0"/>
          <w:marBottom w:val="0"/>
          <w:divBdr>
            <w:top w:val="none" w:sz="0" w:space="0" w:color="auto"/>
            <w:left w:val="none" w:sz="0" w:space="0" w:color="auto"/>
            <w:bottom w:val="none" w:sz="0" w:space="0" w:color="auto"/>
            <w:right w:val="none" w:sz="0" w:space="0" w:color="auto"/>
          </w:divBdr>
        </w:div>
        <w:div w:id="591665724">
          <w:marLeft w:val="0"/>
          <w:marRight w:val="0"/>
          <w:marTop w:val="0"/>
          <w:marBottom w:val="0"/>
          <w:divBdr>
            <w:top w:val="none" w:sz="0" w:space="0" w:color="auto"/>
            <w:left w:val="none" w:sz="0" w:space="0" w:color="auto"/>
            <w:bottom w:val="none" w:sz="0" w:space="0" w:color="auto"/>
            <w:right w:val="none" w:sz="0" w:space="0" w:color="auto"/>
          </w:divBdr>
        </w:div>
        <w:div w:id="591665730">
          <w:marLeft w:val="0"/>
          <w:marRight w:val="0"/>
          <w:marTop w:val="0"/>
          <w:marBottom w:val="0"/>
          <w:divBdr>
            <w:top w:val="none" w:sz="0" w:space="0" w:color="auto"/>
            <w:left w:val="none" w:sz="0" w:space="0" w:color="auto"/>
            <w:bottom w:val="none" w:sz="0" w:space="0" w:color="auto"/>
            <w:right w:val="none" w:sz="0" w:space="0" w:color="auto"/>
          </w:divBdr>
        </w:div>
        <w:div w:id="591665731">
          <w:marLeft w:val="0"/>
          <w:marRight w:val="0"/>
          <w:marTop w:val="0"/>
          <w:marBottom w:val="0"/>
          <w:divBdr>
            <w:top w:val="none" w:sz="0" w:space="0" w:color="auto"/>
            <w:left w:val="none" w:sz="0" w:space="0" w:color="auto"/>
            <w:bottom w:val="none" w:sz="0" w:space="0" w:color="auto"/>
            <w:right w:val="none" w:sz="0" w:space="0" w:color="auto"/>
          </w:divBdr>
        </w:div>
        <w:div w:id="591665734">
          <w:marLeft w:val="0"/>
          <w:marRight w:val="0"/>
          <w:marTop w:val="0"/>
          <w:marBottom w:val="0"/>
          <w:divBdr>
            <w:top w:val="none" w:sz="0" w:space="0" w:color="auto"/>
            <w:left w:val="none" w:sz="0" w:space="0" w:color="auto"/>
            <w:bottom w:val="none" w:sz="0" w:space="0" w:color="auto"/>
            <w:right w:val="none" w:sz="0" w:space="0" w:color="auto"/>
          </w:divBdr>
        </w:div>
        <w:div w:id="591665747">
          <w:marLeft w:val="0"/>
          <w:marRight w:val="0"/>
          <w:marTop w:val="0"/>
          <w:marBottom w:val="0"/>
          <w:divBdr>
            <w:top w:val="none" w:sz="0" w:space="0" w:color="auto"/>
            <w:left w:val="none" w:sz="0" w:space="0" w:color="auto"/>
            <w:bottom w:val="none" w:sz="0" w:space="0" w:color="auto"/>
            <w:right w:val="none" w:sz="0" w:space="0" w:color="auto"/>
          </w:divBdr>
        </w:div>
        <w:div w:id="591665748">
          <w:marLeft w:val="0"/>
          <w:marRight w:val="0"/>
          <w:marTop w:val="0"/>
          <w:marBottom w:val="0"/>
          <w:divBdr>
            <w:top w:val="none" w:sz="0" w:space="0" w:color="auto"/>
            <w:left w:val="none" w:sz="0" w:space="0" w:color="auto"/>
            <w:bottom w:val="none" w:sz="0" w:space="0" w:color="auto"/>
            <w:right w:val="none" w:sz="0" w:space="0" w:color="auto"/>
          </w:divBdr>
        </w:div>
        <w:div w:id="591665753">
          <w:marLeft w:val="0"/>
          <w:marRight w:val="0"/>
          <w:marTop w:val="0"/>
          <w:marBottom w:val="0"/>
          <w:divBdr>
            <w:top w:val="none" w:sz="0" w:space="0" w:color="auto"/>
            <w:left w:val="none" w:sz="0" w:space="0" w:color="auto"/>
            <w:bottom w:val="none" w:sz="0" w:space="0" w:color="auto"/>
            <w:right w:val="none" w:sz="0" w:space="0" w:color="auto"/>
          </w:divBdr>
        </w:div>
        <w:div w:id="591665755">
          <w:marLeft w:val="0"/>
          <w:marRight w:val="0"/>
          <w:marTop w:val="0"/>
          <w:marBottom w:val="0"/>
          <w:divBdr>
            <w:top w:val="none" w:sz="0" w:space="0" w:color="auto"/>
            <w:left w:val="none" w:sz="0" w:space="0" w:color="auto"/>
            <w:bottom w:val="none" w:sz="0" w:space="0" w:color="auto"/>
            <w:right w:val="none" w:sz="0" w:space="0" w:color="auto"/>
          </w:divBdr>
        </w:div>
        <w:div w:id="591665761">
          <w:marLeft w:val="0"/>
          <w:marRight w:val="0"/>
          <w:marTop w:val="0"/>
          <w:marBottom w:val="0"/>
          <w:divBdr>
            <w:top w:val="none" w:sz="0" w:space="0" w:color="auto"/>
            <w:left w:val="none" w:sz="0" w:space="0" w:color="auto"/>
            <w:bottom w:val="none" w:sz="0" w:space="0" w:color="auto"/>
            <w:right w:val="none" w:sz="0" w:space="0" w:color="auto"/>
          </w:divBdr>
        </w:div>
        <w:div w:id="591665766">
          <w:marLeft w:val="0"/>
          <w:marRight w:val="0"/>
          <w:marTop w:val="0"/>
          <w:marBottom w:val="0"/>
          <w:divBdr>
            <w:top w:val="none" w:sz="0" w:space="0" w:color="auto"/>
            <w:left w:val="none" w:sz="0" w:space="0" w:color="auto"/>
            <w:bottom w:val="none" w:sz="0" w:space="0" w:color="auto"/>
            <w:right w:val="none" w:sz="0" w:space="0" w:color="auto"/>
          </w:divBdr>
        </w:div>
        <w:div w:id="591665772">
          <w:marLeft w:val="0"/>
          <w:marRight w:val="0"/>
          <w:marTop w:val="0"/>
          <w:marBottom w:val="0"/>
          <w:divBdr>
            <w:top w:val="none" w:sz="0" w:space="0" w:color="auto"/>
            <w:left w:val="none" w:sz="0" w:space="0" w:color="auto"/>
            <w:bottom w:val="none" w:sz="0" w:space="0" w:color="auto"/>
            <w:right w:val="none" w:sz="0" w:space="0" w:color="auto"/>
          </w:divBdr>
        </w:div>
        <w:div w:id="591665773">
          <w:marLeft w:val="0"/>
          <w:marRight w:val="0"/>
          <w:marTop w:val="0"/>
          <w:marBottom w:val="0"/>
          <w:divBdr>
            <w:top w:val="none" w:sz="0" w:space="0" w:color="auto"/>
            <w:left w:val="none" w:sz="0" w:space="0" w:color="auto"/>
            <w:bottom w:val="none" w:sz="0" w:space="0" w:color="auto"/>
            <w:right w:val="none" w:sz="0" w:space="0" w:color="auto"/>
          </w:divBdr>
        </w:div>
        <w:div w:id="591665779">
          <w:marLeft w:val="0"/>
          <w:marRight w:val="0"/>
          <w:marTop w:val="0"/>
          <w:marBottom w:val="0"/>
          <w:divBdr>
            <w:top w:val="none" w:sz="0" w:space="0" w:color="auto"/>
            <w:left w:val="none" w:sz="0" w:space="0" w:color="auto"/>
            <w:bottom w:val="none" w:sz="0" w:space="0" w:color="auto"/>
            <w:right w:val="none" w:sz="0" w:space="0" w:color="auto"/>
          </w:divBdr>
        </w:div>
        <w:div w:id="591665780">
          <w:marLeft w:val="0"/>
          <w:marRight w:val="0"/>
          <w:marTop w:val="0"/>
          <w:marBottom w:val="0"/>
          <w:divBdr>
            <w:top w:val="none" w:sz="0" w:space="0" w:color="auto"/>
            <w:left w:val="none" w:sz="0" w:space="0" w:color="auto"/>
            <w:bottom w:val="none" w:sz="0" w:space="0" w:color="auto"/>
            <w:right w:val="none" w:sz="0" w:space="0" w:color="auto"/>
          </w:divBdr>
        </w:div>
        <w:div w:id="591665781">
          <w:marLeft w:val="0"/>
          <w:marRight w:val="0"/>
          <w:marTop w:val="0"/>
          <w:marBottom w:val="0"/>
          <w:divBdr>
            <w:top w:val="none" w:sz="0" w:space="0" w:color="auto"/>
            <w:left w:val="none" w:sz="0" w:space="0" w:color="auto"/>
            <w:bottom w:val="none" w:sz="0" w:space="0" w:color="auto"/>
            <w:right w:val="none" w:sz="0" w:space="0" w:color="auto"/>
          </w:divBdr>
        </w:div>
        <w:div w:id="591665782">
          <w:marLeft w:val="0"/>
          <w:marRight w:val="0"/>
          <w:marTop w:val="0"/>
          <w:marBottom w:val="0"/>
          <w:divBdr>
            <w:top w:val="none" w:sz="0" w:space="0" w:color="auto"/>
            <w:left w:val="none" w:sz="0" w:space="0" w:color="auto"/>
            <w:bottom w:val="none" w:sz="0" w:space="0" w:color="auto"/>
            <w:right w:val="none" w:sz="0" w:space="0" w:color="auto"/>
          </w:divBdr>
        </w:div>
        <w:div w:id="591665784">
          <w:marLeft w:val="0"/>
          <w:marRight w:val="0"/>
          <w:marTop w:val="0"/>
          <w:marBottom w:val="0"/>
          <w:divBdr>
            <w:top w:val="none" w:sz="0" w:space="0" w:color="auto"/>
            <w:left w:val="none" w:sz="0" w:space="0" w:color="auto"/>
            <w:bottom w:val="none" w:sz="0" w:space="0" w:color="auto"/>
            <w:right w:val="none" w:sz="0" w:space="0" w:color="auto"/>
          </w:divBdr>
        </w:div>
        <w:div w:id="591665792">
          <w:marLeft w:val="0"/>
          <w:marRight w:val="0"/>
          <w:marTop w:val="0"/>
          <w:marBottom w:val="0"/>
          <w:divBdr>
            <w:top w:val="none" w:sz="0" w:space="0" w:color="auto"/>
            <w:left w:val="none" w:sz="0" w:space="0" w:color="auto"/>
            <w:bottom w:val="none" w:sz="0" w:space="0" w:color="auto"/>
            <w:right w:val="none" w:sz="0" w:space="0" w:color="auto"/>
          </w:divBdr>
        </w:div>
        <w:div w:id="591665794">
          <w:marLeft w:val="0"/>
          <w:marRight w:val="0"/>
          <w:marTop w:val="0"/>
          <w:marBottom w:val="0"/>
          <w:divBdr>
            <w:top w:val="none" w:sz="0" w:space="0" w:color="auto"/>
            <w:left w:val="none" w:sz="0" w:space="0" w:color="auto"/>
            <w:bottom w:val="none" w:sz="0" w:space="0" w:color="auto"/>
            <w:right w:val="none" w:sz="0" w:space="0" w:color="auto"/>
          </w:divBdr>
        </w:div>
        <w:div w:id="591665797">
          <w:marLeft w:val="0"/>
          <w:marRight w:val="0"/>
          <w:marTop w:val="0"/>
          <w:marBottom w:val="0"/>
          <w:divBdr>
            <w:top w:val="none" w:sz="0" w:space="0" w:color="auto"/>
            <w:left w:val="none" w:sz="0" w:space="0" w:color="auto"/>
            <w:bottom w:val="none" w:sz="0" w:space="0" w:color="auto"/>
            <w:right w:val="none" w:sz="0" w:space="0" w:color="auto"/>
          </w:divBdr>
        </w:div>
        <w:div w:id="591665798">
          <w:marLeft w:val="0"/>
          <w:marRight w:val="0"/>
          <w:marTop w:val="0"/>
          <w:marBottom w:val="0"/>
          <w:divBdr>
            <w:top w:val="none" w:sz="0" w:space="0" w:color="auto"/>
            <w:left w:val="none" w:sz="0" w:space="0" w:color="auto"/>
            <w:bottom w:val="none" w:sz="0" w:space="0" w:color="auto"/>
            <w:right w:val="none" w:sz="0" w:space="0" w:color="auto"/>
          </w:divBdr>
        </w:div>
        <w:div w:id="591665802">
          <w:marLeft w:val="0"/>
          <w:marRight w:val="0"/>
          <w:marTop w:val="0"/>
          <w:marBottom w:val="0"/>
          <w:divBdr>
            <w:top w:val="none" w:sz="0" w:space="0" w:color="auto"/>
            <w:left w:val="none" w:sz="0" w:space="0" w:color="auto"/>
            <w:bottom w:val="none" w:sz="0" w:space="0" w:color="auto"/>
            <w:right w:val="none" w:sz="0" w:space="0" w:color="auto"/>
          </w:divBdr>
        </w:div>
        <w:div w:id="591665805">
          <w:marLeft w:val="0"/>
          <w:marRight w:val="0"/>
          <w:marTop w:val="0"/>
          <w:marBottom w:val="0"/>
          <w:divBdr>
            <w:top w:val="none" w:sz="0" w:space="0" w:color="auto"/>
            <w:left w:val="none" w:sz="0" w:space="0" w:color="auto"/>
            <w:bottom w:val="none" w:sz="0" w:space="0" w:color="auto"/>
            <w:right w:val="none" w:sz="0" w:space="0" w:color="auto"/>
          </w:divBdr>
        </w:div>
        <w:div w:id="591665806">
          <w:marLeft w:val="0"/>
          <w:marRight w:val="0"/>
          <w:marTop w:val="0"/>
          <w:marBottom w:val="0"/>
          <w:divBdr>
            <w:top w:val="none" w:sz="0" w:space="0" w:color="auto"/>
            <w:left w:val="none" w:sz="0" w:space="0" w:color="auto"/>
            <w:bottom w:val="none" w:sz="0" w:space="0" w:color="auto"/>
            <w:right w:val="none" w:sz="0" w:space="0" w:color="auto"/>
          </w:divBdr>
        </w:div>
        <w:div w:id="591665814">
          <w:marLeft w:val="0"/>
          <w:marRight w:val="0"/>
          <w:marTop w:val="0"/>
          <w:marBottom w:val="0"/>
          <w:divBdr>
            <w:top w:val="none" w:sz="0" w:space="0" w:color="auto"/>
            <w:left w:val="none" w:sz="0" w:space="0" w:color="auto"/>
            <w:bottom w:val="none" w:sz="0" w:space="0" w:color="auto"/>
            <w:right w:val="none" w:sz="0" w:space="0" w:color="auto"/>
          </w:divBdr>
        </w:div>
        <w:div w:id="591665819">
          <w:marLeft w:val="0"/>
          <w:marRight w:val="0"/>
          <w:marTop w:val="0"/>
          <w:marBottom w:val="0"/>
          <w:divBdr>
            <w:top w:val="none" w:sz="0" w:space="0" w:color="auto"/>
            <w:left w:val="none" w:sz="0" w:space="0" w:color="auto"/>
            <w:bottom w:val="none" w:sz="0" w:space="0" w:color="auto"/>
            <w:right w:val="none" w:sz="0" w:space="0" w:color="auto"/>
          </w:divBdr>
        </w:div>
        <w:div w:id="591665821">
          <w:marLeft w:val="0"/>
          <w:marRight w:val="0"/>
          <w:marTop w:val="0"/>
          <w:marBottom w:val="0"/>
          <w:divBdr>
            <w:top w:val="none" w:sz="0" w:space="0" w:color="auto"/>
            <w:left w:val="none" w:sz="0" w:space="0" w:color="auto"/>
            <w:bottom w:val="none" w:sz="0" w:space="0" w:color="auto"/>
            <w:right w:val="none" w:sz="0" w:space="0" w:color="auto"/>
          </w:divBdr>
        </w:div>
        <w:div w:id="591665822">
          <w:marLeft w:val="0"/>
          <w:marRight w:val="0"/>
          <w:marTop w:val="0"/>
          <w:marBottom w:val="0"/>
          <w:divBdr>
            <w:top w:val="none" w:sz="0" w:space="0" w:color="auto"/>
            <w:left w:val="none" w:sz="0" w:space="0" w:color="auto"/>
            <w:bottom w:val="none" w:sz="0" w:space="0" w:color="auto"/>
            <w:right w:val="none" w:sz="0" w:space="0" w:color="auto"/>
          </w:divBdr>
        </w:div>
        <w:div w:id="591665823">
          <w:marLeft w:val="0"/>
          <w:marRight w:val="0"/>
          <w:marTop w:val="0"/>
          <w:marBottom w:val="0"/>
          <w:divBdr>
            <w:top w:val="none" w:sz="0" w:space="0" w:color="auto"/>
            <w:left w:val="none" w:sz="0" w:space="0" w:color="auto"/>
            <w:bottom w:val="none" w:sz="0" w:space="0" w:color="auto"/>
            <w:right w:val="none" w:sz="0" w:space="0" w:color="auto"/>
          </w:divBdr>
        </w:div>
        <w:div w:id="591665827">
          <w:marLeft w:val="0"/>
          <w:marRight w:val="0"/>
          <w:marTop w:val="0"/>
          <w:marBottom w:val="0"/>
          <w:divBdr>
            <w:top w:val="none" w:sz="0" w:space="0" w:color="auto"/>
            <w:left w:val="none" w:sz="0" w:space="0" w:color="auto"/>
            <w:bottom w:val="none" w:sz="0" w:space="0" w:color="auto"/>
            <w:right w:val="none" w:sz="0" w:space="0" w:color="auto"/>
          </w:divBdr>
        </w:div>
        <w:div w:id="591665834">
          <w:marLeft w:val="0"/>
          <w:marRight w:val="0"/>
          <w:marTop w:val="0"/>
          <w:marBottom w:val="0"/>
          <w:divBdr>
            <w:top w:val="none" w:sz="0" w:space="0" w:color="auto"/>
            <w:left w:val="none" w:sz="0" w:space="0" w:color="auto"/>
            <w:bottom w:val="none" w:sz="0" w:space="0" w:color="auto"/>
            <w:right w:val="none" w:sz="0" w:space="0" w:color="auto"/>
          </w:divBdr>
        </w:div>
        <w:div w:id="591665836">
          <w:marLeft w:val="0"/>
          <w:marRight w:val="0"/>
          <w:marTop w:val="0"/>
          <w:marBottom w:val="0"/>
          <w:divBdr>
            <w:top w:val="none" w:sz="0" w:space="0" w:color="auto"/>
            <w:left w:val="none" w:sz="0" w:space="0" w:color="auto"/>
            <w:bottom w:val="none" w:sz="0" w:space="0" w:color="auto"/>
            <w:right w:val="none" w:sz="0" w:space="0" w:color="auto"/>
          </w:divBdr>
        </w:div>
        <w:div w:id="591665838">
          <w:marLeft w:val="0"/>
          <w:marRight w:val="0"/>
          <w:marTop w:val="0"/>
          <w:marBottom w:val="0"/>
          <w:divBdr>
            <w:top w:val="none" w:sz="0" w:space="0" w:color="auto"/>
            <w:left w:val="none" w:sz="0" w:space="0" w:color="auto"/>
            <w:bottom w:val="none" w:sz="0" w:space="0" w:color="auto"/>
            <w:right w:val="none" w:sz="0" w:space="0" w:color="auto"/>
          </w:divBdr>
        </w:div>
        <w:div w:id="591665839">
          <w:marLeft w:val="0"/>
          <w:marRight w:val="0"/>
          <w:marTop w:val="0"/>
          <w:marBottom w:val="0"/>
          <w:divBdr>
            <w:top w:val="none" w:sz="0" w:space="0" w:color="auto"/>
            <w:left w:val="none" w:sz="0" w:space="0" w:color="auto"/>
            <w:bottom w:val="none" w:sz="0" w:space="0" w:color="auto"/>
            <w:right w:val="none" w:sz="0" w:space="0" w:color="auto"/>
          </w:divBdr>
        </w:div>
        <w:div w:id="591665841">
          <w:marLeft w:val="0"/>
          <w:marRight w:val="0"/>
          <w:marTop w:val="0"/>
          <w:marBottom w:val="0"/>
          <w:divBdr>
            <w:top w:val="none" w:sz="0" w:space="0" w:color="auto"/>
            <w:left w:val="none" w:sz="0" w:space="0" w:color="auto"/>
            <w:bottom w:val="none" w:sz="0" w:space="0" w:color="auto"/>
            <w:right w:val="none" w:sz="0" w:space="0" w:color="auto"/>
          </w:divBdr>
        </w:div>
        <w:div w:id="591665842">
          <w:marLeft w:val="0"/>
          <w:marRight w:val="0"/>
          <w:marTop w:val="0"/>
          <w:marBottom w:val="0"/>
          <w:divBdr>
            <w:top w:val="none" w:sz="0" w:space="0" w:color="auto"/>
            <w:left w:val="none" w:sz="0" w:space="0" w:color="auto"/>
            <w:bottom w:val="none" w:sz="0" w:space="0" w:color="auto"/>
            <w:right w:val="none" w:sz="0" w:space="0" w:color="auto"/>
          </w:divBdr>
        </w:div>
        <w:div w:id="591665843">
          <w:marLeft w:val="0"/>
          <w:marRight w:val="0"/>
          <w:marTop w:val="0"/>
          <w:marBottom w:val="0"/>
          <w:divBdr>
            <w:top w:val="none" w:sz="0" w:space="0" w:color="auto"/>
            <w:left w:val="none" w:sz="0" w:space="0" w:color="auto"/>
            <w:bottom w:val="none" w:sz="0" w:space="0" w:color="auto"/>
            <w:right w:val="none" w:sz="0" w:space="0" w:color="auto"/>
          </w:divBdr>
        </w:div>
        <w:div w:id="591665848">
          <w:marLeft w:val="0"/>
          <w:marRight w:val="0"/>
          <w:marTop w:val="0"/>
          <w:marBottom w:val="0"/>
          <w:divBdr>
            <w:top w:val="none" w:sz="0" w:space="0" w:color="auto"/>
            <w:left w:val="none" w:sz="0" w:space="0" w:color="auto"/>
            <w:bottom w:val="none" w:sz="0" w:space="0" w:color="auto"/>
            <w:right w:val="none" w:sz="0" w:space="0" w:color="auto"/>
          </w:divBdr>
        </w:div>
        <w:div w:id="591665849">
          <w:marLeft w:val="0"/>
          <w:marRight w:val="0"/>
          <w:marTop w:val="0"/>
          <w:marBottom w:val="0"/>
          <w:divBdr>
            <w:top w:val="none" w:sz="0" w:space="0" w:color="auto"/>
            <w:left w:val="none" w:sz="0" w:space="0" w:color="auto"/>
            <w:bottom w:val="none" w:sz="0" w:space="0" w:color="auto"/>
            <w:right w:val="none" w:sz="0" w:space="0" w:color="auto"/>
          </w:divBdr>
        </w:div>
        <w:div w:id="591665850">
          <w:marLeft w:val="0"/>
          <w:marRight w:val="0"/>
          <w:marTop w:val="0"/>
          <w:marBottom w:val="0"/>
          <w:divBdr>
            <w:top w:val="none" w:sz="0" w:space="0" w:color="auto"/>
            <w:left w:val="none" w:sz="0" w:space="0" w:color="auto"/>
            <w:bottom w:val="none" w:sz="0" w:space="0" w:color="auto"/>
            <w:right w:val="none" w:sz="0" w:space="0" w:color="auto"/>
          </w:divBdr>
        </w:div>
        <w:div w:id="591665853">
          <w:marLeft w:val="0"/>
          <w:marRight w:val="0"/>
          <w:marTop w:val="0"/>
          <w:marBottom w:val="0"/>
          <w:divBdr>
            <w:top w:val="none" w:sz="0" w:space="0" w:color="auto"/>
            <w:left w:val="none" w:sz="0" w:space="0" w:color="auto"/>
            <w:bottom w:val="none" w:sz="0" w:space="0" w:color="auto"/>
            <w:right w:val="none" w:sz="0" w:space="0" w:color="auto"/>
          </w:divBdr>
        </w:div>
        <w:div w:id="591665856">
          <w:marLeft w:val="0"/>
          <w:marRight w:val="0"/>
          <w:marTop w:val="0"/>
          <w:marBottom w:val="0"/>
          <w:divBdr>
            <w:top w:val="none" w:sz="0" w:space="0" w:color="auto"/>
            <w:left w:val="none" w:sz="0" w:space="0" w:color="auto"/>
            <w:bottom w:val="none" w:sz="0" w:space="0" w:color="auto"/>
            <w:right w:val="none" w:sz="0" w:space="0" w:color="auto"/>
          </w:divBdr>
        </w:div>
        <w:div w:id="591665860">
          <w:marLeft w:val="0"/>
          <w:marRight w:val="0"/>
          <w:marTop w:val="0"/>
          <w:marBottom w:val="0"/>
          <w:divBdr>
            <w:top w:val="none" w:sz="0" w:space="0" w:color="auto"/>
            <w:left w:val="none" w:sz="0" w:space="0" w:color="auto"/>
            <w:bottom w:val="none" w:sz="0" w:space="0" w:color="auto"/>
            <w:right w:val="none" w:sz="0" w:space="0" w:color="auto"/>
          </w:divBdr>
        </w:div>
        <w:div w:id="591665861">
          <w:marLeft w:val="0"/>
          <w:marRight w:val="0"/>
          <w:marTop w:val="0"/>
          <w:marBottom w:val="0"/>
          <w:divBdr>
            <w:top w:val="none" w:sz="0" w:space="0" w:color="auto"/>
            <w:left w:val="none" w:sz="0" w:space="0" w:color="auto"/>
            <w:bottom w:val="none" w:sz="0" w:space="0" w:color="auto"/>
            <w:right w:val="none" w:sz="0" w:space="0" w:color="auto"/>
          </w:divBdr>
        </w:div>
        <w:div w:id="591665865">
          <w:marLeft w:val="0"/>
          <w:marRight w:val="0"/>
          <w:marTop w:val="0"/>
          <w:marBottom w:val="0"/>
          <w:divBdr>
            <w:top w:val="none" w:sz="0" w:space="0" w:color="auto"/>
            <w:left w:val="none" w:sz="0" w:space="0" w:color="auto"/>
            <w:bottom w:val="none" w:sz="0" w:space="0" w:color="auto"/>
            <w:right w:val="none" w:sz="0" w:space="0" w:color="auto"/>
          </w:divBdr>
        </w:div>
      </w:divsChild>
    </w:div>
    <w:div w:id="591665703">
      <w:marLeft w:val="0"/>
      <w:marRight w:val="0"/>
      <w:marTop w:val="0"/>
      <w:marBottom w:val="0"/>
      <w:divBdr>
        <w:top w:val="none" w:sz="0" w:space="0" w:color="auto"/>
        <w:left w:val="none" w:sz="0" w:space="0" w:color="auto"/>
        <w:bottom w:val="none" w:sz="0" w:space="0" w:color="auto"/>
        <w:right w:val="none" w:sz="0" w:space="0" w:color="auto"/>
      </w:divBdr>
      <w:divsChild>
        <w:div w:id="591665736">
          <w:marLeft w:val="0"/>
          <w:marRight w:val="0"/>
          <w:marTop w:val="0"/>
          <w:marBottom w:val="0"/>
          <w:divBdr>
            <w:top w:val="none" w:sz="0" w:space="0" w:color="auto"/>
            <w:left w:val="none" w:sz="0" w:space="0" w:color="auto"/>
            <w:bottom w:val="none" w:sz="0" w:space="0" w:color="auto"/>
            <w:right w:val="none" w:sz="0" w:space="0" w:color="auto"/>
          </w:divBdr>
        </w:div>
        <w:div w:id="591665737">
          <w:marLeft w:val="0"/>
          <w:marRight w:val="0"/>
          <w:marTop w:val="0"/>
          <w:marBottom w:val="0"/>
          <w:divBdr>
            <w:top w:val="none" w:sz="0" w:space="0" w:color="auto"/>
            <w:left w:val="none" w:sz="0" w:space="0" w:color="auto"/>
            <w:bottom w:val="none" w:sz="0" w:space="0" w:color="auto"/>
            <w:right w:val="none" w:sz="0" w:space="0" w:color="auto"/>
          </w:divBdr>
        </w:div>
        <w:div w:id="591665759">
          <w:marLeft w:val="0"/>
          <w:marRight w:val="0"/>
          <w:marTop w:val="0"/>
          <w:marBottom w:val="0"/>
          <w:divBdr>
            <w:top w:val="none" w:sz="0" w:space="0" w:color="auto"/>
            <w:left w:val="none" w:sz="0" w:space="0" w:color="auto"/>
            <w:bottom w:val="none" w:sz="0" w:space="0" w:color="auto"/>
            <w:right w:val="none" w:sz="0" w:space="0" w:color="auto"/>
          </w:divBdr>
        </w:div>
        <w:div w:id="591665769">
          <w:marLeft w:val="0"/>
          <w:marRight w:val="0"/>
          <w:marTop w:val="0"/>
          <w:marBottom w:val="0"/>
          <w:divBdr>
            <w:top w:val="none" w:sz="0" w:space="0" w:color="auto"/>
            <w:left w:val="none" w:sz="0" w:space="0" w:color="auto"/>
            <w:bottom w:val="none" w:sz="0" w:space="0" w:color="auto"/>
            <w:right w:val="none" w:sz="0" w:space="0" w:color="auto"/>
          </w:divBdr>
        </w:div>
        <w:div w:id="591665859">
          <w:marLeft w:val="0"/>
          <w:marRight w:val="0"/>
          <w:marTop w:val="0"/>
          <w:marBottom w:val="0"/>
          <w:divBdr>
            <w:top w:val="none" w:sz="0" w:space="0" w:color="auto"/>
            <w:left w:val="none" w:sz="0" w:space="0" w:color="auto"/>
            <w:bottom w:val="none" w:sz="0" w:space="0" w:color="auto"/>
            <w:right w:val="none" w:sz="0" w:space="0" w:color="auto"/>
          </w:divBdr>
        </w:div>
      </w:divsChild>
    </w:div>
    <w:div w:id="591665771">
      <w:marLeft w:val="0"/>
      <w:marRight w:val="0"/>
      <w:marTop w:val="0"/>
      <w:marBottom w:val="0"/>
      <w:divBdr>
        <w:top w:val="none" w:sz="0" w:space="0" w:color="auto"/>
        <w:left w:val="none" w:sz="0" w:space="0" w:color="auto"/>
        <w:bottom w:val="none" w:sz="0" w:space="0" w:color="auto"/>
        <w:right w:val="none" w:sz="0" w:space="0" w:color="auto"/>
      </w:divBdr>
    </w:div>
    <w:div w:id="591665790">
      <w:marLeft w:val="0"/>
      <w:marRight w:val="0"/>
      <w:marTop w:val="0"/>
      <w:marBottom w:val="0"/>
      <w:divBdr>
        <w:top w:val="none" w:sz="0" w:space="0" w:color="auto"/>
        <w:left w:val="none" w:sz="0" w:space="0" w:color="auto"/>
        <w:bottom w:val="none" w:sz="0" w:space="0" w:color="auto"/>
        <w:right w:val="none" w:sz="0" w:space="0" w:color="auto"/>
      </w:divBdr>
      <w:divsChild>
        <w:div w:id="591665690">
          <w:marLeft w:val="0"/>
          <w:marRight w:val="0"/>
          <w:marTop w:val="0"/>
          <w:marBottom w:val="0"/>
          <w:divBdr>
            <w:top w:val="none" w:sz="0" w:space="0" w:color="auto"/>
            <w:left w:val="none" w:sz="0" w:space="0" w:color="auto"/>
            <w:bottom w:val="none" w:sz="0" w:space="0" w:color="auto"/>
            <w:right w:val="none" w:sz="0" w:space="0" w:color="auto"/>
          </w:divBdr>
        </w:div>
        <w:div w:id="591665692">
          <w:marLeft w:val="0"/>
          <w:marRight w:val="0"/>
          <w:marTop w:val="0"/>
          <w:marBottom w:val="0"/>
          <w:divBdr>
            <w:top w:val="none" w:sz="0" w:space="0" w:color="auto"/>
            <w:left w:val="none" w:sz="0" w:space="0" w:color="auto"/>
            <w:bottom w:val="none" w:sz="0" w:space="0" w:color="auto"/>
            <w:right w:val="none" w:sz="0" w:space="0" w:color="auto"/>
          </w:divBdr>
        </w:div>
        <w:div w:id="591665701">
          <w:marLeft w:val="0"/>
          <w:marRight w:val="0"/>
          <w:marTop w:val="0"/>
          <w:marBottom w:val="0"/>
          <w:divBdr>
            <w:top w:val="none" w:sz="0" w:space="0" w:color="auto"/>
            <w:left w:val="none" w:sz="0" w:space="0" w:color="auto"/>
            <w:bottom w:val="none" w:sz="0" w:space="0" w:color="auto"/>
            <w:right w:val="none" w:sz="0" w:space="0" w:color="auto"/>
          </w:divBdr>
        </w:div>
        <w:div w:id="591665704">
          <w:marLeft w:val="0"/>
          <w:marRight w:val="0"/>
          <w:marTop w:val="0"/>
          <w:marBottom w:val="0"/>
          <w:divBdr>
            <w:top w:val="none" w:sz="0" w:space="0" w:color="auto"/>
            <w:left w:val="none" w:sz="0" w:space="0" w:color="auto"/>
            <w:bottom w:val="none" w:sz="0" w:space="0" w:color="auto"/>
            <w:right w:val="none" w:sz="0" w:space="0" w:color="auto"/>
          </w:divBdr>
        </w:div>
        <w:div w:id="591665708">
          <w:marLeft w:val="0"/>
          <w:marRight w:val="0"/>
          <w:marTop w:val="0"/>
          <w:marBottom w:val="0"/>
          <w:divBdr>
            <w:top w:val="none" w:sz="0" w:space="0" w:color="auto"/>
            <w:left w:val="none" w:sz="0" w:space="0" w:color="auto"/>
            <w:bottom w:val="none" w:sz="0" w:space="0" w:color="auto"/>
            <w:right w:val="none" w:sz="0" w:space="0" w:color="auto"/>
          </w:divBdr>
        </w:div>
        <w:div w:id="591665710">
          <w:marLeft w:val="0"/>
          <w:marRight w:val="0"/>
          <w:marTop w:val="0"/>
          <w:marBottom w:val="0"/>
          <w:divBdr>
            <w:top w:val="none" w:sz="0" w:space="0" w:color="auto"/>
            <w:left w:val="none" w:sz="0" w:space="0" w:color="auto"/>
            <w:bottom w:val="none" w:sz="0" w:space="0" w:color="auto"/>
            <w:right w:val="none" w:sz="0" w:space="0" w:color="auto"/>
          </w:divBdr>
        </w:div>
        <w:div w:id="591665760">
          <w:marLeft w:val="0"/>
          <w:marRight w:val="0"/>
          <w:marTop w:val="0"/>
          <w:marBottom w:val="0"/>
          <w:divBdr>
            <w:top w:val="none" w:sz="0" w:space="0" w:color="auto"/>
            <w:left w:val="none" w:sz="0" w:space="0" w:color="auto"/>
            <w:bottom w:val="none" w:sz="0" w:space="0" w:color="auto"/>
            <w:right w:val="none" w:sz="0" w:space="0" w:color="auto"/>
          </w:divBdr>
        </w:div>
        <w:div w:id="591665762">
          <w:marLeft w:val="0"/>
          <w:marRight w:val="0"/>
          <w:marTop w:val="0"/>
          <w:marBottom w:val="0"/>
          <w:divBdr>
            <w:top w:val="none" w:sz="0" w:space="0" w:color="auto"/>
            <w:left w:val="none" w:sz="0" w:space="0" w:color="auto"/>
            <w:bottom w:val="none" w:sz="0" w:space="0" w:color="auto"/>
            <w:right w:val="none" w:sz="0" w:space="0" w:color="auto"/>
          </w:divBdr>
        </w:div>
        <w:div w:id="591665770">
          <w:marLeft w:val="0"/>
          <w:marRight w:val="0"/>
          <w:marTop w:val="0"/>
          <w:marBottom w:val="0"/>
          <w:divBdr>
            <w:top w:val="none" w:sz="0" w:space="0" w:color="auto"/>
            <w:left w:val="none" w:sz="0" w:space="0" w:color="auto"/>
            <w:bottom w:val="none" w:sz="0" w:space="0" w:color="auto"/>
            <w:right w:val="none" w:sz="0" w:space="0" w:color="auto"/>
          </w:divBdr>
        </w:div>
        <w:div w:id="591665789">
          <w:marLeft w:val="0"/>
          <w:marRight w:val="0"/>
          <w:marTop w:val="0"/>
          <w:marBottom w:val="0"/>
          <w:divBdr>
            <w:top w:val="none" w:sz="0" w:space="0" w:color="auto"/>
            <w:left w:val="none" w:sz="0" w:space="0" w:color="auto"/>
            <w:bottom w:val="none" w:sz="0" w:space="0" w:color="auto"/>
            <w:right w:val="none" w:sz="0" w:space="0" w:color="auto"/>
          </w:divBdr>
        </w:div>
        <w:div w:id="591665804">
          <w:marLeft w:val="0"/>
          <w:marRight w:val="0"/>
          <w:marTop w:val="0"/>
          <w:marBottom w:val="0"/>
          <w:divBdr>
            <w:top w:val="none" w:sz="0" w:space="0" w:color="auto"/>
            <w:left w:val="none" w:sz="0" w:space="0" w:color="auto"/>
            <w:bottom w:val="none" w:sz="0" w:space="0" w:color="auto"/>
            <w:right w:val="none" w:sz="0" w:space="0" w:color="auto"/>
          </w:divBdr>
        </w:div>
        <w:div w:id="591665826">
          <w:marLeft w:val="0"/>
          <w:marRight w:val="0"/>
          <w:marTop w:val="0"/>
          <w:marBottom w:val="0"/>
          <w:divBdr>
            <w:top w:val="none" w:sz="0" w:space="0" w:color="auto"/>
            <w:left w:val="none" w:sz="0" w:space="0" w:color="auto"/>
            <w:bottom w:val="none" w:sz="0" w:space="0" w:color="auto"/>
            <w:right w:val="none" w:sz="0" w:space="0" w:color="auto"/>
          </w:divBdr>
        </w:div>
        <w:div w:id="591665845">
          <w:marLeft w:val="0"/>
          <w:marRight w:val="0"/>
          <w:marTop w:val="0"/>
          <w:marBottom w:val="0"/>
          <w:divBdr>
            <w:top w:val="none" w:sz="0" w:space="0" w:color="auto"/>
            <w:left w:val="none" w:sz="0" w:space="0" w:color="auto"/>
            <w:bottom w:val="none" w:sz="0" w:space="0" w:color="auto"/>
            <w:right w:val="none" w:sz="0" w:space="0" w:color="auto"/>
          </w:divBdr>
        </w:div>
        <w:div w:id="591665847">
          <w:marLeft w:val="0"/>
          <w:marRight w:val="0"/>
          <w:marTop w:val="0"/>
          <w:marBottom w:val="0"/>
          <w:divBdr>
            <w:top w:val="none" w:sz="0" w:space="0" w:color="auto"/>
            <w:left w:val="none" w:sz="0" w:space="0" w:color="auto"/>
            <w:bottom w:val="none" w:sz="0" w:space="0" w:color="auto"/>
            <w:right w:val="none" w:sz="0" w:space="0" w:color="auto"/>
          </w:divBdr>
        </w:div>
        <w:div w:id="591665866">
          <w:marLeft w:val="0"/>
          <w:marRight w:val="0"/>
          <w:marTop w:val="0"/>
          <w:marBottom w:val="0"/>
          <w:divBdr>
            <w:top w:val="none" w:sz="0" w:space="0" w:color="auto"/>
            <w:left w:val="none" w:sz="0" w:space="0" w:color="auto"/>
            <w:bottom w:val="none" w:sz="0" w:space="0" w:color="auto"/>
            <w:right w:val="none" w:sz="0" w:space="0" w:color="auto"/>
          </w:divBdr>
        </w:div>
        <w:div w:id="591665867">
          <w:marLeft w:val="0"/>
          <w:marRight w:val="0"/>
          <w:marTop w:val="0"/>
          <w:marBottom w:val="0"/>
          <w:divBdr>
            <w:top w:val="none" w:sz="0" w:space="0" w:color="auto"/>
            <w:left w:val="none" w:sz="0" w:space="0" w:color="auto"/>
            <w:bottom w:val="none" w:sz="0" w:space="0" w:color="auto"/>
            <w:right w:val="none" w:sz="0" w:space="0" w:color="auto"/>
          </w:divBdr>
        </w:div>
      </w:divsChild>
    </w:div>
    <w:div w:id="591665812">
      <w:marLeft w:val="0"/>
      <w:marRight w:val="0"/>
      <w:marTop w:val="0"/>
      <w:marBottom w:val="0"/>
      <w:divBdr>
        <w:top w:val="none" w:sz="0" w:space="0" w:color="auto"/>
        <w:left w:val="none" w:sz="0" w:space="0" w:color="auto"/>
        <w:bottom w:val="none" w:sz="0" w:space="0" w:color="auto"/>
        <w:right w:val="none" w:sz="0" w:space="0" w:color="auto"/>
      </w:divBdr>
      <w:divsChild>
        <w:div w:id="591665705">
          <w:marLeft w:val="0"/>
          <w:marRight w:val="0"/>
          <w:marTop w:val="0"/>
          <w:marBottom w:val="0"/>
          <w:divBdr>
            <w:top w:val="none" w:sz="0" w:space="0" w:color="auto"/>
            <w:left w:val="none" w:sz="0" w:space="0" w:color="auto"/>
            <w:bottom w:val="none" w:sz="0" w:space="0" w:color="auto"/>
            <w:right w:val="none" w:sz="0" w:space="0" w:color="auto"/>
          </w:divBdr>
        </w:div>
        <w:div w:id="591665719">
          <w:marLeft w:val="0"/>
          <w:marRight w:val="0"/>
          <w:marTop w:val="0"/>
          <w:marBottom w:val="0"/>
          <w:divBdr>
            <w:top w:val="none" w:sz="0" w:space="0" w:color="auto"/>
            <w:left w:val="none" w:sz="0" w:space="0" w:color="auto"/>
            <w:bottom w:val="none" w:sz="0" w:space="0" w:color="auto"/>
            <w:right w:val="none" w:sz="0" w:space="0" w:color="auto"/>
          </w:divBdr>
        </w:div>
        <w:div w:id="591665756">
          <w:marLeft w:val="0"/>
          <w:marRight w:val="0"/>
          <w:marTop w:val="0"/>
          <w:marBottom w:val="0"/>
          <w:divBdr>
            <w:top w:val="none" w:sz="0" w:space="0" w:color="auto"/>
            <w:left w:val="none" w:sz="0" w:space="0" w:color="auto"/>
            <w:bottom w:val="none" w:sz="0" w:space="0" w:color="auto"/>
            <w:right w:val="none" w:sz="0" w:space="0" w:color="auto"/>
          </w:divBdr>
        </w:div>
      </w:divsChild>
    </w:div>
    <w:div w:id="591665831">
      <w:marLeft w:val="0"/>
      <w:marRight w:val="0"/>
      <w:marTop w:val="0"/>
      <w:marBottom w:val="0"/>
      <w:divBdr>
        <w:top w:val="none" w:sz="0" w:space="0" w:color="auto"/>
        <w:left w:val="none" w:sz="0" w:space="0" w:color="auto"/>
        <w:bottom w:val="none" w:sz="0" w:space="0" w:color="auto"/>
        <w:right w:val="none" w:sz="0" w:space="0" w:color="auto"/>
      </w:divBdr>
      <w:divsChild>
        <w:div w:id="591665694">
          <w:marLeft w:val="0"/>
          <w:marRight w:val="0"/>
          <w:marTop w:val="0"/>
          <w:marBottom w:val="0"/>
          <w:divBdr>
            <w:top w:val="none" w:sz="0" w:space="0" w:color="auto"/>
            <w:left w:val="none" w:sz="0" w:space="0" w:color="auto"/>
            <w:bottom w:val="none" w:sz="0" w:space="0" w:color="auto"/>
            <w:right w:val="none" w:sz="0" w:space="0" w:color="auto"/>
          </w:divBdr>
        </w:div>
        <w:div w:id="591665695">
          <w:marLeft w:val="0"/>
          <w:marRight w:val="0"/>
          <w:marTop w:val="0"/>
          <w:marBottom w:val="0"/>
          <w:divBdr>
            <w:top w:val="none" w:sz="0" w:space="0" w:color="auto"/>
            <w:left w:val="none" w:sz="0" w:space="0" w:color="auto"/>
            <w:bottom w:val="none" w:sz="0" w:space="0" w:color="auto"/>
            <w:right w:val="none" w:sz="0" w:space="0" w:color="auto"/>
          </w:divBdr>
        </w:div>
        <w:div w:id="591665697">
          <w:marLeft w:val="0"/>
          <w:marRight w:val="0"/>
          <w:marTop w:val="0"/>
          <w:marBottom w:val="0"/>
          <w:divBdr>
            <w:top w:val="none" w:sz="0" w:space="0" w:color="auto"/>
            <w:left w:val="none" w:sz="0" w:space="0" w:color="auto"/>
            <w:bottom w:val="none" w:sz="0" w:space="0" w:color="auto"/>
            <w:right w:val="none" w:sz="0" w:space="0" w:color="auto"/>
          </w:divBdr>
        </w:div>
        <w:div w:id="591665698">
          <w:marLeft w:val="0"/>
          <w:marRight w:val="0"/>
          <w:marTop w:val="0"/>
          <w:marBottom w:val="0"/>
          <w:divBdr>
            <w:top w:val="none" w:sz="0" w:space="0" w:color="auto"/>
            <w:left w:val="none" w:sz="0" w:space="0" w:color="auto"/>
            <w:bottom w:val="none" w:sz="0" w:space="0" w:color="auto"/>
            <w:right w:val="none" w:sz="0" w:space="0" w:color="auto"/>
          </w:divBdr>
        </w:div>
        <w:div w:id="591665700">
          <w:marLeft w:val="0"/>
          <w:marRight w:val="0"/>
          <w:marTop w:val="0"/>
          <w:marBottom w:val="0"/>
          <w:divBdr>
            <w:top w:val="none" w:sz="0" w:space="0" w:color="auto"/>
            <w:left w:val="none" w:sz="0" w:space="0" w:color="auto"/>
            <w:bottom w:val="none" w:sz="0" w:space="0" w:color="auto"/>
            <w:right w:val="none" w:sz="0" w:space="0" w:color="auto"/>
          </w:divBdr>
        </w:div>
        <w:div w:id="591665702">
          <w:marLeft w:val="0"/>
          <w:marRight w:val="0"/>
          <w:marTop w:val="0"/>
          <w:marBottom w:val="0"/>
          <w:divBdr>
            <w:top w:val="none" w:sz="0" w:space="0" w:color="auto"/>
            <w:left w:val="none" w:sz="0" w:space="0" w:color="auto"/>
            <w:bottom w:val="none" w:sz="0" w:space="0" w:color="auto"/>
            <w:right w:val="none" w:sz="0" w:space="0" w:color="auto"/>
          </w:divBdr>
        </w:div>
        <w:div w:id="591665707">
          <w:marLeft w:val="0"/>
          <w:marRight w:val="0"/>
          <w:marTop w:val="0"/>
          <w:marBottom w:val="0"/>
          <w:divBdr>
            <w:top w:val="none" w:sz="0" w:space="0" w:color="auto"/>
            <w:left w:val="none" w:sz="0" w:space="0" w:color="auto"/>
            <w:bottom w:val="none" w:sz="0" w:space="0" w:color="auto"/>
            <w:right w:val="none" w:sz="0" w:space="0" w:color="auto"/>
          </w:divBdr>
        </w:div>
        <w:div w:id="591665711">
          <w:marLeft w:val="0"/>
          <w:marRight w:val="0"/>
          <w:marTop w:val="0"/>
          <w:marBottom w:val="0"/>
          <w:divBdr>
            <w:top w:val="none" w:sz="0" w:space="0" w:color="auto"/>
            <w:left w:val="none" w:sz="0" w:space="0" w:color="auto"/>
            <w:bottom w:val="none" w:sz="0" w:space="0" w:color="auto"/>
            <w:right w:val="none" w:sz="0" w:space="0" w:color="auto"/>
          </w:divBdr>
        </w:div>
        <w:div w:id="591665712">
          <w:marLeft w:val="0"/>
          <w:marRight w:val="0"/>
          <w:marTop w:val="0"/>
          <w:marBottom w:val="0"/>
          <w:divBdr>
            <w:top w:val="none" w:sz="0" w:space="0" w:color="auto"/>
            <w:left w:val="none" w:sz="0" w:space="0" w:color="auto"/>
            <w:bottom w:val="none" w:sz="0" w:space="0" w:color="auto"/>
            <w:right w:val="none" w:sz="0" w:space="0" w:color="auto"/>
          </w:divBdr>
        </w:div>
        <w:div w:id="591665713">
          <w:marLeft w:val="0"/>
          <w:marRight w:val="0"/>
          <w:marTop w:val="0"/>
          <w:marBottom w:val="0"/>
          <w:divBdr>
            <w:top w:val="none" w:sz="0" w:space="0" w:color="auto"/>
            <w:left w:val="none" w:sz="0" w:space="0" w:color="auto"/>
            <w:bottom w:val="none" w:sz="0" w:space="0" w:color="auto"/>
            <w:right w:val="none" w:sz="0" w:space="0" w:color="auto"/>
          </w:divBdr>
        </w:div>
        <w:div w:id="591665714">
          <w:marLeft w:val="0"/>
          <w:marRight w:val="0"/>
          <w:marTop w:val="0"/>
          <w:marBottom w:val="0"/>
          <w:divBdr>
            <w:top w:val="none" w:sz="0" w:space="0" w:color="auto"/>
            <w:left w:val="none" w:sz="0" w:space="0" w:color="auto"/>
            <w:bottom w:val="none" w:sz="0" w:space="0" w:color="auto"/>
            <w:right w:val="none" w:sz="0" w:space="0" w:color="auto"/>
          </w:divBdr>
        </w:div>
        <w:div w:id="591665721">
          <w:marLeft w:val="0"/>
          <w:marRight w:val="0"/>
          <w:marTop w:val="0"/>
          <w:marBottom w:val="0"/>
          <w:divBdr>
            <w:top w:val="none" w:sz="0" w:space="0" w:color="auto"/>
            <w:left w:val="none" w:sz="0" w:space="0" w:color="auto"/>
            <w:bottom w:val="none" w:sz="0" w:space="0" w:color="auto"/>
            <w:right w:val="none" w:sz="0" w:space="0" w:color="auto"/>
          </w:divBdr>
        </w:div>
        <w:div w:id="591665723">
          <w:marLeft w:val="0"/>
          <w:marRight w:val="0"/>
          <w:marTop w:val="0"/>
          <w:marBottom w:val="0"/>
          <w:divBdr>
            <w:top w:val="none" w:sz="0" w:space="0" w:color="auto"/>
            <w:left w:val="none" w:sz="0" w:space="0" w:color="auto"/>
            <w:bottom w:val="none" w:sz="0" w:space="0" w:color="auto"/>
            <w:right w:val="none" w:sz="0" w:space="0" w:color="auto"/>
          </w:divBdr>
        </w:div>
        <w:div w:id="591665725">
          <w:marLeft w:val="0"/>
          <w:marRight w:val="0"/>
          <w:marTop w:val="0"/>
          <w:marBottom w:val="0"/>
          <w:divBdr>
            <w:top w:val="none" w:sz="0" w:space="0" w:color="auto"/>
            <w:left w:val="none" w:sz="0" w:space="0" w:color="auto"/>
            <w:bottom w:val="none" w:sz="0" w:space="0" w:color="auto"/>
            <w:right w:val="none" w:sz="0" w:space="0" w:color="auto"/>
          </w:divBdr>
        </w:div>
        <w:div w:id="591665726">
          <w:marLeft w:val="0"/>
          <w:marRight w:val="0"/>
          <w:marTop w:val="0"/>
          <w:marBottom w:val="0"/>
          <w:divBdr>
            <w:top w:val="none" w:sz="0" w:space="0" w:color="auto"/>
            <w:left w:val="none" w:sz="0" w:space="0" w:color="auto"/>
            <w:bottom w:val="none" w:sz="0" w:space="0" w:color="auto"/>
            <w:right w:val="none" w:sz="0" w:space="0" w:color="auto"/>
          </w:divBdr>
        </w:div>
        <w:div w:id="591665727">
          <w:marLeft w:val="0"/>
          <w:marRight w:val="0"/>
          <w:marTop w:val="0"/>
          <w:marBottom w:val="0"/>
          <w:divBdr>
            <w:top w:val="none" w:sz="0" w:space="0" w:color="auto"/>
            <w:left w:val="none" w:sz="0" w:space="0" w:color="auto"/>
            <w:bottom w:val="none" w:sz="0" w:space="0" w:color="auto"/>
            <w:right w:val="none" w:sz="0" w:space="0" w:color="auto"/>
          </w:divBdr>
        </w:div>
        <w:div w:id="591665728">
          <w:marLeft w:val="0"/>
          <w:marRight w:val="0"/>
          <w:marTop w:val="0"/>
          <w:marBottom w:val="0"/>
          <w:divBdr>
            <w:top w:val="none" w:sz="0" w:space="0" w:color="auto"/>
            <w:left w:val="none" w:sz="0" w:space="0" w:color="auto"/>
            <w:bottom w:val="none" w:sz="0" w:space="0" w:color="auto"/>
            <w:right w:val="none" w:sz="0" w:space="0" w:color="auto"/>
          </w:divBdr>
        </w:div>
        <w:div w:id="591665729">
          <w:marLeft w:val="0"/>
          <w:marRight w:val="0"/>
          <w:marTop w:val="0"/>
          <w:marBottom w:val="0"/>
          <w:divBdr>
            <w:top w:val="none" w:sz="0" w:space="0" w:color="auto"/>
            <w:left w:val="none" w:sz="0" w:space="0" w:color="auto"/>
            <w:bottom w:val="none" w:sz="0" w:space="0" w:color="auto"/>
            <w:right w:val="none" w:sz="0" w:space="0" w:color="auto"/>
          </w:divBdr>
        </w:div>
        <w:div w:id="591665732">
          <w:marLeft w:val="0"/>
          <w:marRight w:val="0"/>
          <w:marTop w:val="0"/>
          <w:marBottom w:val="0"/>
          <w:divBdr>
            <w:top w:val="none" w:sz="0" w:space="0" w:color="auto"/>
            <w:left w:val="none" w:sz="0" w:space="0" w:color="auto"/>
            <w:bottom w:val="none" w:sz="0" w:space="0" w:color="auto"/>
            <w:right w:val="none" w:sz="0" w:space="0" w:color="auto"/>
          </w:divBdr>
        </w:div>
        <w:div w:id="591665733">
          <w:marLeft w:val="0"/>
          <w:marRight w:val="0"/>
          <w:marTop w:val="0"/>
          <w:marBottom w:val="0"/>
          <w:divBdr>
            <w:top w:val="none" w:sz="0" w:space="0" w:color="auto"/>
            <w:left w:val="none" w:sz="0" w:space="0" w:color="auto"/>
            <w:bottom w:val="none" w:sz="0" w:space="0" w:color="auto"/>
            <w:right w:val="none" w:sz="0" w:space="0" w:color="auto"/>
          </w:divBdr>
        </w:div>
        <w:div w:id="591665735">
          <w:marLeft w:val="0"/>
          <w:marRight w:val="0"/>
          <w:marTop w:val="0"/>
          <w:marBottom w:val="0"/>
          <w:divBdr>
            <w:top w:val="none" w:sz="0" w:space="0" w:color="auto"/>
            <w:left w:val="none" w:sz="0" w:space="0" w:color="auto"/>
            <w:bottom w:val="none" w:sz="0" w:space="0" w:color="auto"/>
            <w:right w:val="none" w:sz="0" w:space="0" w:color="auto"/>
          </w:divBdr>
        </w:div>
        <w:div w:id="591665738">
          <w:marLeft w:val="0"/>
          <w:marRight w:val="0"/>
          <w:marTop w:val="0"/>
          <w:marBottom w:val="0"/>
          <w:divBdr>
            <w:top w:val="none" w:sz="0" w:space="0" w:color="auto"/>
            <w:left w:val="none" w:sz="0" w:space="0" w:color="auto"/>
            <w:bottom w:val="none" w:sz="0" w:space="0" w:color="auto"/>
            <w:right w:val="none" w:sz="0" w:space="0" w:color="auto"/>
          </w:divBdr>
        </w:div>
        <w:div w:id="591665739">
          <w:marLeft w:val="0"/>
          <w:marRight w:val="0"/>
          <w:marTop w:val="0"/>
          <w:marBottom w:val="0"/>
          <w:divBdr>
            <w:top w:val="none" w:sz="0" w:space="0" w:color="auto"/>
            <w:left w:val="none" w:sz="0" w:space="0" w:color="auto"/>
            <w:bottom w:val="none" w:sz="0" w:space="0" w:color="auto"/>
            <w:right w:val="none" w:sz="0" w:space="0" w:color="auto"/>
          </w:divBdr>
        </w:div>
        <w:div w:id="591665740">
          <w:marLeft w:val="0"/>
          <w:marRight w:val="0"/>
          <w:marTop w:val="0"/>
          <w:marBottom w:val="0"/>
          <w:divBdr>
            <w:top w:val="none" w:sz="0" w:space="0" w:color="auto"/>
            <w:left w:val="none" w:sz="0" w:space="0" w:color="auto"/>
            <w:bottom w:val="none" w:sz="0" w:space="0" w:color="auto"/>
            <w:right w:val="none" w:sz="0" w:space="0" w:color="auto"/>
          </w:divBdr>
        </w:div>
        <w:div w:id="591665741">
          <w:marLeft w:val="0"/>
          <w:marRight w:val="0"/>
          <w:marTop w:val="0"/>
          <w:marBottom w:val="0"/>
          <w:divBdr>
            <w:top w:val="none" w:sz="0" w:space="0" w:color="auto"/>
            <w:left w:val="none" w:sz="0" w:space="0" w:color="auto"/>
            <w:bottom w:val="none" w:sz="0" w:space="0" w:color="auto"/>
            <w:right w:val="none" w:sz="0" w:space="0" w:color="auto"/>
          </w:divBdr>
        </w:div>
        <w:div w:id="591665742">
          <w:marLeft w:val="0"/>
          <w:marRight w:val="0"/>
          <w:marTop w:val="0"/>
          <w:marBottom w:val="0"/>
          <w:divBdr>
            <w:top w:val="none" w:sz="0" w:space="0" w:color="auto"/>
            <w:left w:val="none" w:sz="0" w:space="0" w:color="auto"/>
            <w:bottom w:val="none" w:sz="0" w:space="0" w:color="auto"/>
            <w:right w:val="none" w:sz="0" w:space="0" w:color="auto"/>
          </w:divBdr>
        </w:div>
        <w:div w:id="591665743">
          <w:marLeft w:val="0"/>
          <w:marRight w:val="0"/>
          <w:marTop w:val="0"/>
          <w:marBottom w:val="0"/>
          <w:divBdr>
            <w:top w:val="none" w:sz="0" w:space="0" w:color="auto"/>
            <w:left w:val="none" w:sz="0" w:space="0" w:color="auto"/>
            <w:bottom w:val="none" w:sz="0" w:space="0" w:color="auto"/>
            <w:right w:val="none" w:sz="0" w:space="0" w:color="auto"/>
          </w:divBdr>
        </w:div>
        <w:div w:id="591665744">
          <w:marLeft w:val="0"/>
          <w:marRight w:val="0"/>
          <w:marTop w:val="0"/>
          <w:marBottom w:val="0"/>
          <w:divBdr>
            <w:top w:val="none" w:sz="0" w:space="0" w:color="auto"/>
            <w:left w:val="none" w:sz="0" w:space="0" w:color="auto"/>
            <w:bottom w:val="none" w:sz="0" w:space="0" w:color="auto"/>
            <w:right w:val="none" w:sz="0" w:space="0" w:color="auto"/>
          </w:divBdr>
        </w:div>
        <w:div w:id="591665745">
          <w:marLeft w:val="0"/>
          <w:marRight w:val="0"/>
          <w:marTop w:val="0"/>
          <w:marBottom w:val="0"/>
          <w:divBdr>
            <w:top w:val="none" w:sz="0" w:space="0" w:color="auto"/>
            <w:left w:val="none" w:sz="0" w:space="0" w:color="auto"/>
            <w:bottom w:val="none" w:sz="0" w:space="0" w:color="auto"/>
            <w:right w:val="none" w:sz="0" w:space="0" w:color="auto"/>
          </w:divBdr>
        </w:div>
        <w:div w:id="591665746">
          <w:marLeft w:val="0"/>
          <w:marRight w:val="0"/>
          <w:marTop w:val="0"/>
          <w:marBottom w:val="0"/>
          <w:divBdr>
            <w:top w:val="none" w:sz="0" w:space="0" w:color="auto"/>
            <w:left w:val="none" w:sz="0" w:space="0" w:color="auto"/>
            <w:bottom w:val="none" w:sz="0" w:space="0" w:color="auto"/>
            <w:right w:val="none" w:sz="0" w:space="0" w:color="auto"/>
          </w:divBdr>
        </w:div>
        <w:div w:id="591665749">
          <w:marLeft w:val="0"/>
          <w:marRight w:val="0"/>
          <w:marTop w:val="0"/>
          <w:marBottom w:val="0"/>
          <w:divBdr>
            <w:top w:val="none" w:sz="0" w:space="0" w:color="auto"/>
            <w:left w:val="none" w:sz="0" w:space="0" w:color="auto"/>
            <w:bottom w:val="none" w:sz="0" w:space="0" w:color="auto"/>
            <w:right w:val="none" w:sz="0" w:space="0" w:color="auto"/>
          </w:divBdr>
        </w:div>
        <w:div w:id="591665750">
          <w:marLeft w:val="0"/>
          <w:marRight w:val="0"/>
          <w:marTop w:val="0"/>
          <w:marBottom w:val="0"/>
          <w:divBdr>
            <w:top w:val="none" w:sz="0" w:space="0" w:color="auto"/>
            <w:left w:val="none" w:sz="0" w:space="0" w:color="auto"/>
            <w:bottom w:val="none" w:sz="0" w:space="0" w:color="auto"/>
            <w:right w:val="none" w:sz="0" w:space="0" w:color="auto"/>
          </w:divBdr>
        </w:div>
        <w:div w:id="591665751">
          <w:marLeft w:val="0"/>
          <w:marRight w:val="0"/>
          <w:marTop w:val="0"/>
          <w:marBottom w:val="0"/>
          <w:divBdr>
            <w:top w:val="none" w:sz="0" w:space="0" w:color="auto"/>
            <w:left w:val="none" w:sz="0" w:space="0" w:color="auto"/>
            <w:bottom w:val="none" w:sz="0" w:space="0" w:color="auto"/>
            <w:right w:val="none" w:sz="0" w:space="0" w:color="auto"/>
          </w:divBdr>
        </w:div>
        <w:div w:id="591665752">
          <w:marLeft w:val="0"/>
          <w:marRight w:val="0"/>
          <w:marTop w:val="0"/>
          <w:marBottom w:val="0"/>
          <w:divBdr>
            <w:top w:val="none" w:sz="0" w:space="0" w:color="auto"/>
            <w:left w:val="none" w:sz="0" w:space="0" w:color="auto"/>
            <w:bottom w:val="none" w:sz="0" w:space="0" w:color="auto"/>
            <w:right w:val="none" w:sz="0" w:space="0" w:color="auto"/>
          </w:divBdr>
        </w:div>
        <w:div w:id="591665754">
          <w:marLeft w:val="0"/>
          <w:marRight w:val="0"/>
          <w:marTop w:val="0"/>
          <w:marBottom w:val="0"/>
          <w:divBdr>
            <w:top w:val="none" w:sz="0" w:space="0" w:color="auto"/>
            <w:left w:val="none" w:sz="0" w:space="0" w:color="auto"/>
            <w:bottom w:val="none" w:sz="0" w:space="0" w:color="auto"/>
            <w:right w:val="none" w:sz="0" w:space="0" w:color="auto"/>
          </w:divBdr>
        </w:div>
        <w:div w:id="591665757">
          <w:marLeft w:val="0"/>
          <w:marRight w:val="0"/>
          <w:marTop w:val="0"/>
          <w:marBottom w:val="0"/>
          <w:divBdr>
            <w:top w:val="none" w:sz="0" w:space="0" w:color="auto"/>
            <w:left w:val="none" w:sz="0" w:space="0" w:color="auto"/>
            <w:bottom w:val="none" w:sz="0" w:space="0" w:color="auto"/>
            <w:right w:val="none" w:sz="0" w:space="0" w:color="auto"/>
          </w:divBdr>
        </w:div>
        <w:div w:id="591665758">
          <w:marLeft w:val="0"/>
          <w:marRight w:val="0"/>
          <w:marTop w:val="0"/>
          <w:marBottom w:val="0"/>
          <w:divBdr>
            <w:top w:val="none" w:sz="0" w:space="0" w:color="auto"/>
            <w:left w:val="none" w:sz="0" w:space="0" w:color="auto"/>
            <w:bottom w:val="none" w:sz="0" w:space="0" w:color="auto"/>
            <w:right w:val="none" w:sz="0" w:space="0" w:color="auto"/>
          </w:divBdr>
        </w:div>
        <w:div w:id="591665763">
          <w:marLeft w:val="0"/>
          <w:marRight w:val="0"/>
          <w:marTop w:val="0"/>
          <w:marBottom w:val="0"/>
          <w:divBdr>
            <w:top w:val="none" w:sz="0" w:space="0" w:color="auto"/>
            <w:left w:val="none" w:sz="0" w:space="0" w:color="auto"/>
            <w:bottom w:val="none" w:sz="0" w:space="0" w:color="auto"/>
            <w:right w:val="none" w:sz="0" w:space="0" w:color="auto"/>
          </w:divBdr>
        </w:div>
        <w:div w:id="591665764">
          <w:marLeft w:val="0"/>
          <w:marRight w:val="0"/>
          <w:marTop w:val="0"/>
          <w:marBottom w:val="0"/>
          <w:divBdr>
            <w:top w:val="none" w:sz="0" w:space="0" w:color="auto"/>
            <w:left w:val="none" w:sz="0" w:space="0" w:color="auto"/>
            <w:bottom w:val="none" w:sz="0" w:space="0" w:color="auto"/>
            <w:right w:val="none" w:sz="0" w:space="0" w:color="auto"/>
          </w:divBdr>
        </w:div>
        <w:div w:id="591665765">
          <w:marLeft w:val="0"/>
          <w:marRight w:val="0"/>
          <w:marTop w:val="0"/>
          <w:marBottom w:val="0"/>
          <w:divBdr>
            <w:top w:val="none" w:sz="0" w:space="0" w:color="auto"/>
            <w:left w:val="none" w:sz="0" w:space="0" w:color="auto"/>
            <w:bottom w:val="none" w:sz="0" w:space="0" w:color="auto"/>
            <w:right w:val="none" w:sz="0" w:space="0" w:color="auto"/>
          </w:divBdr>
        </w:div>
        <w:div w:id="591665767">
          <w:marLeft w:val="0"/>
          <w:marRight w:val="0"/>
          <w:marTop w:val="0"/>
          <w:marBottom w:val="0"/>
          <w:divBdr>
            <w:top w:val="none" w:sz="0" w:space="0" w:color="auto"/>
            <w:left w:val="none" w:sz="0" w:space="0" w:color="auto"/>
            <w:bottom w:val="none" w:sz="0" w:space="0" w:color="auto"/>
            <w:right w:val="none" w:sz="0" w:space="0" w:color="auto"/>
          </w:divBdr>
        </w:div>
        <w:div w:id="591665768">
          <w:marLeft w:val="0"/>
          <w:marRight w:val="0"/>
          <w:marTop w:val="0"/>
          <w:marBottom w:val="0"/>
          <w:divBdr>
            <w:top w:val="none" w:sz="0" w:space="0" w:color="auto"/>
            <w:left w:val="none" w:sz="0" w:space="0" w:color="auto"/>
            <w:bottom w:val="none" w:sz="0" w:space="0" w:color="auto"/>
            <w:right w:val="none" w:sz="0" w:space="0" w:color="auto"/>
          </w:divBdr>
        </w:div>
        <w:div w:id="591665774">
          <w:marLeft w:val="0"/>
          <w:marRight w:val="0"/>
          <w:marTop w:val="0"/>
          <w:marBottom w:val="0"/>
          <w:divBdr>
            <w:top w:val="none" w:sz="0" w:space="0" w:color="auto"/>
            <w:left w:val="none" w:sz="0" w:space="0" w:color="auto"/>
            <w:bottom w:val="none" w:sz="0" w:space="0" w:color="auto"/>
            <w:right w:val="none" w:sz="0" w:space="0" w:color="auto"/>
          </w:divBdr>
        </w:div>
        <w:div w:id="591665775">
          <w:marLeft w:val="0"/>
          <w:marRight w:val="0"/>
          <w:marTop w:val="0"/>
          <w:marBottom w:val="0"/>
          <w:divBdr>
            <w:top w:val="none" w:sz="0" w:space="0" w:color="auto"/>
            <w:left w:val="none" w:sz="0" w:space="0" w:color="auto"/>
            <w:bottom w:val="none" w:sz="0" w:space="0" w:color="auto"/>
            <w:right w:val="none" w:sz="0" w:space="0" w:color="auto"/>
          </w:divBdr>
        </w:div>
        <w:div w:id="591665776">
          <w:marLeft w:val="0"/>
          <w:marRight w:val="0"/>
          <w:marTop w:val="0"/>
          <w:marBottom w:val="0"/>
          <w:divBdr>
            <w:top w:val="none" w:sz="0" w:space="0" w:color="auto"/>
            <w:left w:val="none" w:sz="0" w:space="0" w:color="auto"/>
            <w:bottom w:val="none" w:sz="0" w:space="0" w:color="auto"/>
            <w:right w:val="none" w:sz="0" w:space="0" w:color="auto"/>
          </w:divBdr>
        </w:div>
        <w:div w:id="591665777">
          <w:marLeft w:val="0"/>
          <w:marRight w:val="0"/>
          <w:marTop w:val="0"/>
          <w:marBottom w:val="0"/>
          <w:divBdr>
            <w:top w:val="none" w:sz="0" w:space="0" w:color="auto"/>
            <w:left w:val="none" w:sz="0" w:space="0" w:color="auto"/>
            <w:bottom w:val="none" w:sz="0" w:space="0" w:color="auto"/>
            <w:right w:val="none" w:sz="0" w:space="0" w:color="auto"/>
          </w:divBdr>
        </w:div>
        <w:div w:id="591665778">
          <w:marLeft w:val="0"/>
          <w:marRight w:val="0"/>
          <w:marTop w:val="0"/>
          <w:marBottom w:val="0"/>
          <w:divBdr>
            <w:top w:val="none" w:sz="0" w:space="0" w:color="auto"/>
            <w:left w:val="none" w:sz="0" w:space="0" w:color="auto"/>
            <w:bottom w:val="none" w:sz="0" w:space="0" w:color="auto"/>
            <w:right w:val="none" w:sz="0" w:space="0" w:color="auto"/>
          </w:divBdr>
        </w:div>
        <w:div w:id="591665783">
          <w:marLeft w:val="0"/>
          <w:marRight w:val="0"/>
          <w:marTop w:val="0"/>
          <w:marBottom w:val="0"/>
          <w:divBdr>
            <w:top w:val="none" w:sz="0" w:space="0" w:color="auto"/>
            <w:left w:val="none" w:sz="0" w:space="0" w:color="auto"/>
            <w:bottom w:val="none" w:sz="0" w:space="0" w:color="auto"/>
            <w:right w:val="none" w:sz="0" w:space="0" w:color="auto"/>
          </w:divBdr>
        </w:div>
        <w:div w:id="591665785">
          <w:marLeft w:val="0"/>
          <w:marRight w:val="0"/>
          <w:marTop w:val="0"/>
          <w:marBottom w:val="0"/>
          <w:divBdr>
            <w:top w:val="none" w:sz="0" w:space="0" w:color="auto"/>
            <w:left w:val="none" w:sz="0" w:space="0" w:color="auto"/>
            <w:bottom w:val="none" w:sz="0" w:space="0" w:color="auto"/>
            <w:right w:val="none" w:sz="0" w:space="0" w:color="auto"/>
          </w:divBdr>
        </w:div>
        <w:div w:id="591665786">
          <w:marLeft w:val="0"/>
          <w:marRight w:val="0"/>
          <w:marTop w:val="0"/>
          <w:marBottom w:val="0"/>
          <w:divBdr>
            <w:top w:val="none" w:sz="0" w:space="0" w:color="auto"/>
            <w:left w:val="none" w:sz="0" w:space="0" w:color="auto"/>
            <w:bottom w:val="none" w:sz="0" w:space="0" w:color="auto"/>
            <w:right w:val="none" w:sz="0" w:space="0" w:color="auto"/>
          </w:divBdr>
        </w:div>
        <w:div w:id="591665787">
          <w:marLeft w:val="0"/>
          <w:marRight w:val="0"/>
          <w:marTop w:val="0"/>
          <w:marBottom w:val="0"/>
          <w:divBdr>
            <w:top w:val="none" w:sz="0" w:space="0" w:color="auto"/>
            <w:left w:val="none" w:sz="0" w:space="0" w:color="auto"/>
            <w:bottom w:val="none" w:sz="0" w:space="0" w:color="auto"/>
            <w:right w:val="none" w:sz="0" w:space="0" w:color="auto"/>
          </w:divBdr>
        </w:div>
        <w:div w:id="591665788">
          <w:marLeft w:val="0"/>
          <w:marRight w:val="0"/>
          <w:marTop w:val="0"/>
          <w:marBottom w:val="0"/>
          <w:divBdr>
            <w:top w:val="none" w:sz="0" w:space="0" w:color="auto"/>
            <w:left w:val="none" w:sz="0" w:space="0" w:color="auto"/>
            <w:bottom w:val="none" w:sz="0" w:space="0" w:color="auto"/>
            <w:right w:val="none" w:sz="0" w:space="0" w:color="auto"/>
          </w:divBdr>
        </w:div>
        <w:div w:id="591665791">
          <w:marLeft w:val="0"/>
          <w:marRight w:val="0"/>
          <w:marTop w:val="0"/>
          <w:marBottom w:val="0"/>
          <w:divBdr>
            <w:top w:val="none" w:sz="0" w:space="0" w:color="auto"/>
            <w:left w:val="none" w:sz="0" w:space="0" w:color="auto"/>
            <w:bottom w:val="none" w:sz="0" w:space="0" w:color="auto"/>
            <w:right w:val="none" w:sz="0" w:space="0" w:color="auto"/>
          </w:divBdr>
        </w:div>
        <w:div w:id="591665793">
          <w:marLeft w:val="0"/>
          <w:marRight w:val="0"/>
          <w:marTop w:val="0"/>
          <w:marBottom w:val="0"/>
          <w:divBdr>
            <w:top w:val="none" w:sz="0" w:space="0" w:color="auto"/>
            <w:left w:val="none" w:sz="0" w:space="0" w:color="auto"/>
            <w:bottom w:val="none" w:sz="0" w:space="0" w:color="auto"/>
            <w:right w:val="none" w:sz="0" w:space="0" w:color="auto"/>
          </w:divBdr>
        </w:div>
        <w:div w:id="591665795">
          <w:marLeft w:val="0"/>
          <w:marRight w:val="0"/>
          <w:marTop w:val="0"/>
          <w:marBottom w:val="0"/>
          <w:divBdr>
            <w:top w:val="none" w:sz="0" w:space="0" w:color="auto"/>
            <w:left w:val="none" w:sz="0" w:space="0" w:color="auto"/>
            <w:bottom w:val="none" w:sz="0" w:space="0" w:color="auto"/>
            <w:right w:val="none" w:sz="0" w:space="0" w:color="auto"/>
          </w:divBdr>
        </w:div>
        <w:div w:id="591665796">
          <w:marLeft w:val="0"/>
          <w:marRight w:val="0"/>
          <w:marTop w:val="0"/>
          <w:marBottom w:val="0"/>
          <w:divBdr>
            <w:top w:val="none" w:sz="0" w:space="0" w:color="auto"/>
            <w:left w:val="none" w:sz="0" w:space="0" w:color="auto"/>
            <w:bottom w:val="none" w:sz="0" w:space="0" w:color="auto"/>
            <w:right w:val="none" w:sz="0" w:space="0" w:color="auto"/>
          </w:divBdr>
        </w:div>
        <w:div w:id="591665799">
          <w:marLeft w:val="0"/>
          <w:marRight w:val="0"/>
          <w:marTop w:val="0"/>
          <w:marBottom w:val="0"/>
          <w:divBdr>
            <w:top w:val="none" w:sz="0" w:space="0" w:color="auto"/>
            <w:left w:val="none" w:sz="0" w:space="0" w:color="auto"/>
            <w:bottom w:val="none" w:sz="0" w:space="0" w:color="auto"/>
            <w:right w:val="none" w:sz="0" w:space="0" w:color="auto"/>
          </w:divBdr>
        </w:div>
        <w:div w:id="591665800">
          <w:marLeft w:val="0"/>
          <w:marRight w:val="0"/>
          <w:marTop w:val="0"/>
          <w:marBottom w:val="0"/>
          <w:divBdr>
            <w:top w:val="none" w:sz="0" w:space="0" w:color="auto"/>
            <w:left w:val="none" w:sz="0" w:space="0" w:color="auto"/>
            <w:bottom w:val="none" w:sz="0" w:space="0" w:color="auto"/>
            <w:right w:val="none" w:sz="0" w:space="0" w:color="auto"/>
          </w:divBdr>
        </w:div>
        <w:div w:id="591665801">
          <w:marLeft w:val="0"/>
          <w:marRight w:val="0"/>
          <w:marTop w:val="0"/>
          <w:marBottom w:val="0"/>
          <w:divBdr>
            <w:top w:val="none" w:sz="0" w:space="0" w:color="auto"/>
            <w:left w:val="none" w:sz="0" w:space="0" w:color="auto"/>
            <w:bottom w:val="none" w:sz="0" w:space="0" w:color="auto"/>
            <w:right w:val="none" w:sz="0" w:space="0" w:color="auto"/>
          </w:divBdr>
        </w:div>
        <w:div w:id="591665803">
          <w:marLeft w:val="0"/>
          <w:marRight w:val="0"/>
          <w:marTop w:val="0"/>
          <w:marBottom w:val="0"/>
          <w:divBdr>
            <w:top w:val="none" w:sz="0" w:space="0" w:color="auto"/>
            <w:left w:val="none" w:sz="0" w:space="0" w:color="auto"/>
            <w:bottom w:val="none" w:sz="0" w:space="0" w:color="auto"/>
            <w:right w:val="none" w:sz="0" w:space="0" w:color="auto"/>
          </w:divBdr>
        </w:div>
        <w:div w:id="591665807">
          <w:marLeft w:val="0"/>
          <w:marRight w:val="0"/>
          <w:marTop w:val="0"/>
          <w:marBottom w:val="0"/>
          <w:divBdr>
            <w:top w:val="none" w:sz="0" w:space="0" w:color="auto"/>
            <w:left w:val="none" w:sz="0" w:space="0" w:color="auto"/>
            <w:bottom w:val="none" w:sz="0" w:space="0" w:color="auto"/>
            <w:right w:val="none" w:sz="0" w:space="0" w:color="auto"/>
          </w:divBdr>
        </w:div>
        <w:div w:id="591665808">
          <w:marLeft w:val="0"/>
          <w:marRight w:val="0"/>
          <w:marTop w:val="0"/>
          <w:marBottom w:val="0"/>
          <w:divBdr>
            <w:top w:val="none" w:sz="0" w:space="0" w:color="auto"/>
            <w:left w:val="none" w:sz="0" w:space="0" w:color="auto"/>
            <w:bottom w:val="none" w:sz="0" w:space="0" w:color="auto"/>
            <w:right w:val="none" w:sz="0" w:space="0" w:color="auto"/>
          </w:divBdr>
        </w:div>
        <w:div w:id="591665809">
          <w:marLeft w:val="0"/>
          <w:marRight w:val="0"/>
          <w:marTop w:val="0"/>
          <w:marBottom w:val="0"/>
          <w:divBdr>
            <w:top w:val="none" w:sz="0" w:space="0" w:color="auto"/>
            <w:left w:val="none" w:sz="0" w:space="0" w:color="auto"/>
            <w:bottom w:val="none" w:sz="0" w:space="0" w:color="auto"/>
            <w:right w:val="none" w:sz="0" w:space="0" w:color="auto"/>
          </w:divBdr>
        </w:div>
        <w:div w:id="591665810">
          <w:marLeft w:val="0"/>
          <w:marRight w:val="0"/>
          <w:marTop w:val="0"/>
          <w:marBottom w:val="0"/>
          <w:divBdr>
            <w:top w:val="none" w:sz="0" w:space="0" w:color="auto"/>
            <w:left w:val="none" w:sz="0" w:space="0" w:color="auto"/>
            <w:bottom w:val="none" w:sz="0" w:space="0" w:color="auto"/>
            <w:right w:val="none" w:sz="0" w:space="0" w:color="auto"/>
          </w:divBdr>
        </w:div>
        <w:div w:id="591665811">
          <w:marLeft w:val="0"/>
          <w:marRight w:val="0"/>
          <w:marTop w:val="0"/>
          <w:marBottom w:val="0"/>
          <w:divBdr>
            <w:top w:val="none" w:sz="0" w:space="0" w:color="auto"/>
            <w:left w:val="none" w:sz="0" w:space="0" w:color="auto"/>
            <w:bottom w:val="none" w:sz="0" w:space="0" w:color="auto"/>
            <w:right w:val="none" w:sz="0" w:space="0" w:color="auto"/>
          </w:divBdr>
        </w:div>
        <w:div w:id="591665813">
          <w:marLeft w:val="0"/>
          <w:marRight w:val="0"/>
          <w:marTop w:val="0"/>
          <w:marBottom w:val="0"/>
          <w:divBdr>
            <w:top w:val="none" w:sz="0" w:space="0" w:color="auto"/>
            <w:left w:val="none" w:sz="0" w:space="0" w:color="auto"/>
            <w:bottom w:val="none" w:sz="0" w:space="0" w:color="auto"/>
            <w:right w:val="none" w:sz="0" w:space="0" w:color="auto"/>
          </w:divBdr>
        </w:div>
        <w:div w:id="591665815">
          <w:marLeft w:val="0"/>
          <w:marRight w:val="0"/>
          <w:marTop w:val="0"/>
          <w:marBottom w:val="0"/>
          <w:divBdr>
            <w:top w:val="none" w:sz="0" w:space="0" w:color="auto"/>
            <w:left w:val="none" w:sz="0" w:space="0" w:color="auto"/>
            <w:bottom w:val="none" w:sz="0" w:space="0" w:color="auto"/>
            <w:right w:val="none" w:sz="0" w:space="0" w:color="auto"/>
          </w:divBdr>
        </w:div>
        <w:div w:id="591665816">
          <w:marLeft w:val="0"/>
          <w:marRight w:val="0"/>
          <w:marTop w:val="0"/>
          <w:marBottom w:val="0"/>
          <w:divBdr>
            <w:top w:val="none" w:sz="0" w:space="0" w:color="auto"/>
            <w:left w:val="none" w:sz="0" w:space="0" w:color="auto"/>
            <w:bottom w:val="none" w:sz="0" w:space="0" w:color="auto"/>
            <w:right w:val="none" w:sz="0" w:space="0" w:color="auto"/>
          </w:divBdr>
        </w:div>
        <w:div w:id="591665817">
          <w:marLeft w:val="0"/>
          <w:marRight w:val="0"/>
          <w:marTop w:val="0"/>
          <w:marBottom w:val="0"/>
          <w:divBdr>
            <w:top w:val="none" w:sz="0" w:space="0" w:color="auto"/>
            <w:left w:val="none" w:sz="0" w:space="0" w:color="auto"/>
            <w:bottom w:val="none" w:sz="0" w:space="0" w:color="auto"/>
            <w:right w:val="none" w:sz="0" w:space="0" w:color="auto"/>
          </w:divBdr>
        </w:div>
        <w:div w:id="591665818">
          <w:marLeft w:val="0"/>
          <w:marRight w:val="0"/>
          <w:marTop w:val="0"/>
          <w:marBottom w:val="0"/>
          <w:divBdr>
            <w:top w:val="none" w:sz="0" w:space="0" w:color="auto"/>
            <w:left w:val="none" w:sz="0" w:space="0" w:color="auto"/>
            <w:bottom w:val="none" w:sz="0" w:space="0" w:color="auto"/>
            <w:right w:val="none" w:sz="0" w:space="0" w:color="auto"/>
          </w:divBdr>
        </w:div>
        <w:div w:id="591665820">
          <w:marLeft w:val="0"/>
          <w:marRight w:val="0"/>
          <w:marTop w:val="0"/>
          <w:marBottom w:val="0"/>
          <w:divBdr>
            <w:top w:val="none" w:sz="0" w:space="0" w:color="auto"/>
            <w:left w:val="none" w:sz="0" w:space="0" w:color="auto"/>
            <w:bottom w:val="none" w:sz="0" w:space="0" w:color="auto"/>
            <w:right w:val="none" w:sz="0" w:space="0" w:color="auto"/>
          </w:divBdr>
        </w:div>
        <w:div w:id="591665824">
          <w:marLeft w:val="0"/>
          <w:marRight w:val="0"/>
          <w:marTop w:val="0"/>
          <w:marBottom w:val="0"/>
          <w:divBdr>
            <w:top w:val="none" w:sz="0" w:space="0" w:color="auto"/>
            <w:left w:val="none" w:sz="0" w:space="0" w:color="auto"/>
            <w:bottom w:val="none" w:sz="0" w:space="0" w:color="auto"/>
            <w:right w:val="none" w:sz="0" w:space="0" w:color="auto"/>
          </w:divBdr>
        </w:div>
        <w:div w:id="591665825">
          <w:marLeft w:val="0"/>
          <w:marRight w:val="0"/>
          <w:marTop w:val="0"/>
          <w:marBottom w:val="0"/>
          <w:divBdr>
            <w:top w:val="none" w:sz="0" w:space="0" w:color="auto"/>
            <w:left w:val="none" w:sz="0" w:space="0" w:color="auto"/>
            <w:bottom w:val="none" w:sz="0" w:space="0" w:color="auto"/>
            <w:right w:val="none" w:sz="0" w:space="0" w:color="auto"/>
          </w:divBdr>
        </w:div>
        <w:div w:id="591665828">
          <w:marLeft w:val="0"/>
          <w:marRight w:val="0"/>
          <w:marTop w:val="0"/>
          <w:marBottom w:val="0"/>
          <w:divBdr>
            <w:top w:val="none" w:sz="0" w:space="0" w:color="auto"/>
            <w:left w:val="none" w:sz="0" w:space="0" w:color="auto"/>
            <w:bottom w:val="none" w:sz="0" w:space="0" w:color="auto"/>
            <w:right w:val="none" w:sz="0" w:space="0" w:color="auto"/>
          </w:divBdr>
        </w:div>
        <w:div w:id="591665829">
          <w:marLeft w:val="0"/>
          <w:marRight w:val="0"/>
          <w:marTop w:val="0"/>
          <w:marBottom w:val="0"/>
          <w:divBdr>
            <w:top w:val="none" w:sz="0" w:space="0" w:color="auto"/>
            <w:left w:val="none" w:sz="0" w:space="0" w:color="auto"/>
            <w:bottom w:val="none" w:sz="0" w:space="0" w:color="auto"/>
            <w:right w:val="none" w:sz="0" w:space="0" w:color="auto"/>
          </w:divBdr>
        </w:div>
        <w:div w:id="591665830">
          <w:marLeft w:val="0"/>
          <w:marRight w:val="0"/>
          <w:marTop w:val="0"/>
          <w:marBottom w:val="0"/>
          <w:divBdr>
            <w:top w:val="none" w:sz="0" w:space="0" w:color="auto"/>
            <w:left w:val="none" w:sz="0" w:space="0" w:color="auto"/>
            <w:bottom w:val="none" w:sz="0" w:space="0" w:color="auto"/>
            <w:right w:val="none" w:sz="0" w:space="0" w:color="auto"/>
          </w:divBdr>
        </w:div>
        <w:div w:id="591665832">
          <w:marLeft w:val="0"/>
          <w:marRight w:val="0"/>
          <w:marTop w:val="0"/>
          <w:marBottom w:val="0"/>
          <w:divBdr>
            <w:top w:val="none" w:sz="0" w:space="0" w:color="auto"/>
            <w:left w:val="none" w:sz="0" w:space="0" w:color="auto"/>
            <w:bottom w:val="none" w:sz="0" w:space="0" w:color="auto"/>
            <w:right w:val="none" w:sz="0" w:space="0" w:color="auto"/>
          </w:divBdr>
        </w:div>
        <w:div w:id="591665833">
          <w:marLeft w:val="0"/>
          <w:marRight w:val="0"/>
          <w:marTop w:val="0"/>
          <w:marBottom w:val="0"/>
          <w:divBdr>
            <w:top w:val="none" w:sz="0" w:space="0" w:color="auto"/>
            <w:left w:val="none" w:sz="0" w:space="0" w:color="auto"/>
            <w:bottom w:val="none" w:sz="0" w:space="0" w:color="auto"/>
            <w:right w:val="none" w:sz="0" w:space="0" w:color="auto"/>
          </w:divBdr>
        </w:div>
        <w:div w:id="591665835">
          <w:marLeft w:val="0"/>
          <w:marRight w:val="0"/>
          <w:marTop w:val="0"/>
          <w:marBottom w:val="0"/>
          <w:divBdr>
            <w:top w:val="none" w:sz="0" w:space="0" w:color="auto"/>
            <w:left w:val="none" w:sz="0" w:space="0" w:color="auto"/>
            <w:bottom w:val="none" w:sz="0" w:space="0" w:color="auto"/>
            <w:right w:val="none" w:sz="0" w:space="0" w:color="auto"/>
          </w:divBdr>
        </w:div>
        <w:div w:id="591665837">
          <w:marLeft w:val="0"/>
          <w:marRight w:val="0"/>
          <w:marTop w:val="0"/>
          <w:marBottom w:val="0"/>
          <w:divBdr>
            <w:top w:val="none" w:sz="0" w:space="0" w:color="auto"/>
            <w:left w:val="none" w:sz="0" w:space="0" w:color="auto"/>
            <w:bottom w:val="none" w:sz="0" w:space="0" w:color="auto"/>
            <w:right w:val="none" w:sz="0" w:space="0" w:color="auto"/>
          </w:divBdr>
        </w:div>
        <w:div w:id="591665840">
          <w:marLeft w:val="0"/>
          <w:marRight w:val="0"/>
          <w:marTop w:val="0"/>
          <w:marBottom w:val="0"/>
          <w:divBdr>
            <w:top w:val="none" w:sz="0" w:space="0" w:color="auto"/>
            <w:left w:val="none" w:sz="0" w:space="0" w:color="auto"/>
            <w:bottom w:val="none" w:sz="0" w:space="0" w:color="auto"/>
            <w:right w:val="none" w:sz="0" w:space="0" w:color="auto"/>
          </w:divBdr>
        </w:div>
        <w:div w:id="591665844">
          <w:marLeft w:val="0"/>
          <w:marRight w:val="0"/>
          <w:marTop w:val="0"/>
          <w:marBottom w:val="0"/>
          <w:divBdr>
            <w:top w:val="none" w:sz="0" w:space="0" w:color="auto"/>
            <w:left w:val="none" w:sz="0" w:space="0" w:color="auto"/>
            <w:bottom w:val="none" w:sz="0" w:space="0" w:color="auto"/>
            <w:right w:val="none" w:sz="0" w:space="0" w:color="auto"/>
          </w:divBdr>
        </w:div>
        <w:div w:id="591665846">
          <w:marLeft w:val="0"/>
          <w:marRight w:val="0"/>
          <w:marTop w:val="0"/>
          <w:marBottom w:val="0"/>
          <w:divBdr>
            <w:top w:val="none" w:sz="0" w:space="0" w:color="auto"/>
            <w:left w:val="none" w:sz="0" w:space="0" w:color="auto"/>
            <w:bottom w:val="none" w:sz="0" w:space="0" w:color="auto"/>
            <w:right w:val="none" w:sz="0" w:space="0" w:color="auto"/>
          </w:divBdr>
        </w:div>
        <w:div w:id="591665851">
          <w:marLeft w:val="0"/>
          <w:marRight w:val="0"/>
          <w:marTop w:val="0"/>
          <w:marBottom w:val="0"/>
          <w:divBdr>
            <w:top w:val="none" w:sz="0" w:space="0" w:color="auto"/>
            <w:left w:val="none" w:sz="0" w:space="0" w:color="auto"/>
            <w:bottom w:val="none" w:sz="0" w:space="0" w:color="auto"/>
            <w:right w:val="none" w:sz="0" w:space="0" w:color="auto"/>
          </w:divBdr>
        </w:div>
        <w:div w:id="591665852">
          <w:marLeft w:val="0"/>
          <w:marRight w:val="0"/>
          <w:marTop w:val="0"/>
          <w:marBottom w:val="0"/>
          <w:divBdr>
            <w:top w:val="none" w:sz="0" w:space="0" w:color="auto"/>
            <w:left w:val="none" w:sz="0" w:space="0" w:color="auto"/>
            <w:bottom w:val="none" w:sz="0" w:space="0" w:color="auto"/>
            <w:right w:val="none" w:sz="0" w:space="0" w:color="auto"/>
          </w:divBdr>
        </w:div>
        <w:div w:id="591665854">
          <w:marLeft w:val="0"/>
          <w:marRight w:val="0"/>
          <w:marTop w:val="0"/>
          <w:marBottom w:val="0"/>
          <w:divBdr>
            <w:top w:val="none" w:sz="0" w:space="0" w:color="auto"/>
            <w:left w:val="none" w:sz="0" w:space="0" w:color="auto"/>
            <w:bottom w:val="none" w:sz="0" w:space="0" w:color="auto"/>
            <w:right w:val="none" w:sz="0" w:space="0" w:color="auto"/>
          </w:divBdr>
        </w:div>
        <w:div w:id="591665855">
          <w:marLeft w:val="0"/>
          <w:marRight w:val="0"/>
          <w:marTop w:val="0"/>
          <w:marBottom w:val="0"/>
          <w:divBdr>
            <w:top w:val="none" w:sz="0" w:space="0" w:color="auto"/>
            <w:left w:val="none" w:sz="0" w:space="0" w:color="auto"/>
            <w:bottom w:val="none" w:sz="0" w:space="0" w:color="auto"/>
            <w:right w:val="none" w:sz="0" w:space="0" w:color="auto"/>
          </w:divBdr>
        </w:div>
        <w:div w:id="591665857">
          <w:marLeft w:val="0"/>
          <w:marRight w:val="0"/>
          <w:marTop w:val="0"/>
          <w:marBottom w:val="0"/>
          <w:divBdr>
            <w:top w:val="none" w:sz="0" w:space="0" w:color="auto"/>
            <w:left w:val="none" w:sz="0" w:space="0" w:color="auto"/>
            <w:bottom w:val="none" w:sz="0" w:space="0" w:color="auto"/>
            <w:right w:val="none" w:sz="0" w:space="0" w:color="auto"/>
          </w:divBdr>
        </w:div>
        <w:div w:id="591665858">
          <w:marLeft w:val="0"/>
          <w:marRight w:val="0"/>
          <w:marTop w:val="0"/>
          <w:marBottom w:val="0"/>
          <w:divBdr>
            <w:top w:val="none" w:sz="0" w:space="0" w:color="auto"/>
            <w:left w:val="none" w:sz="0" w:space="0" w:color="auto"/>
            <w:bottom w:val="none" w:sz="0" w:space="0" w:color="auto"/>
            <w:right w:val="none" w:sz="0" w:space="0" w:color="auto"/>
          </w:divBdr>
        </w:div>
        <w:div w:id="591665862">
          <w:marLeft w:val="0"/>
          <w:marRight w:val="0"/>
          <w:marTop w:val="0"/>
          <w:marBottom w:val="0"/>
          <w:divBdr>
            <w:top w:val="none" w:sz="0" w:space="0" w:color="auto"/>
            <w:left w:val="none" w:sz="0" w:space="0" w:color="auto"/>
            <w:bottom w:val="none" w:sz="0" w:space="0" w:color="auto"/>
            <w:right w:val="none" w:sz="0" w:space="0" w:color="auto"/>
          </w:divBdr>
        </w:div>
        <w:div w:id="591665863">
          <w:marLeft w:val="0"/>
          <w:marRight w:val="0"/>
          <w:marTop w:val="0"/>
          <w:marBottom w:val="0"/>
          <w:divBdr>
            <w:top w:val="none" w:sz="0" w:space="0" w:color="auto"/>
            <w:left w:val="none" w:sz="0" w:space="0" w:color="auto"/>
            <w:bottom w:val="none" w:sz="0" w:space="0" w:color="auto"/>
            <w:right w:val="none" w:sz="0" w:space="0" w:color="auto"/>
          </w:divBdr>
        </w:div>
        <w:div w:id="591665864">
          <w:marLeft w:val="0"/>
          <w:marRight w:val="0"/>
          <w:marTop w:val="0"/>
          <w:marBottom w:val="0"/>
          <w:divBdr>
            <w:top w:val="none" w:sz="0" w:space="0" w:color="auto"/>
            <w:left w:val="none" w:sz="0" w:space="0" w:color="auto"/>
            <w:bottom w:val="none" w:sz="0" w:space="0" w:color="auto"/>
            <w:right w:val="none" w:sz="0" w:space="0" w:color="auto"/>
          </w:divBdr>
        </w:div>
      </w:divsChild>
    </w:div>
    <w:div w:id="1219319621">
      <w:bodyDiv w:val="1"/>
      <w:marLeft w:val="0"/>
      <w:marRight w:val="0"/>
      <w:marTop w:val="0"/>
      <w:marBottom w:val="0"/>
      <w:divBdr>
        <w:top w:val="none" w:sz="0" w:space="0" w:color="auto"/>
        <w:left w:val="none" w:sz="0" w:space="0" w:color="auto"/>
        <w:bottom w:val="none" w:sz="0" w:space="0" w:color="auto"/>
        <w:right w:val="none" w:sz="0" w:space="0" w:color="auto"/>
      </w:divBdr>
    </w:div>
    <w:div w:id="2045321373">
      <w:bodyDiv w:val="1"/>
      <w:marLeft w:val="0"/>
      <w:marRight w:val="0"/>
      <w:marTop w:val="0"/>
      <w:marBottom w:val="0"/>
      <w:divBdr>
        <w:top w:val="none" w:sz="0" w:space="0" w:color="auto"/>
        <w:left w:val="none" w:sz="0" w:space="0" w:color="auto"/>
        <w:bottom w:val="none" w:sz="0" w:space="0" w:color="auto"/>
        <w:right w:val="none" w:sz="0" w:space="0" w:color="auto"/>
      </w:divBdr>
    </w:div>
    <w:div w:id="20587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76B8-2164-4542-94DE-68F10240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28</Pages>
  <Words>5566</Words>
  <Characters>40352</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8k</cp:lastModifiedBy>
  <cp:revision>105</cp:revision>
  <cp:lastPrinted>2020-09-16T08:01:00Z</cp:lastPrinted>
  <dcterms:created xsi:type="dcterms:W3CDTF">2016-06-24T14:25:00Z</dcterms:created>
  <dcterms:modified xsi:type="dcterms:W3CDTF">2024-09-06T11:01:00Z</dcterms:modified>
</cp:coreProperties>
</file>