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3A5" w:rsidRDefault="00FC53A5" w:rsidP="00452B5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pacing w:val="2"/>
          <w:sz w:val="28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36"/>
          <w:lang w:eastAsia="ru-RU"/>
        </w:rPr>
        <w:t xml:space="preserve">Дополнительная общеобразовательная программа </w:t>
      </w:r>
    </w:p>
    <w:p w:rsidR="00015D72" w:rsidRPr="00015D72" w:rsidRDefault="00015D72" w:rsidP="00015D72">
      <w:pPr>
        <w:jc w:val="center"/>
        <w:rPr>
          <w:rFonts w:ascii="Times New Roman" w:eastAsia="Times New Roman" w:hAnsi="Times New Roman" w:cs="Times New Roman"/>
          <w:b/>
          <w:bCs/>
          <w:spacing w:val="2"/>
          <w:sz w:val="28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36"/>
          <w:lang w:eastAsia="ru-RU"/>
        </w:rPr>
        <w:t>«</w:t>
      </w:r>
      <w:r w:rsidR="00D9419D">
        <w:rPr>
          <w:rFonts w:ascii="Times New Roman" w:eastAsia="Times New Roman" w:hAnsi="Times New Roman" w:cs="Times New Roman"/>
          <w:b/>
          <w:bCs/>
          <w:spacing w:val="2"/>
          <w:sz w:val="28"/>
          <w:szCs w:val="36"/>
          <w:lang w:eastAsia="ru-RU"/>
        </w:rPr>
        <w:t>Литературный клуб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pacing w:val="2"/>
          <w:sz w:val="28"/>
          <w:szCs w:val="36"/>
          <w:lang w:eastAsia="ru-RU"/>
        </w:rPr>
        <w:t>»</w:t>
      </w:r>
    </w:p>
    <w:p w:rsidR="00FC53A5" w:rsidRDefault="00FC53A5" w:rsidP="00344FC2">
      <w:pPr>
        <w:spacing w:before="12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pacing w:val="2"/>
          <w:sz w:val="28"/>
          <w:szCs w:val="36"/>
          <w:lang w:eastAsia="ru-RU"/>
        </w:rPr>
      </w:pPr>
      <w:r w:rsidRPr="00FC53A5">
        <w:rPr>
          <w:rFonts w:ascii="Times New Roman" w:eastAsia="Times New Roman" w:hAnsi="Times New Roman" w:cs="Times New Roman"/>
          <w:b/>
          <w:bCs/>
          <w:spacing w:val="2"/>
          <w:sz w:val="28"/>
          <w:szCs w:val="36"/>
          <w:lang w:eastAsia="ru-RU"/>
        </w:rPr>
        <w:t>АННОТАЦИЯ</w:t>
      </w:r>
    </w:p>
    <w:p w:rsidR="00D9419D" w:rsidRPr="00D9419D" w:rsidRDefault="00D9419D" w:rsidP="00D9419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419D">
        <w:rPr>
          <w:rFonts w:ascii="Times New Roman" w:hAnsi="Times New Roman" w:cs="Times New Roman"/>
          <w:sz w:val="24"/>
          <w:szCs w:val="24"/>
        </w:rPr>
        <w:t xml:space="preserve">Программа кружка «Литературный клуб» разработана для организации занятий с </w:t>
      </w:r>
      <w:proofErr w:type="gramStart"/>
      <w:r w:rsidRPr="00D9419D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D9419D">
        <w:rPr>
          <w:rFonts w:ascii="Times New Roman" w:hAnsi="Times New Roman" w:cs="Times New Roman"/>
          <w:sz w:val="24"/>
          <w:szCs w:val="24"/>
        </w:rPr>
        <w:t xml:space="preserve"> 5-8 классов во второй половине дня в соответствии с требовании ФГОС среднего общего образования. В основу занятий положены диалоговые формы, так как общение является ведущим видом деятельности у школьника среднего возраста.</w:t>
      </w:r>
    </w:p>
    <w:p w:rsidR="00D9419D" w:rsidRPr="00D9419D" w:rsidRDefault="00D9419D" w:rsidP="00D9419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419D">
        <w:rPr>
          <w:rFonts w:ascii="Times New Roman" w:hAnsi="Times New Roman" w:cs="Times New Roman"/>
          <w:sz w:val="24"/>
          <w:szCs w:val="24"/>
        </w:rPr>
        <w:t> В связи с наблюдающимся кризисом читательской культуры и потребностью общества  вырастить читающее молодое поколение (создана Национальная программа поддержки развития чтения (2006)). Программа «Литературный клуб» ориентирована на воспитание гражданственности, патриотизма и культуры, эстетических чувств через воспитание культуры чтения и литературного творчества и является актуальной.</w:t>
      </w:r>
    </w:p>
    <w:p w:rsidR="00225CD4" w:rsidRDefault="00225CD4" w:rsidP="00344FC2">
      <w:pPr>
        <w:spacing w:before="12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pacing w:val="2"/>
          <w:sz w:val="28"/>
          <w:szCs w:val="36"/>
          <w:lang w:eastAsia="ru-RU"/>
        </w:rPr>
      </w:pPr>
    </w:p>
    <w:sectPr w:rsidR="00225C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E0F88"/>
    <w:multiLevelType w:val="hybridMultilevel"/>
    <w:tmpl w:val="0616B3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A23F07"/>
    <w:multiLevelType w:val="hybridMultilevel"/>
    <w:tmpl w:val="41641B0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12540B"/>
    <w:multiLevelType w:val="hybridMultilevel"/>
    <w:tmpl w:val="8FF41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810142"/>
    <w:multiLevelType w:val="hybridMultilevel"/>
    <w:tmpl w:val="BC50EC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D85FBC"/>
    <w:multiLevelType w:val="hybridMultilevel"/>
    <w:tmpl w:val="E48A1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6C0F35"/>
    <w:multiLevelType w:val="hybridMultilevel"/>
    <w:tmpl w:val="3C0E41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4B42BD"/>
    <w:multiLevelType w:val="hybridMultilevel"/>
    <w:tmpl w:val="31620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3A5"/>
    <w:rsid w:val="00015D72"/>
    <w:rsid w:val="00225CD4"/>
    <w:rsid w:val="00276198"/>
    <w:rsid w:val="00344FC2"/>
    <w:rsid w:val="00452B58"/>
    <w:rsid w:val="00861FC1"/>
    <w:rsid w:val="00912984"/>
    <w:rsid w:val="00B714BB"/>
    <w:rsid w:val="00C308A0"/>
    <w:rsid w:val="00D9419D"/>
    <w:rsid w:val="00F90719"/>
    <w:rsid w:val="00FC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15D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C53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C53A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FC5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C53A5"/>
    <w:pPr>
      <w:ind w:left="720"/>
      <w:contextualSpacing/>
    </w:pPr>
  </w:style>
  <w:style w:type="character" w:styleId="a5">
    <w:name w:val="Strong"/>
    <w:basedOn w:val="a0"/>
    <w:uiPriority w:val="22"/>
    <w:qFormat/>
    <w:rsid w:val="0091298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15D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Emphasis"/>
    <w:basedOn w:val="a0"/>
    <w:uiPriority w:val="20"/>
    <w:qFormat/>
    <w:rsid w:val="00D9419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15D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C53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C53A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FC5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C53A5"/>
    <w:pPr>
      <w:ind w:left="720"/>
      <w:contextualSpacing/>
    </w:pPr>
  </w:style>
  <w:style w:type="character" w:styleId="a5">
    <w:name w:val="Strong"/>
    <w:basedOn w:val="a0"/>
    <w:uiPriority w:val="22"/>
    <w:qFormat/>
    <w:rsid w:val="0091298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15D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Emphasis"/>
    <w:basedOn w:val="a0"/>
    <w:uiPriority w:val="20"/>
    <w:qFormat/>
    <w:rsid w:val="00D9419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8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1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9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2021-05-29T10:34:00Z</dcterms:created>
  <dcterms:modified xsi:type="dcterms:W3CDTF">2021-05-29T10:34:00Z</dcterms:modified>
</cp:coreProperties>
</file>