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015D72" w:rsidRPr="00015D72" w:rsidRDefault="001268B3" w:rsidP="00015D72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</w:t>
      </w:r>
      <w:r w:rsidR="00BE18C3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Школьный лидер РДШ»</w:t>
      </w:r>
      <w:bookmarkStart w:id="0" w:name="_GoBack"/>
      <w:bookmarkEnd w:id="0"/>
    </w:p>
    <w:p w:rsidR="00FC53A5" w:rsidRDefault="00FC53A5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18C3">
        <w:rPr>
          <w:rFonts w:ascii="Times New Roman" w:hAnsi="Times New Roman" w:cs="Times New Roman"/>
          <w:sz w:val="24"/>
          <w:szCs w:val="24"/>
        </w:rPr>
        <w:t xml:space="preserve">егодня воспитание активной личности, развитие лидерских качеств является одной из важных задач для современного российского общества. Она продиктована особенностями времени: на смену стабильному SPOD-миру, где все было четко, определенно и понятно, пришел VUCA-мир, основные характеристики которого неопределенность, спонтанность, изменчивость. Они требуют от человека самостоятельности в принятии решений и личной ответственности за все, что происходит вокруг. В связи с этим значительно возрастает значимость деятельности общественных институтов, направленная на создание условий для воспитания социально активной личности. Среди этих институтов особое место занимают детские и молодежные общественные объединения, работа которых строится, прежде всего, с учетом интереса детей и молодежи и предполагает развитие их инициативы и общественной активности. Работа таких объединений построена в большинстве случаев на развитии </w:t>
      </w:r>
      <w:proofErr w:type="spellStart"/>
      <w:r w:rsidRPr="00BE18C3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BE18C3">
        <w:rPr>
          <w:rFonts w:ascii="Times New Roman" w:hAnsi="Times New Roman" w:cs="Times New Roman"/>
          <w:sz w:val="24"/>
          <w:szCs w:val="24"/>
        </w:rPr>
        <w:t>: рождается культура межличностных отношений и совместной деятельности, осуществляемой в групповых и коллективных формах; идет гармонизация индивидуальных, групповых и коллективных интересов; формируется активная жизненная позиция: самопознание, самоопределение, самоуправление, самосовершенствование, самореализация, творческое саморазвитие. Только обладая активной жизненной позицией, личность станет полноценной составляющей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8C3">
        <w:rPr>
          <w:rFonts w:ascii="Times New Roman" w:hAnsi="Times New Roman" w:cs="Times New Roman"/>
          <w:sz w:val="24"/>
          <w:szCs w:val="24"/>
        </w:rPr>
        <w:t>общества.</w:t>
      </w:r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sz w:val="24"/>
          <w:szCs w:val="24"/>
        </w:rPr>
        <w:t xml:space="preserve">Одной из таких организаций, активно развивающихся на территории Российской Федерации, является Общероссийская общественно-государственная детско-юношеская организация «Российское движение школьников» (РДШ). Ее деятельность целиком сосредоточена на развитии и воспитании школьников. Организация строит свою работу на основе принципов самоуправления, добровольности участия в ней, равноправия, законности и гласности. </w:t>
      </w:r>
      <w:proofErr w:type="gramStart"/>
      <w:r w:rsidRPr="00BE18C3">
        <w:rPr>
          <w:rFonts w:ascii="Times New Roman" w:hAnsi="Times New Roman" w:cs="Times New Roman"/>
          <w:sz w:val="24"/>
          <w:szCs w:val="24"/>
        </w:rPr>
        <w:t>Организация создана в соответствии с Указом Президента Российской Федерации от 29 октября 2015 г. № 536 «</w:t>
      </w:r>
      <w:proofErr w:type="spellStart"/>
      <w:r w:rsidRPr="00BE18C3">
        <w:rPr>
          <w:rFonts w:ascii="Times New Roman" w:hAnsi="Times New Roman" w:cs="Times New Roman"/>
          <w:sz w:val="24"/>
          <w:szCs w:val="24"/>
        </w:rPr>
        <w:t>Осоздании</w:t>
      </w:r>
      <w:proofErr w:type="spellEnd"/>
      <w:r w:rsidRPr="00BE18C3">
        <w:rPr>
          <w:rFonts w:ascii="Times New Roman" w:hAnsi="Times New Roman" w:cs="Times New Roman"/>
          <w:sz w:val="24"/>
          <w:szCs w:val="24"/>
        </w:rPr>
        <w:t xml:space="preserve">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8C3">
        <w:rPr>
          <w:rFonts w:ascii="Times New Roman" w:hAnsi="Times New Roman" w:cs="Times New Roman"/>
          <w:sz w:val="24"/>
          <w:szCs w:val="24"/>
        </w:rPr>
        <w:t>Уставом.</w:t>
      </w:r>
      <w:proofErr w:type="gramEnd"/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sz w:val="24"/>
          <w:szCs w:val="24"/>
        </w:rPr>
        <w:t>РДШ ставит перед собой целью воспитание истинного патриота, человека с активной гражданской позицией. Членство в организации способствует социализации личности, социальной адаптации, создает условия для воспитания гармонично развитой личности посредством участия в реализации четырех направлений: «Личностное развитие», «Гражданская активность», информационно-</w:t>
      </w:r>
      <w:proofErr w:type="spellStart"/>
      <w:r w:rsidRPr="00BE18C3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BE18C3">
        <w:rPr>
          <w:rFonts w:ascii="Times New Roman" w:hAnsi="Times New Roman" w:cs="Times New Roman"/>
          <w:sz w:val="24"/>
          <w:szCs w:val="24"/>
        </w:rPr>
        <w:t xml:space="preserve"> направление, военно-патриотическая направленность.</w:t>
      </w:r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sz w:val="24"/>
          <w:szCs w:val="24"/>
        </w:rPr>
        <w:t xml:space="preserve">Актуальность и педагогическая целесообразность программы обусловлена необходимостью развития организации в первичных и местных отделениях. </w:t>
      </w:r>
      <w:proofErr w:type="gramStart"/>
      <w:r w:rsidRPr="00BE18C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BE18C3">
        <w:rPr>
          <w:rFonts w:ascii="Times New Roman" w:hAnsi="Times New Roman" w:cs="Times New Roman"/>
          <w:sz w:val="24"/>
          <w:szCs w:val="24"/>
        </w:rPr>
        <w:t xml:space="preserve"> способствует содействию в совершенствовании государственной политики в области воспитания подрастающего поколения; созданию условий для самопознания, саморазвития и самореализации подрастающего поколения согласно возрастным </w:t>
      </w:r>
      <w:r w:rsidRPr="00BE18C3">
        <w:rPr>
          <w:rFonts w:ascii="Times New Roman" w:hAnsi="Times New Roman" w:cs="Times New Roman"/>
          <w:sz w:val="24"/>
          <w:szCs w:val="24"/>
        </w:rPr>
        <w:lastRenderedPageBreak/>
        <w:t>потребностям и интересам; становлению гражданской позиции подрастающего поколения путем коллективного взаимодействия.</w:t>
      </w:r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sz w:val="24"/>
          <w:szCs w:val="24"/>
        </w:rPr>
        <w:t>Программа разработана на основе Устава Общероссийской общественн</w:t>
      </w:r>
      <w:proofErr w:type="gramStart"/>
      <w:r w:rsidRPr="00BE18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18C3">
        <w:rPr>
          <w:rFonts w:ascii="Times New Roman" w:hAnsi="Times New Roman" w:cs="Times New Roman"/>
          <w:sz w:val="24"/>
          <w:szCs w:val="24"/>
        </w:rPr>
        <w:t xml:space="preserve"> 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и направлена на подготовку активистов РДШ и лидеров- руководителей первичных ячеек РДШ, формируемых на базе школ.</w:t>
      </w:r>
    </w:p>
    <w:p w:rsidR="00BE18C3" w:rsidRPr="00BE18C3" w:rsidRDefault="00BE18C3" w:rsidP="00BE1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sz w:val="24"/>
          <w:szCs w:val="24"/>
        </w:rPr>
        <w:t>Программа направлена на освоение основ лидерства и выполнение особенностей регламента регионального отделения ЯО и рассчитана на 36 часов. Занятия проводятся один раз в неделю по 1 часу каждое.</w:t>
      </w:r>
    </w:p>
    <w:sectPr w:rsidR="00BE18C3" w:rsidRPr="00BE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8"/>
    <w:multiLevelType w:val="hybridMultilevel"/>
    <w:tmpl w:val="0616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42"/>
    <w:multiLevelType w:val="hybridMultilevel"/>
    <w:tmpl w:val="BC5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FBC"/>
    <w:multiLevelType w:val="hybridMultilevel"/>
    <w:tmpl w:val="E48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767D"/>
    <w:multiLevelType w:val="hybridMultilevel"/>
    <w:tmpl w:val="D4124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015D72"/>
    <w:rsid w:val="0010081E"/>
    <w:rsid w:val="001268B3"/>
    <w:rsid w:val="00133166"/>
    <w:rsid w:val="00215030"/>
    <w:rsid w:val="00225CD4"/>
    <w:rsid w:val="002573B5"/>
    <w:rsid w:val="00276198"/>
    <w:rsid w:val="002B7BE5"/>
    <w:rsid w:val="00344FC2"/>
    <w:rsid w:val="00452B58"/>
    <w:rsid w:val="0052250F"/>
    <w:rsid w:val="00842335"/>
    <w:rsid w:val="00861FC1"/>
    <w:rsid w:val="00912984"/>
    <w:rsid w:val="009E2B17"/>
    <w:rsid w:val="00B714BB"/>
    <w:rsid w:val="00B8014C"/>
    <w:rsid w:val="00BE18C3"/>
    <w:rsid w:val="00C308A0"/>
    <w:rsid w:val="00C7591A"/>
    <w:rsid w:val="00D90FAD"/>
    <w:rsid w:val="00D9419D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2021-05-29T11:04:00Z</dcterms:created>
  <dcterms:modified xsi:type="dcterms:W3CDTF">2021-05-29T11:04:00Z</dcterms:modified>
</cp:coreProperties>
</file>